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DC42" w14:textId="2A56EC5D" w:rsidR="00585BEB" w:rsidRDefault="00585BEB">
      <w:pPr>
        <w:rPr>
          <w:lang w:val="en-GB"/>
        </w:rPr>
      </w:pPr>
      <w:r>
        <w:rPr>
          <w:lang w:val="en-GB"/>
        </w:rPr>
        <w:t xml:space="preserve">Please find my portfolio below. </w:t>
      </w:r>
    </w:p>
    <w:p w14:paraId="69963ACC" w14:textId="77777777" w:rsidR="00585BEB" w:rsidRDefault="00585BEB">
      <w:pPr>
        <w:rPr>
          <w:lang w:val="en-GB"/>
        </w:rPr>
      </w:pPr>
    </w:p>
    <w:p w14:paraId="06DA28B0" w14:textId="313821AD" w:rsidR="00585BEB" w:rsidRPr="00585BEB" w:rsidRDefault="00585BEB">
      <w:pPr>
        <w:rPr>
          <w:b/>
          <w:bCs/>
          <w:sz w:val="28"/>
          <w:szCs w:val="28"/>
          <w:u w:val="single"/>
          <w:lang w:val="en-GB"/>
        </w:rPr>
      </w:pPr>
      <w:r w:rsidRPr="00585BEB">
        <w:rPr>
          <w:b/>
          <w:bCs/>
          <w:sz w:val="28"/>
          <w:szCs w:val="28"/>
          <w:u w:val="single"/>
          <w:lang w:val="en-GB"/>
        </w:rPr>
        <w:t>Contents:</w:t>
      </w:r>
    </w:p>
    <w:p w14:paraId="6D88EEAF" w14:textId="1DAB21A8" w:rsidR="00585BEB" w:rsidRDefault="00585BEB">
      <w:pPr>
        <w:rPr>
          <w:lang w:val="en-GB"/>
        </w:rPr>
      </w:pPr>
      <w:r>
        <w:rPr>
          <w:lang w:val="en-GB"/>
        </w:rPr>
        <w:t>Technical English source</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1-</w:t>
      </w:r>
      <w:r w:rsidR="00E31CB2">
        <w:rPr>
          <w:lang w:val="en-GB"/>
        </w:rPr>
        <w:t>9</w:t>
      </w:r>
    </w:p>
    <w:p w14:paraId="61A7C9C8" w14:textId="5CC20905" w:rsidR="00585BEB" w:rsidRDefault="00585BEB">
      <w:pPr>
        <w:rPr>
          <w:lang w:val="en-GB"/>
        </w:rPr>
      </w:pPr>
      <w:r>
        <w:rPr>
          <w:lang w:val="en-GB"/>
        </w:rPr>
        <w:t>Technical Dutch translation</w:t>
      </w:r>
      <w:r>
        <w:rPr>
          <w:lang w:val="en-GB"/>
        </w:rPr>
        <w:t xml:space="preserve"> </w:t>
      </w:r>
      <w:r>
        <w:rPr>
          <w:lang w:val="en-GB"/>
        </w:rPr>
        <w:tab/>
      </w:r>
      <w:r>
        <w:rPr>
          <w:lang w:val="en-GB"/>
        </w:rPr>
        <w:tab/>
      </w:r>
      <w:r w:rsidR="00E31CB2">
        <w:rPr>
          <w:lang w:val="en-GB"/>
        </w:rPr>
        <w:tab/>
      </w:r>
      <w:r w:rsidR="00E31CB2">
        <w:rPr>
          <w:lang w:val="en-GB"/>
        </w:rPr>
        <w:tab/>
      </w:r>
      <w:r w:rsidR="00E31CB2">
        <w:rPr>
          <w:lang w:val="en-GB"/>
        </w:rPr>
        <w:tab/>
        <w:t>9</w:t>
      </w:r>
      <w:r>
        <w:rPr>
          <w:lang w:val="en-GB"/>
        </w:rPr>
        <w:t>-17</w:t>
      </w:r>
    </w:p>
    <w:p w14:paraId="216EE2F6" w14:textId="1AE0FA02" w:rsidR="00585BEB" w:rsidRDefault="00585BEB">
      <w:pPr>
        <w:rPr>
          <w:lang w:val="en-GB"/>
        </w:rPr>
      </w:pPr>
      <w:r>
        <w:rPr>
          <w:lang w:val="en-GB"/>
        </w:rPr>
        <w:t>Software / IT source</w:t>
      </w:r>
      <w:r>
        <w:rPr>
          <w:lang w:val="en-GB"/>
        </w:rPr>
        <w:t xml:space="preserve"> </w:t>
      </w:r>
      <w:r>
        <w:rPr>
          <w:lang w:val="en-GB"/>
        </w:rPr>
        <w:tab/>
      </w:r>
      <w:r>
        <w:rPr>
          <w:lang w:val="en-GB"/>
        </w:rPr>
        <w:tab/>
      </w:r>
      <w:r>
        <w:rPr>
          <w:lang w:val="en-GB"/>
        </w:rPr>
        <w:tab/>
      </w:r>
      <w:r>
        <w:rPr>
          <w:lang w:val="en-GB"/>
        </w:rPr>
        <w:tab/>
      </w:r>
      <w:r w:rsidR="00E31CB2">
        <w:rPr>
          <w:lang w:val="en-GB"/>
        </w:rPr>
        <w:tab/>
      </w:r>
      <w:r w:rsidR="00E31CB2">
        <w:rPr>
          <w:lang w:val="en-GB"/>
        </w:rPr>
        <w:tab/>
      </w:r>
      <w:r w:rsidR="00E31CB2">
        <w:rPr>
          <w:lang w:val="en-GB"/>
        </w:rPr>
        <w:tab/>
        <w:t>1</w:t>
      </w:r>
      <w:r>
        <w:rPr>
          <w:lang w:val="en-GB"/>
        </w:rPr>
        <w:t>7-27</w:t>
      </w:r>
    </w:p>
    <w:p w14:paraId="6B1ACAA0" w14:textId="11AAE968" w:rsidR="00585BEB" w:rsidRDefault="00585BEB">
      <w:pPr>
        <w:rPr>
          <w:lang w:val="en-GB"/>
        </w:rPr>
      </w:pPr>
      <w:r>
        <w:rPr>
          <w:lang w:val="en-GB"/>
        </w:rPr>
        <w:t>Software / IT Dutch translation</w:t>
      </w:r>
      <w:r>
        <w:rPr>
          <w:lang w:val="en-GB"/>
        </w:rPr>
        <w:tab/>
      </w:r>
      <w:r>
        <w:rPr>
          <w:lang w:val="en-GB"/>
        </w:rPr>
        <w:tab/>
      </w:r>
      <w:r w:rsidR="00E31CB2">
        <w:rPr>
          <w:lang w:val="en-GB"/>
        </w:rPr>
        <w:tab/>
      </w:r>
      <w:r w:rsidR="00E31CB2">
        <w:rPr>
          <w:lang w:val="en-GB"/>
        </w:rPr>
        <w:tab/>
      </w:r>
      <w:r w:rsidR="00E31CB2">
        <w:rPr>
          <w:lang w:val="en-GB"/>
        </w:rPr>
        <w:tab/>
      </w:r>
      <w:r>
        <w:rPr>
          <w:lang w:val="en-GB"/>
        </w:rPr>
        <w:t>17-38</w:t>
      </w:r>
    </w:p>
    <w:p w14:paraId="609ACAB3" w14:textId="42EABDE7" w:rsidR="00585BEB" w:rsidRDefault="00585BEB">
      <w:pPr>
        <w:rPr>
          <w:lang w:val="en-GB"/>
        </w:rPr>
      </w:pPr>
      <w:r>
        <w:rPr>
          <w:lang w:val="en-GB"/>
        </w:rPr>
        <w:t>General English source</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38-51</w:t>
      </w:r>
    </w:p>
    <w:p w14:paraId="3F0C4FEE" w14:textId="03F1942A" w:rsidR="00585BEB" w:rsidRDefault="00585BEB">
      <w:pPr>
        <w:rPr>
          <w:lang w:val="en-GB"/>
        </w:rPr>
      </w:pPr>
      <w:r>
        <w:rPr>
          <w:lang w:val="en-GB"/>
        </w:rPr>
        <w:t>General Dutch translation</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51-65</w:t>
      </w:r>
    </w:p>
    <w:p w14:paraId="35BB3B73" w14:textId="4ED75247" w:rsidR="00585BEB" w:rsidRDefault="00585BEB">
      <w:pPr>
        <w:rPr>
          <w:lang w:val="en-GB"/>
        </w:rPr>
      </w:pPr>
      <w:r>
        <w:rPr>
          <w:lang w:val="en-GB"/>
        </w:rPr>
        <w:t>Medical English source</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65-80</w:t>
      </w:r>
    </w:p>
    <w:p w14:paraId="16F7A57D" w14:textId="52777302" w:rsidR="00585BEB" w:rsidRDefault="00585BEB">
      <w:pPr>
        <w:rPr>
          <w:lang w:val="en-GB"/>
        </w:rPr>
      </w:pPr>
      <w:r>
        <w:rPr>
          <w:lang w:val="en-GB"/>
        </w:rPr>
        <w:t>Medical Dutch translation</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80-95</w:t>
      </w:r>
    </w:p>
    <w:p w14:paraId="389F60B1" w14:textId="6B27B343" w:rsidR="00585BEB" w:rsidRDefault="00585BEB">
      <w:pPr>
        <w:rPr>
          <w:lang w:val="en-GB"/>
        </w:rPr>
      </w:pPr>
      <w:r>
        <w:rPr>
          <w:lang w:val="en-GB"/>
        </w:rPr>
        <w:t>Marketing English source</w:t>
      </w:r>
      <w:r>
        <w:rPr>
          <w:lang w:val="en-GB"/>
        </w:rPr>
        <w:tab/>
      </w:r>
      <w:r>
        <w:rPr>
          <w:lang w:val="en-GB"/>
        </w:rPr>
        <w:tab/>
      </w:r>
      <w:r>
        <w:rPr>
          <w:lang w:val="en-GB"/>
        </w:rPr>
        <w:tab/>
      </w:r>
      <w:r w:rsidR="00E31CB2">
        <w:rPr>
          <w:lang w:val="en-GB"/>
        </w:rPr>
        <w:tab/>
      </w:r>
      <w:r w:rsidR="00E31CB2">
        <w:rPr>
          <w:lang w:val="en-GB"/>
        </w:rPr>
        <w:tab/>
      </w:r>
      <w:r w:rsidR="00E31CB2">
        <w:rPr>
          <w:lang w:val="en-GB"/>
        </w:rPr>
        <w:tab/>
      </w:r>
      <w:r>
        <w:rPr>
          <w:lang w:val="en-GB"/>
        </w:rPr>
        <w:t>96-97</w:t>
      </w:r>
    </w:p>
    <w:p w14:paraId="03414B23" w14:textId="7CC5196D" w:rsidR="00585BEB" w:rsidRDefault="00585BEB">
      <w:pPr>
        <w:rPr>
          <w:lang w:val="en-GB"/>
        </w:rPr>
      </w:pPr>
      <w:r>
        <w:rPr>
          <w:lang w:val="en-GB"/>
        </w:rPr>
        <w:t>Marketing</w:t>
      </w:r>
      <w:r w:rsidR="00E31CB2">
        <w:rPr>
          <w:lang w:val="en-GB"/>
        </w:rPr>
        <w:t xml:space="preserve"> Dutch translation</w:t>
      </w:r>
      <w:r>
        <w:rPr>
          <w:lang w:val="en-GB"/>
        </w:rPr>
        <w:tab/>
      </w:r>
      <w:r>
        <w:rPr>
          <w:lang w:val="en-GB"/>
        </w:rPr>
        <w:tab/>
      </w:r>
      <w:r w:rsidR="00E31CB2">
        <w:rPr>
          <w:lang w:val="en-GB"/>
        </w:rPr>
        <w:tab/>
      </w:r>
      <w:r w:rsidR="00E31CB2">
        <w:rPr>
          <w:lang w:val="en-GB"/>
        </w:rPr>
        <w:tab/>
      </w:r>
      <w:r w:rsidR="00E31CB2">
        <w:rPr>
          <w:lang w:val="en-GB"/>
        </w:rPr>
        <w:tab/>
      </w:r>
      <w:r>
        <w:rPr>
          <w:lang w:val="en-GB"/>
        </w:rPr>
        <w:t>97-98</w:t>
      </w:r>
    </w:p>
    <w:p w14:paraId="1F173319" w14:textId="127CF170" w:rsidR="00E31CB2" w:rsidRDefault="00E31CB2">
      <w:pPr>
        <w:rPr>
          <w:lang w:val="en-GB"/>
        </w:rPr>
      </w:pPr>
      <w:r>
        <w:rPr>
          <w:lang w:val="en-GB"/>
        </w:rPr>
        <w:t>Marketing English source</w:t>
      </w:r>
      <w:r>
        <w:rPr>
          <w:lang w:val="en-GB"/>
        </w:rPr>
        <w:tab/>
      </w:r>
      <w:r>
        <w:rPr>
          <w:lang w:val="en-GB"/>
        </w:rPr>
        <w:tab/>
      </w:r>
      <w:r>
        <w:rPr>
          <w:lang w:val="en-GB"/>
        </w:rPr>
        <w:tab/>
      </w:r>
      <w:r>
        <w:rPr>
          <w:lang w:val="en-GB"/>
        </w:rPr>
        <w:tab/>
      </w:r>
      <w:r>
        <w:rPr>
          <w:lang w:val="en-GB"/>
        </w:rPr>
        <w:tab/>
      </w:r>
      <w:r>
        <w:rPr>
          <w:lang w:val="en-GB"/>
        </w:rPr>
        <w:tab/>
        <w:t>98-99</w:t>
      </w:r>
    </w:p>
    <w:p w14:paraId="1B18DC05" w14:textId="66012BE9" w:rsidR="00E31CB2" w:rsidRDefault="00E31CB2">
      <w:pPr>
        <w:rPr>
          <w:lang w:val="en-GB"/>
        </w:rPr>
      </w:pPr>
      <w:r>
        <w:rPr>
          <w:lang w:val="en-GB"/>
        </w:rPr>
        <w:t>Marketing Dutch translation</w:t>
      </w:r>
      <w:r>
        <w:rPr>
          <w:lang w:val="en-GB"/>
        </w:rPr>
        <w:tab/>
      </w:r>
      <w:r>
        <w:rPr>
          <w:lang w:val="en-GB"/>
        </w:rPr>
        <w:tab/>
      </w:r>
      <w:r>
        <w:rPr>
          <w:lang w:val="en-GB"/>
        </w:rPr>
        <w:tab/>
      </w:r>
      <w:r>
        <w:rPr>
          <w:lang w:val="en-GB"/>
        </w:rPr>
        <w:tab/>
      </w:r>
      <w:r>
        <w:rPr>
          <w:lang w:val="en-GB"/>
        </w:rPr>
        <w:tab/>
        <w:t>99-101</w:t>
      </w:r>
    </w:p>
    <w:p w14:paraId="4CEF6E88" w14:textId="77777777" w:rsidR="00585BEB" w:rsidRPr="00585BEB" w:rsidRDefault="00585BEB">
      <w:pPr>
        <w:rPr>
          <w:lang w:val="en-GB"/>
        </w:rPr>
      </w:pPr>
    </w:p>
    <w:p w14:paraId="207D6EC3" w14:textId="7BED870C" w:rsidR="002821C3" w:rsidRPr="00585BEB" w:rsidRDefault="002821C3">
      <w:pPr>
        <w:rPr>
          <w:b/>
          <w:bCs/>
          <w:sz w:val="96"/>
          <w:szCs w:val="96"/>
          <w:lang w:val="en-GB"/>
        </w:rPr>
      </w:pPr>
      <w:r w:rsidRPr="00585BEB">
        <w:rPr>
          <w:b/>
          <w:bCs/>
          <w:sz w:val="96"/>
          <w:szCs w:val="96"/>
          <w:lang w:val="en-GB"/>
        </w:rPr>
        <w:t>T</w:t>
      </w:r>
      <w:r w:rsidR="00E67634" w:rsidRPr="00585BEB">
        <w:rPr>
          <w:b/>
          <w:bCs/>
          <w:sz w:val="96"/>
          <w:szCs w:val="96"/>
          <w:lang w:val="en-GB"/>
        </w:rPr>
        <w:t>ECHNICAL</w:t>
      </w:r>
    </w:p>
    <w:p w14:paraId="5C24DD0A" w14:textId="77777777" w:rsidR="002821C3" w:rsidRDefault="002821C3">
      <w:pPr>
        <w:rPr>
          <w:lang w:val="en-GB"/>
        </w:rPr>
      </w:pPr>
    </w:p>
    <w:p w14:paraId="137E8C8D" w14:textId="07E0F508" w:rsidR="002821C3" w:rsidRPr="002821C3" w:rsidRDefault="002821C3">
      <w:pPr>
        <w:rPr>
          <w:u w:val="single"/>
          <w:lang w:val="en-GB"/>
        </w:rPr>
      </w:pPr>
      <w:r w:rsidRPr="00E67634">
        <w:rPr>
          <w:color w:val="00B050"/>
          <w:u w:val="single"/>
          <w:lang w:val="en-GB"/>
        </w:rPr>
        <w:t>English source:</w:t>
      </w:r>
    </w:p>
    <w:p w14:paraId="298C7DA6" w14:textId="77777777" w:rsidR="002821C3" w:rsidRDefault="002821C3">
      <w:pPr>
        <w:rPr>
          <w:lang w:val="en-GB"/>
        </w:rPr>
      </w:pPr>
    </w:p>
    <w:p w14:paraId="77122F6A" w14:textId="77777777" w:rsidR="002821C3" w:rsidRPr="002821C3" w:rsidRDefault="002821C3" w:rsidP="002821C3">
      <w:pPr>
        <w:rPr>
          <w:lang w:val="en-GB"/>
        </w:rPr>
      </w:pPr>
      <w:r w:rsidRPr="002821C3">
        <w:rPr>
          <w:lang w:val="en-GB"/>
        </w:rPr>
        <w:t>General</w:t>
      </w:r>
    </w:p>
    <w:p w14:paraId="0FB1F9AF" w14:textId="77777777" w:rsidR="002821C3" w:rsidRPr="002821C3" w:rsidRDefault="002821C3" w:rsidP="002821C3">
      <w:pPr>
        <w:rPr>
          <w:lang w:val="en-GB"/>
        </w:rPr>
      </w:pPr>
      <w:r w:rsidRPr="002821C3">
        <w:rPr>
          <w:lang w:val="en-GB"/>
        </w:rPr>
        <w:t>Finned tube heat exchangers have no moving parts thus they need very little maintenance.</w:t>
      </w:r>
    </w:p>
    <w:p w14:paraId="39C471EF" w14:textId="77777777" w:rsidR="002821C3" w:rsidRPr="002821C3" w:rsidRDefault="002821C3" w:rsidP="002821C3">
      <w:pPr>
        <w:rPr>
          <w:lang w:val="en-GB"/>
        </w:rPr>
      </w:pPr>
      <w:r w:rsidRPr="002821C3">
        <w:rPr>
          <w:lang w:val="en-GB"/>
        </w:rPr>
        <w:t>SRC makes its products from the finest materials available and designs them for long life and to maintain peak operating efficiency.</w:t>
      </w:r>
    </w:p>
    <w:p w14:paraId="4053C2FA" w14:textId="77777777" w:rsidR="002821C3" w:rsidRPr="002821C3" w:rsidRDefault="002821C3" w:rsidP="002821C3">
      <w:pPr>
        <w:rPr>
          <w:lang w:val="en-GB"/>
        </w:rPr>
      </w:pPr>
      <w:r w:rsidRPr="002821C3">
        <w:rPr>
          <w:lang w:val="en-GB"/>
        </w:rPr>
        <w:t>But like any device used over a long period of time they do wear out.</w:t>
      </w:r>
    </w:p>
    <w:p w14:paraId="686BD2E6" w14:textId="77777777" w:rsidR="002821C3" w:rsidRPr="002821C3" w:rsidRDefault="002821C3" w:rsidP="002821C3">
      <w:pPr>
        <w:rPr>
          <w:lang w:val="en-GB"/>
        </w:rPr>
      </w:pPr>
      <w:r w:rsidRPr="002821C3">
        <w:rPr>
          <w:lang w:val="en-GB"/>
        </w:rPr>
        <w:lastRenderedPageBreak/>
        <w:t>The natural corrosion of the metal in the particular environment, erosion from the fluids moving across the surfaces and metal fatigue due to system vibrations and variations in the steam pressure and temperatures can affect the life of a coil.</w:t>
      </w:r>
    </w:p>
    <w:p w14:paraId="0B86B8D8" w14:textId="77777777" w:rsidR="002821C3" w:rsidRPr="002821C3" w:rsidRDefault="002821C3" w:rsidP="002821C3">
      <w:pPr>
        <w:rPr>
          <w:lang w:val="en-GB"/>
        </w:rPr>
      </w:pPr>
      <w:r w:rsidRPr="002821C3">
        <w:rPr>
          <w:lang w:val="en-GB"/>
        </w:rPr>
        <w:t>Anything that can be done to minimize these factors before the coil is put into service will further extend its usable life.</w:t>
      </w:r>
    </w:p>
    <w:p w14:paraId="4A6DF08A" w14:textId="77777777" w:rsidR="002821C3" w:rsidRPr="002821C3" w:rsidRDefault="002821C3" w:rsidP="002821C3">
      <w:pPr>
        <w:rPr>
          <w:lang w:val="en-GB"/>
        </w:rPr>
      </w:pPr>
      <w:r w:rsidRPr="002821C3">
        <w:rPr>
          <w:lang w:val="en-GB"/>
        </w:rPr>
        <w:t>It is important that the proper heating criteria be established first as a steam coil is built to do a specific performance and there are no parts on a coil that can be "tweaked" in the field.</w:t>
      </w:r>
    </w:p>
    <w:p w14:paraId="76B1AF34" w14:textId="77777777" w:rsidR="002821C3" w:rsidRPr="002821C3" w:rsidRDefault="002821C3" w:rsidP="002821C3">
      <w:pPr>
        <w:rPr>
          <w:lang w:val="en-GB"/>
        </w:rPr>
      </w:pPr>
      <w:r w:rsidRPr="002821C3">
        <w:rPr>
          <w:lang w:val="en-GB"/>
        </w:rPr>
        <w:t>If the coil is oversized then the steam supply to the coil may need to be modulated very low to meet the requirement.</w:t>
      </w:r>
    </w:p>
    <w:p w14:paraId="199B4C43" w14:textId="43E3D580" w:rsidR="002821C3" w:rsidRPr="002821C3" w:rsidRDefault="002821C3" w:rsidP="002821C3">
      <w:pPr>
        <w:rPr>
          <w:lang w:val="en-GB"/>
        </w:rPr>
      </w:pPr>
      <w:r w:rsidRPr="002821C3">
        <w:rPr>
          <w:lang w:val="en-GB"/>
        </w:rPr>
        <w:t>This may present water hammer or freeze up problems If undersized the desired performance cannot be achieved.</w:t>
      </w:r>
    </w:p>
    <w:p w14:paraId="75C96F3E" w14:textId="77777777" w:rsidR="002821C3" w:rsidRPr="002821C3" w:rsidRDefault="002821C3" w:rsidP="002821C3">
      <w:pPr>
        <w:rPr>
          <w:lang w:val="en-GB"/>
        </w:rPr>
      </w:pPr>
      <w:r w:rsidRPr="002821C3">
        <w:rPr>
          <w:lang w:val="en-GB"/>
        </w:rPr>
        <w:t>Receiving Inspection</w:t>
      </w:r>
    </w:p>
    <w:p w14:paraId="4BBD939C" w14:textId="77777777" w:rsidR="002821C3" w:rsidRPr="002821C3" w:rsidRDefault="002821C3" w:rsidP="002821C3">
      <w:pPr>
        <w:rPr>
          <w:lang w:val="en-GB"/>
        </w:rPr>
      </w:pPr>
      <w:r w:rsidRPr="002821C3">
        <w:rPr>
          <w:lang w:val="en-GB"/>
        </w:rPr>
        <w:t>SRC makes every effort to protect the coils from shipping damage.</w:t>
      </w:r>
    </w:p>
    <w:p w14:paraId="42D4ABB4" w14:textId="77777777" w:rsidR="002821C3" w:rsidRPr="002821C3" w:rsidRDefault="002821C3" w:rsidP="002821C3">
      <w:pPr>
        <w:rPr>
          <w:lang w:val="en-GB"/>
        </w:rPr>
      </w:pPr>
      <w:r w:rsidRPr="002821C3">
        <w:rPr>
          <w:lang w:val="en-GB"/>
        </w:rPr>
        <w:t>However, on occasion damage does occur.</w:t>
      </w:r>
    </w:p>
    <w:p w14:paraId="73CBDEAC" w14:textId="77777777" w:rsidR="002821C3" w:rsidRPr="002821C3" w:rsidRDefault="002821C3" w:rsidP="002821C3">
      <w:pPr>
        <w:rPr>
          <w:lang w:val="en-GB"/>
        </w:rPr>
      </w:pPr>
      <w:r w:rsidRPr="002821C3">
        <w:rPr>
          <w:lang w:val="en-GB"/>
        </w:rPr>
        <w:t>All coils, unless otherwise pre-arranged, are shipped FOB (Freight On Board) with the plant requiring that the received crate and coil be inspected for any signs of possible freight damage.</w:t>
      </w:r>
    </w:p>
    <w:p w14:paraId="6F2A54DB" w14:textId="77777777" w:rsidR="002821C3" w:rsidRPr="002821C3" w:rsidRDefault="002821C3" w:rsidP="002821C3">
      <w:pPr>
        <w:rPr>
          <w:lang w:val="en-GB"/>
        </w:rPr>
      </w:pPr>
      <w:r w:rsidRPr="002821C3">
        <w:rPr>
          <w:lang w:val="en-GB"/>
        </w:rPr>
        <w:t>If suspect, check while the shipper is still present and if there is damage file a claim with the shipper by the receiver.</w:t>
      </w:r>
    </w:p>
    <w:p w14:paraId="460656CF" w14:textId="77777777" w:rsidR="002821C3" w:rsidRPr="002821C3" w:rsidRDefault="002821C3" w:rsidP="002821C3">
      <w:pPr>
        <w:rPr>
          <w:lang w:val="en-GB"/>
        </w:rPr>
      </w:pPr>
      <w:r w:rsidRPr="002821C3">
        <w:rPr>
          <w:lang w:val="en-GB"/>
        </w:rPr>
        <w:t>Storage before Installation</w:t>
      </w:r>
    </w:p>
    <w:p w14:paraId="7C3D29C6" w14:textId="77777777" w:rsidR="002821C3" w:rsidRPr="002821C3" w:rsidRDefault="002821C3" w:rsidP="002821C3">
      <w:pPr>
        <w:rPr>
          <w:lang w:val="en-GB"/>
        </w:rPr>
      </w:pPr>
      <w:r w:rsidRPr="002821C3">
        <w:rPr>
          <w:lang w:val="en-GB"/>
        </w:rPr>
        <w:t>Changes in the barometric pressure and ambient air temperature cause the coil to breathe which could allow condensation to form inside the tubes of the coil.</w:t>
      </w:r>
    </w:p>
    <w:p w14:paraId="51788452" w14:textId="77777777" w:rsidR="002821C3" w:rsidRPr="002821C3" w:rsidRDefault="002821C3" w:rsidP="002821C3">
      <w:pPr>
        <w:rPr>
          <w:lang w:val="en-GB"/>
        </w:rPr>
      </w:pPr>
      <w:r w:rsidRPr="002821C3">
        <w:rPr>
          <w:lang w:val="en-GB"/>
        </w:rPr>
        <w:t>When this condensation mixes with pollutants in the air a weak acid can be formed and over time, cause pin hole leaks to develop in the tubes.</w:t>
      </w:r>
    </w:p>
    <w:p w14:paraId="17790D24" w14:textId="77777777" w:rsidR="002821C3" w:rsidRPr="002821C3" w:rsidRDefault="002821C3" w:rsidP="002821C3">
      <w:pPr>
        <w:rPr>
          <w:lang w:val="en-GB"/>
        </w:rPr>
      </w:pPr>
      <w:r w:rsidRPr="002821C3">
        <w:rPr>
          <w:lang w:val="en-GB"/>
        </w:rPr>
        <w:t xml:space="preserve">If the coil will sit for more than a month before installation and operation it is advised that it be charged and sealed with a low pressure (1 - 10 </w:t>
      </w:r>
      <w:proofErr w:type="spellStart"/>
      <w:r w:rsidRPr="002821C3">
        <w:rPr>
          <w:lang w:val="en-GB"/>
        </w:rPr>
        <w:t>psig</w:t>
      </w:r>
      <w:proofErr w:type="spellEnd"/>
      <w:r w:rsidRPr="002821C3">
        <w:rPr>
          <w:lang w:val="en-GB"/>
        </w:rPr>
        <w:t>) inert gas such as nitrogen.</w:t>
      </w:r>
    </w:p>
    <w:p w14:paraId="19F9DF45" w14:textId="77777777" w:rsidR="002821C3" w:rsidRPr="002821C3" w:rsidRDefault="002821C3" w:rsidP="002821C3">
      <w:pPr>
        <w:rPr>
          <w:lang w:val="en-GB"/>
        </w:rPr>
      </w:pPr>
      <w:r w:rsidRPr="002821C3">
        <w:rPr>
          <w:lang w:val="en-GB"/>
        </w:rPr>
        <w:t>Slip-on caps will protect against dust and dirt but do not provide pressure tight seals.</w:t>
      </w:r>
    </w:p>
    <w:p w14:paraId="21F70E98" w14:textId="77777777" w:rsidR="002821C3" w:rsidRPr="002821C3" w:rsidRDefault="002821C3" w:rsidP="002821C3">
      <w:pPr>
        <w:rPr>
          <w:lang w:val="en-GB"/>
        </w:rPr>
      </w:pPr>
      <w:r w:rsidRPr="002821C3">
        <w:rPr>
          <w:lang w:val="en-GB"/>
        </w:rPr>
        <w:t>When a pressure seal is used then broken during final attachment to the system a rush of escaping gas will be heard to verify the coil is still leak free.</w:t>
      </w:r>
    </w:p>
    <w:p w14:paraId="1DF79D5C" w14:textId="77777777" w:rsidR="002821C3" w:rsidRPr="002821C3" w:rsidRDefault="002821C3" w:rsidP="002821C3">
      <w:pPr>
        <w:rPr>
          <w:lang w:val="en-GB"/>
        </w:rPr>
      </w:pPr>
      <w:r w:rsidRPr="002821C3">
        <w:rPr>
          <w:lang w:val="en-GB"/>
        </w:rPr>
        <w:t>Piping and Equipment</w:t>
      </w:r>
    </w:p>
    <w:p w14:paraId="3F5C987B" w14:textId="77777777" w:rsidR="002821C3" w:rsidRPr="002821C3" w:rsidRDefault="002821C3" w:rsidP="002821C3">
      <w:pPr>
        <w:rPr>
          <w:lang w:val="en-GB"/>
        </w:rPr>
      </w:pPr>
      <w:r w:rsidRPr="002821C3">
        <w:rPr>
          <w:lang w:val="en-GB"/>
        </w:rPr>
        <w:lastRenderedPageBreak/>
        <w:t>A steam piping system is more sophisticated than a heating and cooling system using water, etc. There are many different aspects that have to be thought out and addressed in its design as the fluid being used changes its state (gas-to-liquid).</w:t>
      </w:r>
    </w:p>
    <w:p w14:paraId="5E527A27" w14:textId="77777777" w:rsidR="002821C3" w:rsidRPr="002821C3" w:rsidRDefault="002821C3" w:rsidP="002821C3">
      <w:pPr>
        <w:rPr>
          <w:lang w:val="en-GB"/>
        </w:rPr>
      </w:pPr>
      <w:r w:rsidRPr="002821C3">
        <w:rPr>
          <w:lang w:val="en-GB"/>
        </w:rPr>
        <w:t>If done properly a steam heating system can provide high performance with a minimal amount of difficulties.</w:t>
      </w:r>
    </w:p>
    <w:p w14:paraId="1D251159" w14:textId="77777777" w:rsidR="002821C3" w:rsidRPr="002821C3" w:rsidRDefault="002821C3" w:rsidP="002821C3">
      <w:pPr>
        <w:rPr>
          <w:lang w:val="en-GB"/>
        </w:rPr>
      </w:pPr>
      <w:r w:rsidRPr="002821C3">
        <w:rPr>
          <w:lang w:val="en-GB"/>
        </w:rPr>
        <w:t>This is a topic unto itself with volumes of information on how to design such systems.</w:t>
      </w:r>
    </w:p>
    <w:p w14:paraId="32173B61" w14:textId="77777777" w:rsidR="002821C3" w:rsidRPr="002821C3" w:rsidRDefault="002821C3" w:rsidP="002821C3">
      <w:pPr>
        <w:rPr>
          <w:lang w:val="en-GB"/>
        </w:rPr>
      </w:pPr>
      <w:r w:rsidRPr="002821C3">
        <w:rPr>
          <w:lang w:val="en-GB"/>
        </w:rPr>
        <w:t>All the finer points cannot be covered in this coil maintenance manual as it is an entire system, not just the connection to the coil can affect the coils performance.</w:t>
      </w:r>
    </w:p>
    <w:p w14:paraId="404DCCFC" w14:textId="77777777" w:rsidR="002821C3" w:rsidRPr="002821C3" w:rsidRDefault="002821C3" w:rsidP="002821C3">
      <w:pPr>
        <w:rPr>
          <w:lang w:val="en-GB"/>
        </w:rPr>
      </w:pPr>
      <w:r w:rsidRPr="002821C3">
        <w:rPr>
          <w:lang w:val="en-GB"/>
        </w:rPr>
        <w:t>For this reason steam piping must be given a high priority but every possible design scenario cannot be covered here.</w:t>
      </w:r>
    </w:p>
    <w:p w14:paraId="03BDA3BC" w14:textId="77777777" w:rsidR="002821C3" w:rsidRPr="002821C3" w:rsidRDefault="002821C3" w:rsidP="002821C3">
      <w:pPr>
        <w:rPr>
          <w:lang w:val="en-GB"/>
        </w:rPr>
      </w:pPr>
      <w:r w:rsidRPr="002821C3">
        <w:rPr>
          <w:lang w:val="en-GB"/>
        </w:rPr>
        <w:t>Please refer to the last few pages of this manual for examples of items that need to be considered in a steam system and how a coil is connected to it.</w:t>
      </w:r>
    </w:p>
    <w:p w14:paraId="1D3F2204" w14:textId="77777777" w:rsidR="002821C3" w:rsidRPr="002821C3" w:rsidRDefault="002821C3" w:rsidP="002821C3">
      <w:pPr>
        <w:rPr>
          <w:lang w:val="en-GB"/>
        </w:rPr>
      </w:pPr>
      <w:r w:rsidRPr="002821C3">
        <w:rPr>
          <w:lang w:val="en-GB"/>
        </w:rPr>
        <w:t>This by no means is the only way to build such a system.</w:t>
      </w:r>
    </w:p>
    <w:p w14:paraId="1A08A835" w14:textId="77777777" w:rsidR="002821C3" w:rsidRPr="002821C3" w:rsidRDefault="002821C3" w:rsidP="002821C3">
      <w:pPr>
        <w:rPr>
          <w:lang w:val="en-GB"/>
        </w:rPr>
      </w:pPr>
      <w:r w:rsidRPr="002821C3">
        <w:rPr>
          <w:lang w:val="en-GB"/>
        </w:rPr>
        <w:t>Installation</w:t>
      </w:r>
    </w:p>
    <w:p w14:paraId="5929A7EF" w14:textId="77777777" w:rsidR="002821C3" w:rsidRPr="002821C3" w:rsidRDefault="002821C3" w:rsidP="002821C3">
      <w:pPr>
        <w:rPr>
          <w:lang w:val="en-GB"/>
        </w:rPr>
      </w:pPr>
      <w:r w:rsidRPr="002821C3">
        <w:rPr>
          <w:lang w:val="en-GB"/>
        </w:rPr>
        <w:t>A steam coil is designed to be mounted one particular way to ensure maximum heat transfer and removal of condensation.</w:t>
      </w:r>
    </w:p>
    <w:p w14:paraId="2E1C5BE2" w14:textId="77777777" w:rsidR="002821C3" w:rsidRPr="002821C3" w:rsidRDefault="002821C3" w:rsidP="002821C3">
      <w:pPr>
        <w:rPr>
          <w:lang w:val="en-GB"/>
        </w:rPr>
      </w:pPr>
      <w:r w:rsidRPr="002821C3">
        <w:rPr>
          <w:lang w:val="en-GB"/>
        </w:rPr>
        <w:t>If installed incorrectly or if it has not been built to fit a particular coil orientation needed at the job site the coil performance may be decreased.</w:t>
      </w:r>
    </w:p>
    <w:p w14:paraId="10FDC1B3" w14:textId="77777777" w:rsidR="002821C3" w:rsidRPr="002821C3" w:rsidRDefault="002821C3" w:rsidP="002821C3">
      <w:pPr>
        <w:rPr>
          <w:lang w:val="en-GB"/>
        </w:rPr>
      </w:pPr>
      <w:r w:rsidRPr="002821C3">
        <w:rPr>
          <w:lang w:val="en-GB"/>
        </w:rPr>
        <w:t xml:space="preserve">For maximum </w:t>
      </w:r>
      <w:proofErr w:type="spellStart"/>
      <w:r w:rsidRPr="002821C3">
        <w:rPr>
          <w:lang w:val="en-GB"/>
        </w:rPr>
        <w:t>drainablity</w:t>
      </w:r>
      <w:proofErr w:type="spellEnd"/>
      <w:r w:rsidRPr="002821C3">
        <w:rPr>
          <w:lang w:val="en-GB"/>
        </w:rPr>
        <w:t xml:space="preserve"> the coil needs to be mounted so that the condensate will drain toward the condensate (return) connection at a pitch rate of 1/8" per foot of horizontal tube length.</w:t>
      </w:r>
    </w:p>
    <w:p w14:paraId="71FCA646" w14:textId="77777777" w:rsidR="002821C3" w:rsidRPr="002821C3" w:rsidRDefault="002821C3" w:rsidP="002821C3">
      <w:pPr>
        <w:rPr>
          <w:lang w:val="en-GB"/>
        </w:rPr>
      </w:pPr>
      <w:r w:rsidRPr="002821C3">
        <w:rPr>
          <w:lang w:val="en-GB"/>
        </w:rPr>
        <w:t>This is for a coil that is to be mounted with its tubes horizontal and to have horizontal or vertical airflow direction through the coil.</w:t>
      </w:r>
    </w:p>
    <w:p w14:paraId="4C537830" w14:textId="77777777" w:rsidR="002821C3" w:rsidRPr="002821C3" w:rsidRDefault="002821C3" w:rsidP="002821C3">
      <w:pPr>
        <w:rPr>
          <w:lang w:val="en-GB"/>
        </w:rPr>
      </w:pPr>
      <w:r w:rsidRPr="002821C3">
        <w:rPr>
          <w:lang w:val="en-GB"/>
        </w:rPr>
        <w:t>A coil mounted with the tubes vertical, do not have to be pitched but the condensate (return) connection must be at the bottom of the coil.</w:t>
      </w:r>
    </w:p>
    <w:p w14:paraId="3936AC7E" w14:textId="77777777" w:rsidR="002821C3" w:rsidRPr="002821C3" w:rsidRDefault="002821C3" w:rsidP="002821C3">
      <w:pPr>
        <w:rPr>
          <w:lang w:val="en-GB"/>
        </w:rPr>
      </w:pPr>
      <w:r w:rsidRPr="002821C3">
        <w:rPr>
          <w:lang w:val="en-GB"/>
        </w:rPr>
        <w:t>The coil casing needs to be firmly attached to the duct work or supporting structure.</w:t>
      </w:r>
    </w:p>
    <w:p w14:paraId="01843C90" w14:textId="77777777" w:rsidR="002821C3" w:rsidRPr="002821C3" w:rsidRDefault="002821C3" w:rsidP="002821C3">
      <w:pPr>
        <w:rPr>
          <w:lang w:val="en-GB"/>
        </w:rPr>
      </w:pPr>
      <w:r w:rsidRPr="002821C3">
        <w:rPr>
          <w:lang w:val="en-GB"/>
        </w:rPr>
        <w:t>Any movement in the coil during operation must be minimized as this could put excessive bending forces on the headers which are attached to the stationary piping.</w:t>
      </w:r>
    </w:p>
    <w:p w14:paraId="49140B2C" w14:textId="77777777" w:rsidR="002821C3" w:rsidRPr="002821C3" w:rsidRDefault="002821C3" w:rsidP="002821C3">
      <w:pPr>
        <w:rPr>
          <w:lang w:val="en-GB"/>
        </w:rPr>
      </w:pPr>
      <w:r w:rsidRPr="002821C3">
        <w:rPr>
          <w:lang w:val="en-GB"/>
        </w:rPr>
        <w:t>Also see the "Precautions" section.</w:t>
      </w:r>
    </w:p>
    <w:p w14:paraId="20FD6CEE" w14:textId="77777777" w:rsidR="002821C3" w:rsidRPr="002821C3" w:rsidRDefault="002821C3" w:rsidP="002821C3">
      <w:pPr>
        <w:rPr>
          <w:lang w:val="en-GB"/>
        </w:rPr>
      </w:pPr>
      <w:r w:rsidRPr="002821C3">
        <w:rPr>
          <w:lang w:val="en-GB"/>
        </w:rPr>
        <w:t>Piping to the coil should be properly supported so that the weight of the piping is not supported by the coil headers.</w:t>
      </w:r>
    </w:p>
    <w:p w14:paraId="3548B284" w14:textId="77777777" w:rsidR="002821C3" w:rsidRPr="002821C3" w:rsidRDefault="002821C3" w:rsidP="002821C3">
      <w:pPr>
        <w:rPr>
          <w:lang w:val="en-GB"/>
        </w:rPr>
      </w:pPr>
      <w:r w:rsidRPr="002821C3">
        <w:rPr>
          <w:lang w:val="en-GB"/>
        </w:rPr>
        <w:t>Also the piping and the coil casings need to be fastened in such a way as not to impart any vibration to the coil headers but allow for thermal expansion of the coil.</w:t>
      </w:r>
    </w:p>
    <w:p w14:paraId="40F53371" w14:textId="77777777" w:rsidR="002821C3" w:rsidRPr="002821C3" w:rsidRDefault="002821C3" w:rsidP="002821C3">
      <w:pPr>
        <w:rPr>
          <w:lang w:val="en-GB"/>
        </w:rPr>
      </w:pPr>
      <w:r w:rsidRPr="002821C3">
        <w:rPr>
          <w:lang w:val="en-GB"/>
        </w:rPr>
        <w:lastRenderedPageBreak/>
        <w:t>Care needs to be taken not to cross thread or over tighten the connections as coils having copper or brass fittings are softer than steel and can be easily damaged.</w:t>
      </w:r>
    </w:p>
    <w:p w14:paraId="19C34674" w14:textId="77777777" w:rsidR="002821C3" w:rsidRPr="002821C3" w:rsidRDefault="002821C3" w:rsidP="002821C3">
      <w:pPr>
        <w:rPr>
          <w:lang w:val="en-GB"/>
        </w:rPr>
      </w:pPr>
      <w:r w:rsidRPr="002821C3">
        <w:rPr>
          <w:lang w:val="en-GB"/>
        </w:rPr>
        <w:t>Also a steam coil that has a short header can be twisted out of shape if too much force is applied or a long handled wrench is used.</w:t>
      </w:r>
    </w:p>
    <w:p w14:paraId="73727FCB" w14:textId="77777777" w:rsidR="002821C3" w:rsidRPr="002821C3" w:rsidRDefault="002821C3" w:rsidP="002821C3">
      <w:pPr>
        <w:rPr>
          <w:lang w:val="en-GB"/>
        </w:rPr>
      </w:pPr>
      <w:r w:rsidRPr="002821C3">
        <w:rPr>
          <w:lang w:val="en-GB"/>
        </w:rPr>
        <w:t>It is suggested that a second wrench be attached to the integral hexed surface of the connection (if provided) to prevent the twisting of the header as force is applied by the tightening wrench.</w:t>
      </w:r>
    </w:p>
    <w:p w14:paraId="0A9D7CAB" w14:textId="77777777" w:rsidR="002821C3" w:rsidRPr="002821C3" w:rsidRDefault="002821C3" w:rsidP="002821C3">
      <w:pPr>
        <w:rPr>
          <w:lang w:val="en-GB"/>
        </w:rPr>
      </w:pPr>
      <w:r w:rsidRPr="002821C3">
        <w:rPr>
          <w:lang w:val="en-GB"/>
        </w:rPr>
        <w:t>Also care needs to be taken when cutting or drilling near the coil so as not to damage the header or tubes.</w:t>
      </w:r>
    </w:p>
    <w:p w14:paraId="56C47194" w14:textId="77777777" w:rsidR="002821C3" w:rsidRPr="002821C3" w:rsidRDefault="002821C3" w:rsidP="002821C3">
      <w:pPr>
        <w:rPr>
          <w:lang w:val="en-GB"/>
        </w:rPr>
      </w:pPr>
      <w:r w:rsidRPr="002821C3">
        <w:rPr>
          <w:lang w:val="en-GB"/>
        </w:rPr>
        <w:t>Should fins on the coil be bent a fin comb for the coils specific fins per inch can be purchased from a local HVAC supply house to comb the fins straight.</w:t>
      </w:r>
    </w:p>
    <w:p w14:paraId="49462337" w14:textId="77777777" w:rsidR="002821C3" w:rsidRPr="002821C3" w:rsidRDefault="002821C3" w:rsidP="002821C3">
      <w:pPr>
        <w:rPr>
          <w:lang w:val="en-GB"/>
        </w:rPr>
      </w:pPr>
      <w:r w:rsidRPr="002821C3">
        <w:rPr>
          <w:lang w:val="en-GB"/>
        </w:rPr>
        <w:t>Initial Operation</w:t>
      </w:r>
    </w:p>
    <w:p w14:paraId="22C1D6C4" w14:textId="77777777" w:rsidR="002821C3" w:rsidRPr="002821C3" w:rsidRDefault="002821C3" w:rsidP="002821C3">
      <w:pPr>
        <w:rPr>
          <w:lang w:val="en-GB"/>
        </w:rPr>
      </w:pPr>
      <w:r w:rsidRPr="002821C3">
        <w:rPr>
          <w:lang w:val="en-GB"/>
        </w:rPr>
        <w:t>At first start up the steam flow should be gradually increased to the coil until the system has been purged of all entrapped air and condensate.</w:t>
      </w:r>
    </w:p>
    <w:p w14:paraId="0158D242" w14:textId="77777777" w:rsidR="002821C3" w:rsidRPr="002821C3" w:rsidRDefault="002821C3" w:rsidP="002821C3">
      <w:pPr>
        <w:rPr>
          <w:lang w:val="en-GB"/>
        </w:rPr>
      </w:pPr>
      <w:r w:rsidRPr="002821C3">
        <w:rPr>
          <w:lang w:val="en-GB"/>
        </w:rPr>
        <w:t>If the coil is mounted and piped properly as mention earlier, air in the coil and the system will be purged.</w:t>
      </w:r>
    </w:p>
    <w:p w14:paraId="4786D22B" w14:textId="77777777" w:rsidR="002821C3" w:rsidRPr="002821C3" w:rsidRDefault="002821C3" w:rsidP="002821C3">
      <w:pPr>
        <w:rPr>
          <w:lang w:val="en-GB"/>
        </w:rPr>
      </w:pPr>
      <w:r w:rsidRPr="002821C3">
        <w:rPr>
          <w:lang w:val="en-GB"/>
        </w:rPr>
        <w:t>Any shaking or banging noise in the steam piping may indicate air or condensate in the system and should be checked.</w:t>
      </w:r>
    </w:p>
    <w:p w14:paraId="1A398B33" w14:textId="77777777" w:rsidR="002821C3" w:rsidRPr="002821C3" w:rsidRDefault="002821C3" w:rsidP="002821C3">
      <w:pPr>
        <w:rPr>
          <w:lang w:val="en-GB"/>
        </w:rPr>
      </w:pPr>
      <w:r w:rsidRPr="002821C3">
        <w:rPr>
          <w:lang w:val="en-GB"/>
        </w:rPr>
        <w:t>If not eliminated it can lead to corrosion and erosion of the tube, damage from water hammer and lowered coil thermal performance.</w:t>
      </w:r>
    </w:p>
    <w:p w14:paraId="2C9DDEB9" w14:textId="22CB2EE5" w:rsidR="002821C3" w:rsidRPr="002821C3" w:rsidRDefault="002821C3" w:rsidP="002821C3">
      <w:pPr>
        <w:rPr>
          <w:lang w:val="en-GB"/>
        </w:rPr>
      </w:pPr>
      <w:r w:rsidRPr="002821C3">
        <w:rPr>
          <w:lang w:val="en-GB"/>
        </w:rPr>
        <w:t xml:space="preserve">It is suggested that the coil be checked for any signs of a leak several days after initial </w:t>
      </w:r>
      <w:r w:rsidR="00E31CB2" w:rsidRPr="002821C3">
        <w:rPr>
          <w:lang w:val="en-GB"/>
        </w:rPr>
        <w:t>startup</w:t>
      </w:r>
      <w:r w:rsidRPr="002821C3">
        <w:rPr>
          <w:lang w:val="en-GB"/>
        </w:rPr>
        <w:t xml:space="preserve"> and when the system is finally operating at full flow and temperature capacities.</w:t>
      </w:r>
    </w:p>
    <w:p w14:paraId="3F7625B7" w14:textId="77777777" w:rsidR="002821C3" w:rsidRPr="002821C3" w:rsidRDefault="002821C3" w:rsidP="002821C3">
      <w:pPr>
        <w:rPr>
          <w:lang w:val="en-GB"/>
        </w:rPr>
      </w:pPr>
      <w:r w:rsidRPr="002821C3">
        <w:rPr>
          <w:lang w:val="en-GB"/>
        </w:rPr>
        <w:t>If possible check for heating across the entire length of the coil.</w:t>
      </w:r>
    </w:p>
    <w:p w14:paraId="3291B466" w14:textId="0A8F3F08" w:rsidR="002821C3" w:rsidRPr="002821C3" w:rsidRDefault="002821C3" w:rsidP="002821C3">
      <w:pPr>
        <w:rPr>
          <w:lang w:val="en-GB"/>
        </w:rPr>
      </w:pPr>
      <w:r w:rsidRPr="002821C3">
        <w:rPr>
          <w:lang w:val="en-GB"/>
        </w:rPr>
        <w:t xml:space="preserve">Should there be cold spots there </w:t>
      </w:r>
      <w:r w:rsidR="00E31CB2" w:rsidRPr="002821C3">
        <w:rPr>
          <w:lang w:val="en-GB"/>
        </w:rPr>
        <w:t>may be</w:t>
      </w:r>
      <w:r w:rsidRPr="002821C3">
        <w:rPr>
          <w:lang w:val="en-GB"/>
        </w:rPr>
        <w:t xml:space="preserve"> some problems with the piping system that is limiting the amount of steam getting to the coil or causing condensate to backup into the coil.</w:t>
      </w:r>
    </w:p>
    <w:p w14:paraId="1AC27B82" w14:textId="77777777" w:rsidR="002821C3" w:rsidRPr="002821C3" w:rsidRDefault="002821C3" w:rsidP="002821C3">
      <w:pPr>
        <w:rPr>
          <w:lang w:val="en-GB"/>
        </w:rPr>
      </w:pPr>
      <w:r w:rsidRPr="002821C3">
        <w:rPr>
          <w:lang w:val="en-GB"/>
        </w:rPr>
        <w:t>Please note that rain water, cleaning, loose connections and condensation on the coil surfaces and headers may make it look as if the coil has a leak.</w:t>
      </w:r>
    </w:p>
    <w:p w14:paraId="3208E486" w14:textId="77777777" w:rsidR="002821C3" w:rsidRPr="002821C3" w:rsidRDefault="002821C3" w:rsidP="002821C3">
      <w:pPr>
        <w:rPr>
          <w:lang w:val="en-GB"/>
        </w:rPr>
      </w:pPr>
      <w:r w:rsidRPr="002821C3">
        <w:rPr>
          <w:lang w:val="en-GB"/>
        </w:rPr>
        <w:t>Please investigate these completely to avoid downtime and charges to check a suspected leaking coil to find out there was no such problem.</w:t>
      </w:r>
    </w:p>
    <w:p w14:paraId="1A33A84C" w14:textId="77777777" w:rsidR="002821C3" w:rsidRPr="002821C3" w:rsidRDefault="002821C3" w:rsidP="002821C3">
      <w:pPr>
        <w:rPr>
          <w:lang w:val="en-GB"/>
        </w:rPr>
      </w:pPr>
      <w:r w:rsidRPr="002821C3">
        <w:rPr>
          <w:lang w:val="en-GB"/>
        </w:rPr>
        <w:t>Standard Super Radiator steam coils are rated for a maximum of 150 PSIG steady operating pressure (not spikes) and 366 °F operating temperature.</w:t>
      </w:r>
    </w:p>
    <w:p w14:paraId="4ACC2741" w14:textId="77777777" w:rsidR="002821C3" w:rsidRPr="002821C3" w:rsidRDefault="002821C3" w:rsidP="002821C3">
      <w:pPr>
        <w:rPr>
          <w:lang w:val="en-GB"/>
        </w:rPr>
      </w:pPr>
      <w:r w:rsidRPr="002821C3">
        <w:rPr>
          <w:lang w:val="en-GB"/>
        </w:rPr>
        <w:t>Custom built coils may be rated higher so check with the specifying engineer.</w:t>
      </w:r>
    </w:p>
    <w:p w14:paraId="150AB292" w14:textId="77777777" w:rsidR="002821C3" w:rsidRPr="002821C3" w:rsidRDefault="002821C3" w:rsidP="002821C3">
      <w:pPr>
        <w:rPr>
          <w:lang w:val="en-GB"/>
        </w:rPr>
      </w:pPr>
      <w:r w:rsidRPr="002821C3">
        <w:rPr>
          <w:lang w:val="en-GB"/>
        </w:rPr>
        <w:lastRenderedPageBreak/>
        <w:t>Periodic Checks</w:t>
      </w:r>
    </w:p>
    <w:p w14:paraId="5671493A" w14:textId="77777777" w:rsidR="002821C3" w:rsidRPr="002821C3" w:rsidRDefault="002821C3" w:rsidP="002821C3">
      <w:pPr>
        <w:rPr>
          <w:lang w:val="en-GB"/>
        </w:rPr>
      </w:pPr>
      <w:r w:rsidRPr="002821C3">
        <w:rPr>
          <w:lang w:val="en-GB"/>
        </w:rPr>
        <w:t>Periodically check the boiler water for an optimum pH value of 8 – 10.</w:t>
      </w:r>
    </w:p>
    <w:p w14:paraId="53132D21" w14:textId="77777777" w:rsidR="002821C3" w:rsidRPr="002821C3" w:rsidRDefault="002821C3" w:rsidP="002821C3">
      <w:pPr>
        <w:rPr>
          <w:lang w:val="en-GB"/>
        </w:rPr>
      </w:pPr>
      <w:r w:rsidRPr="002821C3">
        <w:rPr>
          <w:lang w:val="en-GB"/>
        </w:rPr>
        <w:t>A value of 7 to 0 indicates increasing acidity which can cause corrosion of the coil materials and 11 to 14 indicates increasing alkalinity which can cause deposits to form on the tube surface.</w:t>
      </w:r>
    </w:p>
    <w:p w14:paraId="21B73CE2" w14:textId="77777777" w:rsidR="002821C3" w:rsidRPr="002821C3" w:rsidRDefault="002821C3" w:rsidP="002821C3">
      <w:pPr>
        <w:rPr>
          <w:lang w:val="en-GB"/>
        </w:rPr>
      </w:pPr>
      <w:r w:rsidRPr="002821C3">
        <w:rPr>
          <w:lang w:val="en-GB"/>
        </w:rPr>
        <w:t>These deposits will hinder heat transfer and lower the steam flow rate through the tubes which can increase the chance of detrimental water hammer.</w:t>
      </w:r>
    </w:p>
    <w:p w14:paraId="0DA7612D" w14:textId="77777777" w:rsidR="002821C3" w:rsidRPr="002821C3" w:rsidRDefault="002821C3" w:rsidP="002821C3">
      <w:pPr>
        <w:rPr>
          <w:lang w:val="en-GB"/>
        </w:rPr>
      </w:pPr>
      <w:r w:rsidRPr="002821C3">
        <w:rPr>
          <w:lang w:val="en-GB"/>
        </w:rPr>
        <w:t>Also check to insure condensate is not accumulating in the coil during off periods.</w:t>
      </w:r>
    </w:p>
    <w:p w14:paraId="6947C23A" w14:textId="77777777" w:rsidR="002821C3" w:rsidRPr="002821C3" w:rsidRDefault="002821C3" w:rsidP="002821C3">
      <w:pPr>
        <w:rPr>
          <w:lang w:val="en-GB"/>
        </w:rPr>
      </w:pPr>
      <w:r w:rsidRPr="002821C3">
        <w:rPr>
          <w:lang w:val="en-GB"/>
        </w:rPr>
        <w:t>Leaving steam pressure ON the coil during these periods eliminates the possibility of condensate accumulation as well as freezing during cold weather.</w:t>
      </w:r>
    </w:p>
    <w:p w14:paraId="00F324D5" w14:textId="77777777" w:rsidR="002821C3" w:rsidRPr="002821C3" w:rsidRDefault="002821C3" w:rsidP="002821C3">
      <w:pPr>
        <w:rPr>
          <w:lang w:val="en-GB"/>
        </w:rPr>
      </w:pPr>
      <w:r w:rsidRPr="002821C3">
        <w:rPr>
          <w:lang w:val="en-GB"/>
        </w:rPr>
        <w:t>Also refer to "Seasonal Shutdown" section.</w:t>
      </w:r>
    </w:p>
    <w:p w14:paraId="0AD8B93A" w14:textId="77777777" w:rsidR="002821C3" w:rsidRPr="002821C3" w:rsidRDefault="002821C3" w:rsidP="002821C3">
      <w:pPr>
        <w:rPr>
          <w:lang w:val="en-GB"/>
        </w:rPr>
      </w:pPr>
      <w:r w:rsidRPr="002821C3">
        <w:rPr>
          <w:lang w:val="en-GB"/>
        </w:rPr>
        <w:t>Performance</w:t>
      </w:r>
    </w:p>
    <w:p w14:paraId="3746A23D" w14:textId="77777777" w:rsidR="002821C3" w:rsidRPr="002821C3" w:rsidRDefault="002821C3" w:rsidP="002821C3">
      <w:pPr>
        <w:rPr>
          <w:lang w:val="en-GB"/>
        </w:rPr>
      </w:pPr>
      <w:r w:rsidRPr="002821C3">
        <w:rPr>
          <w:lang w:val="en-GB"/>
        </w:rPr>
        <w:t>The major portion of the heat value is in condensing the steam not cooling the condensate.</w:t>
      </w:r>
    </w:p>
    <w:p w14:paraId="2BCADE08" w14:textId="77777777" w:rsidR="002821C3" w:rsidRPr="002821C3" w:rsidRDefault="002821C3" w:rsidP="002821C3">
      <w:pPr>
        <w:rPr>
          <w:lang w:val="en-GB"/>
        </w:rPr>
      </w:pPr>
      <w:r w:rsidRPr="002821C3">
        <w:rPr>
          <w:lang w:val="en-GB"/>
        </w:rPr>
        <w:t>But condensate sitting in the tubes takes up valuable heat transfer surface, acts as an insulator, and is a catalyst for corrosion, along with any dirt, rust, scale or air/ gases (a.k.a. non-</w:t>
      </w:r>
      <w:proofErr w:type="spellStart"/>
      <w:r w:rsidRPr="002821C3">
        <w:rPr>
          <w:lang w:val="en-GB"/>
        </w:rPr>
        <w:t>condensables</w:t>
      </w:r>
      <w:proofErr w:type="spellEnd"/>
      <w:r w:rsidRPr="002821C3">
        <w:rPr>
          <w:lang w:val="en-GB"/>
        </w:rPr>
        <w:t>).</w:t>
      </w:r>
    </w:p>
    <w:p w14:paraId="20B4AF3A" w14:textId="77777777" w:rsidR="002821C3" w:rsidRPr="002821C3" w:rsidRDefault="002821C3" w:rsidP="002821C3">
      <w:pPr>
        <w:rPr>
          <w:lang w:val="en-GB"/>
        </w:rPr>
      </w:pPr>
      <w:r w:rsidRPr="002821C3">
        <w:rPr>
          <w:lang w:val="en-GB"/>
        </w:rPr>
        <w:t>Thus optimum heat transfer capabilities of a coil can be maintained if the heat transfer surfaces are kept clean, a tight bond is maintained between the fin</w:t>
      </w:r>
    </w:p>
    <w:p w14:paraId="443F76FA" w14:textId="77777777" w:rsidR="002821C3" w:rsidRPr="002821C3" w:rsidRDefault="002821C3" w:rsidP="002821C3">
      <w:pPr>
        <w:rPr>
          <w:lang w:val="en-GB"/>
        </w:rPr>
      </w:pPr>
      <w:r w:rsidRPr="002821C3">
        <w:rPr>
          <w:lang w:val="en-GB"/>
        </w:rPr>
        <w:t>and the tube and condensation and non-</w:t>
      </w:r>
      <w:proofErr w:type="spellStart"/>
      <w:r w:rsidRPr="002821C3">
        <w:rPr>
          <w:lang w:val="en-GB"/>
        </w:rPr>
        <w:t>condensables</w:t>
      </w:r>
      <w:proofErr w:type="spellEnd"/>
      <w:r w:rsidRPr="002821C3">
        <w:rPr>
          <w:lang w:val="en-GB"/>
        </w:rPr>
        <w:t xml:space="preserve"> are removed from the coil.</w:t>
      </w:r>
    </w:p>
    <w:p w14:paraId="51C437CD" w14:textId="77777777" w:rsidR="002821C3" w:rsidRPr="002821C3" w:rsidRDefault="002821C3" w:rsidP="002821C3">
      <w:pPr>
        <w:rPr>
          <w:lang w:val="en-GB"/>
        </w:rPr>
      </w:pPr>
      <w:r w:rsidRPr="002821C3">
        <w:rPr>
          <w:lang w:val="en-GB"/>
        </w:rPr>
        <w:t>Should a coil not perform to expectations the problem may be elsewhere in the system.</w:t>
      </w:r>
    </w:p>
    <w:p w14:paraId="6F9D8B49" w14:textId="77777777" w:rsidR="002821C3" w:rsidRPr="002821C3" w:rsidRDefault="002821C3" w:rsidP="002821C3">
      <w:pPr>
        <w:rPr>
          <w:lang w:val="en-GB"/>
        </w:rPr>
      </w:pPr>
      <w:r w:rsidRPr="002821C3">
        <w:rPr>
          <w:lang w:val="en-GB"/>
        </w:rPr>
        <w:t>The coil is the final component in series with other heating system components so a coil's operation depends on how well the rest of the system is functioning.</w:t>
      </w:r>
    </w:p>
    <w:p w14:paraId="09F56B3B" w14:textId="77777777" w:rsidR="002821C3" w:rsidRPr="002821C3" w:rsidRDefault="002821C3" w:rsidP="002821C3">
      <w:pPr>
        <w:rPr>
          <w:lang w:val="en-GB"/>
        </w:rPr>
      </w:pPr>
      <w:r w:rsidRPr="002821C3">
        <w:rPr>
          <w:lang w:val="en-GB"/>
        </w:rPr>
        <w:t>Yet a coil is the easiest component at which to measure tangible results and can be mistaken as not performing when the real problem lies further back in the heating process.</w:t>
      </w:r>
    </w:p>
    <w:p w14:paraId="271F65B7" w14:textId="77777777" w:rsidR="002821C3" w:rsidRPr="002821C3" w:rsidRDefault="002821C3" w:rsidP="002821C3">
      <w:pPr>
        <w:rPr>
          <w:lang w:val="en-GB"/>
        </w:rPr>
      </w:pPr>
      <w:r w:rsidRPr="002821C3">
        <w:rPr>
          <w:lang w:val="en-GB"/>
        </w:rPr>
        <w:t>This is also true if a coil should develop a leak.</w:t>
      </w:r>
    </w:p>
    <w:p w14:paraId="7A8DE88E" w14:textId="77777777" w:rsidR="002821C3" w:rsidRPr="002821C3" w:rsidRDefault="002821C3" w:rsidP="002821C3">
      <w:pPr>
        <w:rPr>
          <w:lang w:val="en-GB"/>
        </w:rPr>
      </w:pPr>
      <w:r w:rsidRPr="002821C3">
        <w:rPr>
          <w:lang w:val="en-GB"/>
        </w:rPr>
        <w:t>System problems such as water hammer, pressure spikes, poor quality steam, trap failure, etc.. may first show up at the coil as a leak when the root cause is somewhere else in the system.</w:t>
      </w:r>
    </w:p>
    <w:p w14:paraId="311F8FF0" w14:textId="77777777" w:rsidR="002821C3" w:rsidRPr="002821C3" w:rsidRDefault="002821C3" w:rsidP="002821C3">
      <w:pPr>
        <w:rPr>
          <w:lang w:val="en-GB"/>
        </w:rPr>
      </w:pPr>
      <w:r w:rsidRPr="002821C3">
        <w:rPr>
          <w:lang w:val="en-GB"/>
        </w:rPr>
        <w:t>Also refer to the "General", "Initial Operation" and "Precautions" sections.</w:t>
      </w:r>
    </w:p>
    <w:p w14:paraId="22E1C9DF" w14:textId="77777777" w:rsidR="002821C3" w:rsidRPr="002821C3" w:rsidRDefault="002821C3" w:rsidP="002821C3">
      <w:pPr>
        <w:rPr>
          <w:lang w:val="en-GB"/>
        </w:rPr>
      </w:pPr>
      <w:r w:rsidRPr="002821C3">
        <w:rPr>
          <w:lang w:val="en-GB"/>
        </w:rPr>
        <w:t>Cleaning</w:t>
      </w:r>
    </w:p>
    <w:p w14:paraId="4B0A4821" w14:textId="77777777" w:rsidR="002821C3" w:rsidRPr="002821C3" w:rsidRDefault="002821C3" w:rsidP="002821C3">
      <w:pPr>
        <w:rPr>
          <w:lang w:val="en-GB"/>
        </w:rPr>
      </w:pPr>
      <w:r w:rsidRPr="002821C3">
        <w:rPr>
          <w:lang w:val="en-GB"/>
        </w:rPr>
        <w:lastRenderedPageBreak/>
        <w:t>Internal cleaning of the tubes is difficult to do so the best prevention is to supply the coil with clean, dry steam from the start.</w:t>
      </w:r>
    </w:p>
    <w:p w14:paraId="647DE4D7" w14:textId="77777777" w:rsidR="002821C3" w:rsidRPr="002821C3" w:rsidRDefault="002821C3" w:rsidP="002821C3">
      <w:pPr>
        <w:rPr>
          <w:lang w:val="en-GB"/>
        </w:rPr>
      </w:pPr>
      <w:r w:rsidRPr="002821C3">
        <w:rPr>
          <w:lang w:val="en-GB"/>
        </w:rPr>
        <w:t>If the tubes need to be cleaned then use a cleaning fluid that is compatible with the tubing and brazing material (if a copper tube coil).</w:t>
      </w:r>
    </w:p>
    <w:p w14:paraId="4CC0F78D" w14:textId="77777777" w:rsidR="002821C3" w:rsidRPr="002821C3" w:rsidRDefault="002821C3" w:rsidP="002821C3">
      <w:pPr>
        <w:rPr>
          <w:lang w:val="en-GB"/>
        </w:rPr>
      </w:pPr>
      <w:r w:rsidRPr="002821C3">
        <w:rPr>
          <w:lang w:val="en-GB"/>
        </w:rPr>
        <w:t>Also refer to "Periodic Checks" section.</w:t>
      </w:r>
    </w:p>
    <w:p w14:paraId="21E5C832" w14:textId="77777777" w:rsidR="002821C3" w:rsidRPr="002821C3" w:rsidRDefault="002821C3" w:rsidP="002821C3">
      <w:pPr>
        <w:rPr>
          <w:lang w:val="en-GB"/>
        </w:rPr>
      </w:pPr>
      <w:r w:rsidRPr="002821C3">
        <w:rPr>
          <w:lang w:val="en-GB"/>
        </w:rPr>
        <w:t>The fin surface can be cleaned in several ways.</w:t>
      </w:r>
    </w:p>
    <w:p w14:paraId="073DF631" w14:textId="77777777" w:rsidR="002821C3" w:rsidRPr="002821C3" w:rsidRDefault="002821C3" w:rsidP="002821C3">
      <w:pPr>
        <w:rPr>
          <w:lang w:val="en-GB"/>
        </w:rPr>
      </w:pPr>
      <w:r w:rsidRPr="002821C3">
        <w:rPr>
          <w:lang w:val="en-GB"/>
        </w:rPr>
        <w:t>For light dust or dirt that does not aggressively adhere to the fins blowing low pressure compressed air across the fins and/or use of a soft bristle brush may be sufficient.</w:t>
      </w:r>
    </w:p>
    <w:p w14:paraId="6F1A68F9" w14:textId="77777777" w:rsidR="002821C3" w:rsidRPr="002821C3" w:rsidRDefault="002821C3" w:rsidP="002821C3">
      <w:pPr>
        <w:rPr>
          <w:lang w:val="en-GB"/>
        </w:rPr>
      </w:pPr>
      <w:r w:rsidRPr="002821C3">
        <w:rPr>
          <w:lang w:val="en-GB"/>
        </w:rPr>
        <w:t>Also plain water or a mild soapy detergent may be applied to the surface, allowed to sit for a short time then rinsed off. For more aggressive contaminates a stronger solution or solvent particular to that environment may be required.</w:t>
      </w:r>
    </w:p>
    <w:p w14:paraId="633A1AFB" w14:textId="77777777" w:rsidR="002821C3" w:rsidRPr="002821C3" w:rsidRDefault="002821C3" w:rsidP="002821C3">
      <w:pPr>
        <w:rPr>
          <w:lang w:val="en-GB"/>
        </w:rPr>
      </w:pPr>
      <w:r w:rsidRPr="002821C3">
        <w:rPr>
          <w:lang w:val="en-GB"/>
        </w:rPr>
        <w:t>Make sure the cleaning solution is compatible with the coil materials.</w:t>
      </w:r>
    </w:p>
    <w:p w14:paraId="4729F935" w14:textId="77777777" w:rsidR="002821C3" w:rsidRPr="002821C3" w:rsidRDefault="002821C3" w:rsidP="002821C3">
      <w:pPr>
        <w:rPr>
          <w:lang w:val="en-GB"/>
        </w:rPr>
      </w:pPr>
      <w:r w:rsidRPr="002821C3">
        <w:rPr>
          <w:lang w:val="en-GB"/>
        </w:rPr>
        <w:t>The coil can be steam cleaned but extra precautions need to be taken.</w:t>
      </w:r>
    </w:p>
    <w:p w14:paraId="304A40EB" w14:textId="77777777" w:rsidR="002821C3" w:rsidRPr="002821C3" w:rsidRDefault="002821C3" w:rsidP="002821C3">
      <w:pPr>
        <w:rPr>
          <w:lang w:val="en-GB"/>
        </w:rPr>
      </w:pPr>
      <w:r w:rsidRPr="002821C3">
        <w:rPr>
          <w:lang w:val="en-GB"/>
        </w:rPr>
        <w:t>The steam pressure needs to be low and the stream of steam parallel to the fin; otherwise the force of the steam can fold the fins over.</w:t>
      </w:r>
    </w:p>
    <w:p w14:paraId="2BA948F8" w14:textId="77777777" w:rsidR="002821C3" w:rsidRPr="002821C3" w:rsidRDefault="002821C3" w:rsidP="002821C3">
      <w:pPr>
        <w:rPr>
          <w:lang w:val="en-GB"/>
        </w:rPr>
      </w:pPr>
      <w:r w:rsidRPr="002821C3">
        <w:rPr>
          <w:lang w:val="en-GB"/>
        </w:rPr>
        <w:t>Also if the fins are badly corroded at the point of contact with the tube, steam cleaning could cause this critical bond to deteriorate further.</w:t>
      </w:r>
    </w:p>
    <w:p w14:paraId="18612485" w14:textId="77777777" w:rsidR="002821C3" w:rsidRPr="002821C3" w:rsidRDefault="002821C3" w:rsidP="002821C3">
      <w:pPr>
        <w:rPr>
          <w:lang w:val="en-GB"/>
        </w:rPr>
      </w:pPr>
      <w:r w:rsidRPr="002821C3">
        <w:rPr>
          <w:lang w:val="en-GB"/>
        </w:rPr>
        <w:t>The ideal cleaning position for a coil is in the flat as contaminates travel the shortest distance through the coil before being forced out.</w:t>
      </w:r>
    </w:p>
    <w:p w14:paraId="61C2AE4C" w14:textId="77777777" w:rsidR="002821C3" w:rsidRPr="002821C3" w:rsidRDefault="002821C3" w:rsidP="002821C3">
      <w:pPr>
        <w:rPr>
          <w:lang w:val="en-GB"/>
        </w:rPr>
      </w:pPr>
      <w:r w:rsidRPr="002821C3">
        <w:rPr>
          <w:lang w:val="en-GB"/>
        </w:rPr>
        <w:t>Cleaning a coil in the upright position allows contaminates to travel down the fin height of the coil and collect up at the bottom of the coil making it difficult to clean out.</w:t>
      </w:r>
    </w:p>
    <w:p w14:paraId="04A58B5B" w14:textId="77777777" w:rsidR="002821C3" w:rsidRPr="002821C3" w:rsidRDefault="002821C3" w:rsidP="002821C3">
      <w:pPr>
        <w:rPr>
          <w:lang w:val="en-GB"/>
        </w:rPr>
      </w:pPr>
      <w:r w:rsidRPr="002821C3">
        <w:rPr>
          <w:lang w:val="en-GB"/>
        </w:rPr>
        <w:t>In either case it is advised not to let the cleaning solution remain standing on the coil surface after cleaning.</w:t>
      </w:r>
    </w:p>
    <w:p w14:paraId="5DDFCB31" w14:textId="77777777" w:rsidR="002821C3" w:rsidRPr="002821C3" w:rsidRDefault="002821C3" w:rsidP="002821C3">
      <w:pPr>
        <w:rPr>
          <w:lang w:val="en-GB"/>
        </w:rPr>
      </w:pPr>
      <w:r w:rsidRPr="002821C3">
        <w:rPr>
          <w:lang w:val="en-GB"/>
        </w:rPr>
        <w:t>It could accelerate corrosion at the critical fin-to-tube joint.</w:t>
      </w:r>
    </w:p>
    <w:p w14:paraId="6D830C49" w14:textId="77777777" w:rsidR="002821C3" w:rsidRPr="002821C3" w:rsidRDefault="002821C3" w:rsidP="002821C3">
      <w:pPr>
        <w:rPr>
          <w:lang w:val="en-GB"/>
        </w:rPr>
      </w:pPr>
      <w:r w:rsidRPr="002821C3">
        <w:rPr>
          <w:lang w:val="en-GB"/>
        </w:rPr>
        <w:t>If possible blow low pressure compressed air over the fin or start up the process or the fan to dry off the coil as quickly as possible.</w:t>
      </w:r>
    </w:p>
    <w:p w14:paraId="577B4587" w14:textId="77777777" w:rsidR="002821C3" w:rsidRPr="002821C3" w:rsidRDefault="002821C3" w:rsidP="002821C3">
      <w:pPr>
        <w:rPr>
          <w:lang w:val="en-GB"/>
        </w:rPr>
      </w:pPr>
      <w:r w:rsidRPr="002821C3">
        <w:rPr>
          <w:lang w:val="en-GB"/>
        </w:rPr>
        <w:t>Use a fin comb to straighten any bent fins.</w:t>
      </w:r>
    </w:p>
    <w:p w14:paraId="2F27335F" w14:textId="77777777" w:rsidR="002821C3" w:rsidRPr="002821C3" w:rsidRDefault="002821C3" w:rsidP="002821C3">
      <w:pPr>
        <w:rPr>
          <w:lang w:val="en-GB"/>
        </w:rPr>
      </w:pPr>
      <w:r w:rsidRPr="002821C3">
        <w:rPr>
          <w:lang w:val="en-GB"/>
        </w:rPr>
        <w:t>Seasonal Shutdown</w:t>
      </w:r>
    </w:p>
    <w:p w14:paraId="0DEA8980" w14:textId="0E30304B" w:rsidR="002821C3" w:rsidRPr="002821C3" w:rsidRDefault="002821C3" w:rsidP="002821C3">
      <w:pPr>
        <w:rPr>
          <w:lang w:val="en-GB"/>
        </w:rPr>
      </w:pPr>
      <w:r w:rsidRPr="002821C3">
        <w:rPr>
          <w:lang w:val="en-GB"/>
        </w:rPr>
        <w:t xml:space="preserve">Short term shutdowns do not require any maintenance to the steam coil Refer to "Initial Operation" for </w:t>
      </w:r>
      <w:r w:rsidR="00E31CB2" w:rsidRPr="002821C3">
        <w:rPr>
          <w:lang w:val="en-GB"/>
        </w:rPr>
        <w:t>startup</w:t>
      </w:r>
      <w:r w:rsidRPr="002821C3">
        <w:rPr>
          <w:lang w:val="en-GB"/>
        </w:rPr>
        <w:t xml:space="preserve"> and "Periodic Checks" about freezing air.</w:t>
      </w:r>
    </w:p>
    <w:p w14:paraId="79A999A3" w14:textId="77777777" w:rsidR="002821C3" w:rsidRPr="002821C3" w:rsidRDefault="002821C3" w:rsidP="002821C3">
      <w:pPr>
        <w:rPr>
          <w:lang w:val="en-GB"/>
        </w:rPr>
      </w:pPr>
      <w:r w:rsidRPr="002821C3">
        <w:rPr>
          <w:lang w:val="en-GB"/>
        </w:rPr>
        <w:t>For long term shutdowns flushing the coil with a protectant may be required.</w:t>
      </w:r>
    </w:p>
    <w:p w14:paraId="7A77ED82" w14:textId="77777777" w:rsidR="002821C3" w:rsidRPr="002821C3" w:rsidRDefault="002821C3" w:rsidP="002821C3">
      <w:pPr>
        <w:rPr>
          <w:lang w:val="en-GB"/>
        </w:rPr>
      </w:pPr>
      <w:r w:rsidRPr="002821C3">
        <w:rPr>
          <w:lang w:val="en-GB"/>
        </w:rPr>
        <w:lastRenderedPageBreak/>
        <w:t>If the steam coil has been installed and piped properly no additional draining of the coil is required.</w:t>
      </w:r>
    </w:p>
    <w:p w14:paraId="65DF989F" w14:textId="77777777" w:rsidR="002821C3" w:rsidRPr="002821C3" w:rsidRDefault="002821C3" w:rsidP="002821C3">
      <w:pPr>
        <w:rPr>
          <w:lang w:val="en-GB"/>
        </w:rPr>
      </w:pPr>
      <w:r w:rsidRPr="002821C3">
        <w:rPr>
          <w:lang w:val="en-GB"/>
        </w:rPr>
        <w:t>Surface tension will cause a thin layer of condensate to remain in the tubes.</w:t>
      </w:r>
    </w:p>
    <w:p w14:paraId="4DEF0A77" w14:textId="77777777" w:rsidR="002821C3" w:rsidRPr="002821C3" w:rsidRDefault="002821C3" w:rsidP="002821C3">
      <w:pPr>
        <w:rPr>
          <w:lang w:val="en-GB"/>
        </w:rPr>
      </w:pPr>
      <w:r w:rsidRPr="002821C3">
        <w:rPr>
          <w:lang w:val="en-GB"/>
        </w:rPr>
        <w:t>Most times this thin layer is of no real concern should it freeze as there is open space around it to allow for expansion without damage.</w:t>
      </w:r>
    </w:p>
    <w:p w14:paraId="667156FD" w14:textId="77777777" w:rsidR="002821C3" w:rsidRPr="002821C3" w:rsidRDefault="002821C3" w:rsidP="002821C3">
      <w:pPr>
        <w:rPr>
          <w:lang w:val="en-GB"/>
        </w:rPr>
      </w:pPr>
      <w:r w:rsidRPr="002821C3">
        <w:rPr>
          <w:lang w:val="en-GB"/>
        </w:rPr>
        <w:t>But there could be a concern if it were to remain in the coil and get exposed to pollutants in the air creating a weak acid.</w:t>
      </w:r>
    </w:p>
    <w:p w14:paraId="252306FF" w14:textId="77777777" w:rsidR="002821C3" w:rsidRPr="002821C3" w:rsidRDefault="002821C3" w:rsidP="002821C3">
      <w:pPr>
        <w:rPr>
          <w:lang w:val="en-GB"/>
        </w:rPr>
      </w:pPr>
      <w:r w:rsidRPr="002821C3">
        <w:rPr>
          <w:lang w:val="en-GB"/>
        </w:rPr>
        <w:t>This weak acid can then become more concentrated as the water gets evaporated.</w:t>
      </w:r>
    </w:p>
    <w:p w14:paraId="4BD02B5E" w14:textId="77777777" w:rsidR="002821C3" w:rsidRPr="002821C3" w:rsidRDefault="002821C3" w:rsidP="002821C3">
      <w:pPr>
        <w:rPr>
          <w:lang w:val="en-GB"/>
        </w:rPr>
      </w:pPr>
      <w:r w:rsidRPr="002821C3">
        <w:rPr>
          <w:lang w:val="en-GB"/>
        </w:rPr>
        <w:t>Compressed air can be used to blow out most of the remaining fluid.</w:t>
      </w:r>
    </w:p>
    <w:p w14:paraId="0C1CA0F9" w14:textId="77777777" w:rsidR="002821C3" w:rsidRPr="002821C3" w:rsidRDefault="002821C3" w:rsidP="002821C3">
      <w:pPr>
        <w:rPr>
          <w:lang w:val="en-GB"/>
        </w:rPr>
      </w:pPr>
      <w:r w:rsidRPr="002821C3">
        <w:rPr>
          <w:lang w:val="en-GB"/>
        </w:rPr>
        <w:t>To further protect the coil it could be flushed with a dilute solution of glycol or other protective fluid having a low volatility so it will continue to coat the inside surface of the tube during the entire shutdown period.</w:t>
      </w:r>
    </w:p>
    <w:p w14:paraId="4158328B" w14:textId="77777777" w:rsidR="002821C3" w:rsidRPr="002821C3" w:rsidRDefault="002821C3" w:rsidP="002821C3">
      <w:pPr>
        <w:rPr>
          <w:lang w:val="en-GB"/>
        </w:rPr>
      </w:pPr>
      <w:r w:rsidRPr="002821C3">
        <w:rPr>
          <w:lang w:val="en-GB"/>
        </w:rPr>
        <w:t>But first check with your steam system engineer to make sure this will not create a problem when the system is started up again.</w:t>
      </w:r>
    </w:p>
    <w:p w14:paraId="6F97E046" w14:textId="77777777" w:rsidR="002821C3" w:rsidRPr="002821C3" w:rsidRDefault="002821C3" w:rsidP="002821C3">
      <w:pPr>
        <w:rPr>
          <w:lang w:val="en-GB"/>
        </w:rPr>
      </w:pPr>
      <w:r w:rsidRPr="002821C3">
        <w:rPr>
          <w:lang w:val="en-GB"/>
        </w:rPr>
        <w:t>Charging the coil with an inert gas may be used if no protective fluid is compatible with the system and coil material.</w:t>
      </w:r>
    </w:p>
    <w:p w14:paraId="3083DF35" w14:textId="77777777" w:rsidR="002821C3" w:rsidRPr="002821C3" w:rsidRDefault="002821C3" w:rsidP="002821C3">
      <w:pPr>
        <w:rPr>
          <w:lang w:val="en-GB"/>
        </w:rPr>
      </w:pPr>
      <w:r w:rsidRPr="002821C3">
        <w:rPr>
          <w:lang w:val="en-GB"/>
        </w:rPr>
        <w:t>Also refer to the "Storage Before Installation" section.</w:t>
      </w:r>
    </w:p>
    <w:p w14:paraId="59A2DAC6" w14:textId="77777777" w:rsidR="002821C3" w:rsidRPr="002821C3" w:rsidRDefault="002821C3" w:rsidP="002821C3">
      <w:pPr>
        <w:rPr>
          <w:lang w:val="en-GB"/>
        </w:rPr>
      </w:pPr>
      <w:r w:rsidRPr="002821C3">
        <w:rPr>
          <w:lang w:val="en-GB"/>
        </w:rPr>
        <w:t>It may be advisable to clean the fin surface and coat it with a compatible protectant that can be easily washed off at the end of the shutdown season.</w:t>
      </w:r>
    </w:p>
    <w:p w14:paraId="57AFB405" w14:textId="77777777" w:rsidR="002821C3" w:rsidRPr="002821C3" w:rsidRDefault="002821C3" w:rsidP="002821C3">
      <w:pPr>
        <w:rPr>
          <w:lang w:val="en-GB"/>
        </w:rPr>
      </w:pPr>
      <w:r w:rsidRPr="002821C3">
        <w:rPr>
          <w:lang w:val="en-GB"/>
        </w:rPr>
        <w:t>This is suggested if there is a chance that dew or condensation could develop and remain on the exterior coil surface during the shutdown period.</w:t>
      </w:r>
    </w:p>
    <w:p w14:paraId="0A9A18B5" w14:textId="77777777" w:rsidR="002821C3" w:rsidRPr="002821C3" w:rsidRDefault="002821C3" w:rsidP="002821C3">
      <w:pPr>
        <w:rPr>
          <w:lang w:val="en-GB"/>
        </w:rPr>
      </w:pPr>
      <w:r w:rsidRPr="002821C3">
        <w:rPr>
          <w:lang w:val="en-GB"/>
        </w:rPr>
        <w:t>Precautions</w:t>
      </w:r>
    </w:p>
    <w:p w14:paraId="54B29904" w14:textId="77777777" w:rsidR="002821C3" w:rsidRPr="002821C3" w:rsidRDefault="002821C3" w:rsidP="002821C3">
      <w:pPr>
        <w:rPr>
          <w:lang w:val="en-GB"/>
        </w:rPr>
      </w:pPr>
      <w:r w:rsidRPr="002821C3">
        <w:rPr>
          <w:lang w:val="en-GB"/>
        </w:rPr>
        <w:t>Precautionary steps should be taken if the coil will be subjected to air temperatures cold enough to freeze the condensate.</w:t>
      </w:r>
    </w:p>
    <w:p w14:paraId="62A5104F" w14:textId="77777777" w:rsidR="002821C3" w:rsidRPr="002821C3" w:rsidRDefault="002821C3" w:rsidP="002821C3">
      <w:pPr>
        <w:rPr>
          <w:lang w:val="en-GB"/>
        </w:rPr>
      </w:pPr>
      <w:r w:rsidRPr="002821C3">
        <w:rPr>
          <w:lang w:val="en-GB"/>
        </w:rPr>
        <w:t>In such extreme environments a reduction or stopped steam flow or lowered steam pressure below 25 PSIG, to the coil can cause most of the steam to condense before traveling the full length of the tube.</w:t>
      </w:r>
    </w:p>
    <w:p w14:paraId="716F8914" w14:textId="77777777" w:rsidR="002821C3" w:rsidRPr="002821C3" w:rsidRDefault="002821C3" w:rsidP="002821C3">
      <w:pPr>
        <w:rPr>
          <w:lang w:val="en-GB"/>
        </w:rPr>
      </w:pPr>
      <w:r w:rsidRPr="002821C3">
        <w:rPr>
          <w:lang w:val="en-GB"/>
        </w:rPr>
        <w:t>The remaining heat transfer surface then has cold spots where condensation can get chilled to the freeze point.</w:t>
      </w:r>
    </w:p>
    <w:p w14:paraId="5EEAB10F" w14:textId="77777777" w:rsidR="002821C3" w:rsidRPr="002821C3" w:rsidRDefault="002821C3" w:rsidP="002821C3">
      <w:pPr>
        <w:rPr>
          <w:lang w:val="en-GB"/>
        </w:rPr>
      </w:pPr>
      <w:r w:rsidRPr="002821C3">
        <w:rPr>
          <w:lang w:val="en-GB"/>
        </w:rPr>
        <w:t>For such temperatures, a steam distributing type coil should be used to minimize this possibility and the flow of steam should not be modulated.</w:t>
      </w:r>
    </w:p>
    <w:p w14:paraId="6C9782C2" w14:textId="77777777" w:rsidR="002821C3" w:rsidRPr="002821C3" w:rsidRDefault="002821C3" w:rsidP="002821C3">
      <w:pPr>
        <w:rPr>
          <w:lang w:val="en-GB"/>
        </w:rPr>
      </w:pPr>
      <w:r w:rsidRPr="002821C3">
        <w:rPr>
          <w:lang w:val="en-GB"/>
        </w:rPr>
        <w:lastRenderedPageBreak/>
        <w:t>For air temperature control off the coil, either mixing the hot air with cold air downstream of the coil or using some sort of air damper arrangement such as face and bypass should help.</w:t>
      </w:r>
    </w:p>
    <w:p w14:paraId="0B80456A" w14:textId="77777777" w:rsidR="002821C3" w:rsidRPr="002821C3" w:rsidRDefault="002821C3" w:rsidP="002821C3">
      <w:pPr>
        <w:rPr>
          <w:lang w:val="en-GB"/>
        </w:rPr>
      </w:pPr>
      <w:r w:rsidRPr="002821C3">
        <w:rPr>
          <w:lang w:val="en-GB"/>
        </w:rPr>
        <w:t>Also for extremely cold conditions the steam coil should be preheated before subjecting it to freezing ambient air especially for on/off control systems.</w:t>
      </w:r>
    </w:p>
    <w:p w14:paraId="52F3AD94" w14:textId="77777777" w:rsidR="002821C3" w:rsidRPr="002821C3" w:rsidRDefault="002821C3" w:rsidP="002821C3">
      <w:pPr>
        <w:rPr>
          <w:lang w:val="en-GB"/>
        </w:rPr>
      </w:pPr>
      <w:r w:rsidRPr="002821C3">
        <w:rPr>
          <w:lang w:val="en-GB"/>
        </w:rPr>
        <w:t>Additional safety systems like an emergency shutoff of the steam and dump of the condensation and redundant freeze protection devices on the coil might be warranted.</w:t>
      </w:r>
    </w:p>
    <w:p w14:paraId="6956D7D6" w14:textId="77777777" w:rsidR="002821C3" w:rsidRPr="002821C3" w:rsidRDefault="002821C3" w:rsidP="002821C3">
      <w:pPr>
        <w:rPr>
          <w:lang w:val="en-GB"/>
        </w:rPr>
      </w:pPr>
      <w:r w:rsidRPr="002821C3">
        <w:rPr>
          <w:lang w:val="en-GB"/>
        </w:rPr>
        <w:t>A heat exchanger like any other device will not last indefinitely though most times it will outlast the other components.</w:t>
      </w:r>
    </w:p>
    <w:p w14:paraId="43A31B1D" w14:textId="77777777" w:rsidR="002821C3" w:rsidRPr="002821C3" w:rsidRDefault="002821C3" w:rsidP="002821C3">
      <w:pPr>
        <w:rPr>
          <w:lang w:val="en-GB"/>
        </w:rPr>
      </w:pPr>
      <w:r w:rsidRPr="002821C3">
        <w:rPr>
          <w:lang w:val="en-GB"/>
        </w:rPr>
        <w:t>System problems or a coil not designed for the rigors of the particular application, as mentioned above and in the "General" and "Performance" sections, could cause premature failure.</w:t>
      </w:r>
    </w:p>
    <w:p w14:paraId="6353F05D" w14:textId="77777777" w:rsidR="002821C3" w:rsidRPr="002821C3" w:rsidRDefault="002821C3" w:rsidP="002821C3">
      <w:pPr>
        <w:rPr>
          <w:lang w:val="en-GB"/>
        </w:rPr>
      </w:pPr>
      <w:r w:rsidRPr="002821C3">
        <w:rPr>
          <w:lang w:val="en-GB"/>
        </w:rPr>
        <w:t>The possibility of replacing the coil should be provided for in the initial site design or at the time of installation especially if it is a crucial component in a process or its location could create difficulty in its repair or replacement.</w:t>
      </w:r>
    </w:p>
    <w:p w14:paraId="26390EE8" w14:textId="77777777" w:rsidR="002821C3" w:rsidRPr="002821C3" w:rsidRDefault="002821C3" w:rsidP="002821C3">
      <w:pPr>
        <w:rPr>
          <w:lang w:val="en-GB"/>
        </w:rPr>
      </w:pPr>
      <w:r w:rsidRPr="002821C3">
        <w:rPr>
          <w:lang w:val="en-GB"/>
        </w:rPr>
        <w:t>Another consideration is the concern that any leaking steam may have on its surroundings.</w:t>
      </w:r>
    </w:p>
    <w:p w14:paraId="75FD9C11" w14:textId="77777777" w:rsidR="002821C3" w:rsidRPr="002821C3" w:rsidRDefault="002821C3" w:rsidP="002821C3">
      <w:pPr>
        <w:rPr>
          <w:lang w:val="en-GB"/>
        </w:rPr>
      </w:pPr>
      <w:r w:rsidRPr="002821C3">
        <w:rPr>
          <w:lang w:val="en-GB"/>
        </w:rPr>
        <w:t>Repairs</w:t>
      </w:r>
    </w:p>
    <w:p w14:paraId="1D592473" w14:textId="77777777" w:rsidR="002821C3" w:rsidRPr="002821C3" w:rsidRDefault="002821C3" w:rsidP="002821C3">
      <w:pPr>
        <w:rPr>
          <w:lang w:val="en-GB"/>
        </w:rPr>
      </w:pPr>
      <w:r w:rsidRPr="002821C3">
        <w:rPr>
          <w:lang w:val="en-GB"/>
        </w:rPr>
        <w:t>A coil contains no moving, electrical or other parts that are designed to be replaced in the field.</w:t>
      </w:r>
    </w:p>
    <w:p w14:paraId="7FD81562" w14:textId="77777777" w:rsidR="002821C3" w:rsidRPr="002821C3" w:rsidRDefault="002821C3" w:rsidP="002821C3">
      <w:pPr>
        <w:rPr>
          <w:lang w:val="en-GB"/>
        </w:rPr>
      </w:pPr>
      <w:r w:rsidRPr="002821C3">
        <w:rPr>
          <w:lang w:val="en-GB"/>
        </w:rPr>
        <w:t>Do not attempt to repair the coil without Super Radiator factory authorization.</w:t>
      </w:r>
    </w:p>
    <w:p w14:paraId="1FB946FE" w14:textId="77777777" w:rsidR="002821C3" w:rsidRPr="002821C3" w:rsidRDefault="002821C3" w:rsidP="002821C3">
      <w:pPr>
        <w:rPr>
          <w:lang w:val="en-GB"/>
        </w:rPr>
      </w:pPr>
      <w:r w:rsidRPr="002821C3">
        <w:rPr>
          <w:lang w:val="en-GB"/>
        </w:rPr>
        <w:t>This could void the warranty and destroy any evidence of what caused the leak so that it could be addressed in a repaired or a replacement coil.</w:t>
      </w:r>
    </w:p>
    <w:p w14:paraId="21E53174" w14:textId="77777777" w:rsidR="002821C3" w:rsidRPr="002821C3" w:rsidRDefault="002821C3" w:rsidP="002821C3">
      <w:pPr>
        <w:rPr>
          <w:lang w:val="en-GB"/>
        </w:rPr>
      </w:pPr>
      <w:r w:rsidRPr="002821C3">
        <w:rPr>
          <w:lang w:val="en-GB"/>
        </w:rPr>
        <w:t>If the coil is damaged beyond repair it must be replaced as a unit.</w:t>
      </w:r>
    </w:p>
    <w:p w14:paraId="70A6E4F0" w14:textId="77777777" w:rsidR="002821C3" w:rsidRPr="002821C3" w:rsidRDefault="002821C3" w:rsidP="002821C3">
      <w:pPr>
        <w:rPr>
          <w:lang w:val="en-GB"/>
        </w:rPr>
      </w:pPr>
      <w:r w:rsidRPr="002821C3">
        <w:rPr>
          <w:lang w:val="en-GB"/>
        </w:rPr>
        <w:t>Also refer to the "General", 'Performance" and "Precautions" sections.</w:t>
      </w:r>
    </w:p>
    <w:p w14:paraId="4DA9B510" w14:textId="77777777" w:rsidR="002821C3" w:rsidRPr="002821C3" w:rsidRDefault="002821C3" w:rsidP="002821C3">
      <w:pPr>
        <w:rPr>
          <w:lang w:val="en-GB"/>
        </w:rPr>
      </w:pPr>
      <w:r w:rsidRPr="002821C3">
        <w:rPr>
          <w:lang w:val="en-GB"/>
        </w:rPr>
        <w:t>Piping and Equipment GENERAL</w:t>
      </w:r>
    </w:p>
    <w:p w14:paraId="0293F39E" w14:textId="77777777" w:rsidR="002821C3" w:rsidRPr="002821C3" w:rsidRDefault="002821C3" w:rsidP="002821C3">
      <w:pPr>
        <w:rPr>
          <w:lang w:val="en-GB"/>
        </w:rPr>
      </w:pPr>
      <w:r w:rsidRPr="002821C3">
        <w:rPr>
          <w:lang w:val="en-GB"/>
        </w:rPr>
        <w:t>The following information and piping schematics are included as a general reference.</w:t>
      </w:r>
    </w:p>
    <w:p w14:paraId="00F5AED9" w14:textId="77777777" w:rsidR="002821C3" w:rsidRPr="002821C3" w:rsidRDefault="002821C3" w:rsidP="002821C3">
      <w:pPr>
        <w:rPr>
          <w:lang w:val="en-GB"/>
        </w:rPr>
      </w:pPr>
      <w:r w:rsidRPr="002821C3">
        <w:rPr>
          <w:lang w:val="en-GB"/>
        </w:rPr>
        <w:t>The items mentioned are generally considered as good practice.</w:t>
      </w:r>
    </w:p>
    <w:p w14:paraId="6C416205" w14:textId="77777777" w:rsidR="002821C3" w:rsidRPr="002821C3" w:rsidRDefault="002821C3" w:rsidP="002821C3">
      <w:pPr>
        <w:rPr>
          <w:lang w:val="en-GB"/>
        </w:rPr>
      </w:pPr>
      <w:r w:rsidRPr="002821C3">
        <w:rPr>
          <w:lang w:val="en-GB"/>
        </w:rPr>
        <w:t>Deviations must be carefully considered; otherwise poor coil performance, shortened service life, and/or damage to the coil could result.</w:t>
      </w:r>
    </w:p>
    <w:p w14:paraId="235A4A94" w14:textId="77777777" w:rsidR="002821C3" w:rsidRPr="002821C3" w:rsidRDefault="002821C3" w:rsidP="002821C3">
      <w:pPr>
        <w:rPr>
          <w:lang w:val="en-GB"/>
        </w:rPr>
      </w:pPr>
      <w:r w:rsidRPr="002821C3">
        <w:rPr>
          <w:lang w:val="en-GB"/>
        </w:rPr>
        <w:t>However, in no case should this information be taken to supersede any recommendations given by a specific manufacturer of a particular component mentioned here.</w:t>
      </w:r>
    </w:p>
    <w:p w14:paraId="63A2315A" w14:textId="696917A1" w:rsidR="002821C3" w:rsidRDefault="002821C3">
      <w:pPr>
        <w:rPr>
          <w:lang w:val="en-GB"/>
        </w:rPr>
      </w:pPr>
      <w:r w:rsidRPr="002821C3">
        <w:rPr>
          <w:lang w:val="en-GB"/>
        </w:rPr>
        <w:lastRenderedPageBreak/>
        <w:t xml:space="preserve">Consult a current </w:t>
      </w:r>
      <w:r>
        <w:rPr>
          <w:lang w:val="en-GB"/>
        </w:rPr>
        <w:t>XXXXXX</w:t>
      </w:r>
      <w:r w:rsidRPr="002821C3">
        <w:rPr>
          <w:lang w:val="en-GB"/>
        </w:rPr>
        <w:t xml:space="preserve"> Systems Handbook for more complete information on steam heating systems.</w:t>
      </w:r>
    </w:p>
    <w:p w14:paraId="07CA7DE9" w14:textId="77777777" w:rsidR="002821C3" w:rsidRDefault="002821C3">
      <w:pPr>
        <w:rPr>
          <w:lang w:val="en-GB"/>
        </w:rPr>
      </w:pPr>
    </w:p>
    <w:p w14:paraId="6E198AC8" w14:textId="77777777" w:rsidR="002821C3" w:rsidRDefault="002821C3">
      <w:pPr>
        <w:rPr>
          <w:lang w:val="en-GB"/>
        </w:rPr>
      </w:pPr>
    </w:p>
    <w:p w14:paraId="1C2A8B73" w14:textId="62D8B0B1" w:rsidR="002821C3" w:rsidRPr="002821C3" w:rsidRDefault="002821C3">
      <w:pPr>
        <w:rPr>
          <w:u w:val="single"/>
          <w:lang w:val="en-GB"/>
        </w:rPr>
      </w:pPr>
      <w:r w:rsidRPr="00E67634">
        <w:rPr>
          <w:color w:val="00B050"/>
          <w:u w:val="single"/>
          <w:lang w:val="en-GB"/>
        </w:rPr>
        <w:t>Dutch translation:</w:t>
      </w:r>
    </w:p>
    <w:p w14:paraId="39AC047B" w14:textId="77777777" w:rsidR="002821C3" w:rsidRDefault="002821C3">
      <w:pPr>
        <w:rPr>
          <w:lang w:val="en-GB"/>
        </w:rPr>
      </w:pPr>
    </w:p>
    <w:p w14:paraId="79EFA55B" w14:textId="77777777" w:rsidR="00E67634" w:rsidRDefault="00E67634" w:rsidP="002821C3"/>
    <w:p w14:paraId="3FA6DD1A" w14:textId="7FC66A79" w:rsidR="002821C3" w:rsidRPr="002821C3" w:rsidRDefault="002821C3" w:rsidP="002821C3">
      <w:r w:rsidRPr="002821C3">
        <w:t>Algemeen</w:t>
      </w:r>
    </w:p>
    <w:p w14:paraId="7F7D1565" w14:textId="77777777" w:rsidR="002821C3" w:rsidRPr="002821C3" w:rsidRDefault="002821C3" w:rsidP="002821C3">
      <w:r w:rsidRPr="002821C3">
        <w:t>Warmtewisselaars met ribbenbuizen hebben geen bewegende delen en vereisen daarom zeer weinig onderhoud.</w:t>
      </w:r>
    </w:p>
    <w:p w14:paraId="7CAAB38E" w14:textId="77777777" w:rsidR="002821C3" w:rsidRPr="002821C3" w:rsidRDefault="002821C3" w:rsidP="002821C3">
      <w:r w:rsidRPr="002821C3">
        <w:t>SRC maakt haar producten met de beste beschikbare materialen en ontwerpt ze zo dat ze altijd efficiënt werken en een lange levensduur hebben.</w:t>
      </w:r>
    </w:p>
    <w:p w14:paraId="3BB75622" w14:textId="77777777" w:rsidR="002821C3" w:rsidRPr="002821C3" w:rsidRDefault="002821C3" w:rsidP="002821C3">
      <w:r w:rsidRPr="002821C3">
        <w:t>Maar net als ieder apparaat dat een lange periode gebruikt wordt, slijten ze.</w:t>
      </w:r>
    </w:p>
    <w:p w14:paraId="03702076" w14:textId="77777777" w:rsidR="002821C3" w:rsidRPr="002821C3" w:rsidRDefault="002821C3" w:rsidP="002821C3">
      <w:r w:rsidRPr="002821C3">
        <w:t>De natuurlijke corrosie van het metaal in een bepaalde omgeving, erosie van de vloeistoffen die over de oppervlakken bewegen en metaalmoeheid als gevolg van trillingen en variaties in stoomtemperatuur kunnen de levensduur van een warmtewisselaar beïnvloeden.</w:t>
      </w:r>
    </w:p>
    <w:p w14:paraId="7F99F4A1" w14:textId="77777777" w:rsidR="002821C3" w:rsidRPr="002821C3" w:rsidRDefault="002821C3" w:rsidP="002821C3">
      <w:r w:rsidRPr="002821C3">
        <w:t>Alles wat er gedaan kan worden om deze factoren te minimaliseren voordat de warmtewisselaar in gebruik wordt genomen verlengt de levensduur ervan.</w:t>
      </w:r>
    </w:p>
    <w:p w14:paraId="504AB34E" w14:textId="77777777" w:rsidR="002821C3" w:rsidRPr="002821C3" w:rsidRDefault="002821C3" w:rsidP="002821C3">
      <w:r w:rsidRPr="002821C3">
        <w:t>Het is van belang dat eerst de juiste verwarmingscriteria vastgesteld worden, omdat een stoomwarmtewisselaar gemaakt is voor specifieke prestaties en een warmtewisselaar geen onderdelen heeft die ter plekke afgesteld kunnen worden.</w:t>
      </w:r>
    </w:p>
    <w:p w14:paraId="5CCDAA0D" w14:textId="77777777" w:rsidR="002821C3" w:rsidRPr="002821C3" w:rsidRDefault="002821C3" w:rsidP="002821C3">
      <w:r w:rsidRPr="002821C3">
        <w:t>Als de warmtewisselaar erg groot is, moet de stoomtoevoer naar de wisselaar wellicht op laag worden ingesteld om aan de vereisten te voldoen.</w:t>
      </w:r>
    </w:p>
    <w:p w14:paraId="59019215" w14:textId="77777777" w:rsidR="002821C3" w:rsidRPr="002821C3" w:rsidRDefault="002821C3" w:rsidP="002821C3">
      <w:r w:rsidRPr="002821C3">
        <w:t>Als hij erg klein is, kunnen de beoogde prestaties niet gehaald worden en zou dit waterslag- of bevriezingsproblemen met zich mee kunnen brengen.</w:t>
      </w:r>
    </w:p>
    <w:p w14:paraId="2C4E15E8" w14:textId="77777777" w:rsidR="002821C3" w:rsidRPr="002821C3" w:rsidRDefault="002821C3" w:rsidP="002821C3">
      <w:r w:rsidRPr="002821C3">
        <w:t>Inspectie na ontvangst</w:t>
      </w:r>
    </w:p>
    <w:p w14:paraId="4AAB3CCC" w14:textId="77777777" w:rsidR="002821C3" w:rsidRPr="002821C3" w:rsidRDefault="002821C3" w:rsidP="002821C3">
      <w:r w:rsidRPr="002821C3">
        <w:t>SRC doet er alles aan om de warmtewisselaars tegen transportschade te beschermen.</w:t>
      </w:r>
    </w:p>
    <w:p w14:paraId="26483DF2" w14:textId="77777777" w:rsidR="002821C3" w:rsidRPr="002821C3" w:rsidRDefault="002821C3" w:rsidP="002821C3">
      <w:r w:rsidRPr="002821C3">
        <w:t>Soms kan er echter schade ontstaan.</w:t>
      </w:r>
    </w:p>
    <w:p w14:paraId="3C7D2C9B" w14:textId="77777777" w:rsidR="002821C3" w:rsidRPr="002821C3" w:rsidRDefault="002821C3" w:rsidP="002821C3">
      <w:r w:rsidRPr="002821C3">
        <w:t>Alle warmtewisselaar worden FOB (</w:t>
      </w:r>
      <w:proofErr w:type="spellStart"/>
      <w:r w:rsidRPr="002821C3">
        <w:t>Freight</w:t>
      </w:r>
      <w:proofErr w:type="spellEnd"/>
      <w:r w:rsidRPr="002821C3">
        <w:t xml:space="preserve"> On Board) getransporteerd, tenzij vooraf anders besproken, waarbij de fabriek vereist dat de ontvangen pallet en warmtewisselaar gecontroleerd worden op alle mogelijke vormen van transportschade.</w:t>
      </w:r>
    </w:p>
    <w:p w14:paraId="2924F8EC" w14:textId="77777777" w:rsidR="002821C3" w:rsidRPr="002821C3" w:rsidRDefault="002821C3" w:rsidP="002821C3">
      <w:r w:rsidRPr="002821C3">
        <w:lastRenderedPageBreak/>
        <w:t>Als u twijfelt, controleer dan terwijl de vervoerder nog aanwezig, en als er schade wordt geconstateerd dient de ontvanger een claim in bij de vervoerder.</w:t>
      </w:r>
    </w:p>
    <w:p w14:paraId="0A6E3B92" w14:textId="77777777" w:rsidR="002821C3" w:rsidRPr="002821C3" w:rsidRDefault="002821C3" w:rsidP="002821C3">
      <w:r w:rsidRPr="002821C3">
        <w:t>Opslag voorafgaand aan installatie</w:t>
      </w:r>
    </w:p>
    <w:p w14:paraId="41F00E9B" w14:textId="77777777" w:rsidR="002821C3" w:rsidRPr="002821C3" w:rsidRDefault="002821C3" w:rsidP="002821C3">
      <w:r w:rsidRPr="002821C3">
        <w:t>Schommelingen in de barometrische druk en omgevingstemperatuur zorgen ervoor dat de warmtewisselaar 'ademt', waardoor condensatie kan ontstaan in de buizen van de warmtewisselaar.</w:t>
      </w:r>
    </w:p>
    <w:p w14:paraId="316D1D7C" w14:textId="583DAFC4" w:rsidR="002821C3" w:rsidRPr="002821C3" w:rsidRDefault="002821C3" w:rsidP="002821C3">
      <w:r w:rsidRPr="002821C3">
        <w:t>Wanneer deze condensatie zich mengt met verontreinigingen in de lucht kan er een zwak zuur gevormd worden waardoor er na verloop van tijd piepkleine lekkages in de buizen ontstaan.</w:t>
      </w:r>
    </w:p>
    <w:p w14:paraId="4210FB55" w14:textId="77777777" w:rsidR="002821C3" w:rsidRPr="002821C3" w:rsidRDefault="002821C3" w:rsidP="002821C3">
      <w:r w:rsidRPr="002821C3">
        <w:t xml:space="preserve">Als de warmtewisselaar langer dan een maand wordt opgeslagen voordat deze wordt geïnstalleerd en in gebruik wordt genomen, dan bevelen we aan deze te laden en af te dichten met een  inert gas onder lage druk (1 - 10 </w:t>
      </w:r>
      <w:proofErr w:type="spellStart"/>
      <w:r w:rsidRPr="002821C3">
        <w:t>psig</w:t>
      </w:r>
      <w:proofErr w:type="spellEnd"/>
      <w:r w:rsidRPr="002821C3">
        <w:t>), zoals stikstof.</w:t>
      </w:r>
    </w:p>
    <w:p w14:paraId="2086CB31" w14:textId="77777777" w:rsidR="002821C3" w:rsidRPr="002821C3" w:rsidRDefault="002821C3" w:rsidP="002821C3">
      <w:r w:rsidRPr="002821C3">
        <w:t>Afdekdoppen beschermen tegen stof en vuil, maar bieden geen drukbestendige afdichtingen.</w:t>
      </w:r>
    </w:p>
    <w:p w14:paraId="6E2DCC13" w14:textId="77777777" w:rsidR="002821C3" w:rsidRPr="002821C3" w:rsidRDefault="002821C3" w:rsidP="002821C3">
      <w:r w:rsidRPr="002821C3">
        <w:t>Wanneer er een drukbestendige afdichting wordt gebruikt en deze daarna, tijdens de uiteindelijke aansluiting op het systeem, wordt verbroken, kunt u het gas horen ontsnappen, en zo kunt u vaststellen dat de warmtewisselaar nog steeds niet lekt.</w:t>
      </w:r>
    </w:p>
    <w:p w14:paraId="6DFAD45C" w14:textId="77777777" w:rsidR="002821C3" w:rsidRPr="002821C3" w:rsidRDefault="002821C3" w:rsidP="002821C3">
      <w:r w:rsidRPr="002821C3">
        <w:t>Leidingen en apparatuur</w:t>
      </w:r>
    </w:p>
    <w:p w14:paraId="4AB1B725" w14:textId="77777777" w:rsidR="002821C3" w:rsidRPr="002821C3" w:rsidRDefault="002821C3" w:rsidP="002821C3">
      <w:r w:rsidRPr="002821C3">
        <w:t>Een stoomleidingsysteem is veel verfijnder dan een verwarmings-/koelsysteem dat water en dergelijke gebruikt Er zijn veel meer verschillende aspecten waarover nagedacht moet worden en waar rekening mee moet worden gehouden bij het ontwerp ervan, omdat de vloeistof die gebruikt wordt van staat verandert (van gas naar vloeibaar).</w:t>
      </w:r>
    </w:p>
    <w:p w14:paraId="1ECBEBAC" w14:textId="77777777" w:rsidR="002821C3" w:rsidRPr="002821C3" w:rsidRDefault="002821C3" w:rsidP="002821C3">
      <w:r w:rsidRPr="002821C3">
        <w:t xml:space="preserve">Als het zorgvuldig wordt gedaan kan een </w:t>
      </w:r>
      <w:proofErr w:type="spellStart"/>
      <w:r w:rsidRPr="002821C3">
        <w:t>stoomverwarmingssyteem</w:t>
      </w:r>
      <w:proofErr w:type="spellEnd"/>
      <w:r w:rsidRPr="002821C3">
        <w:t xml:space="preserve"> hoge prestaties leveren met een minimum aan moeilijkheden.</w:t>
      </w:r>
    </w:p>
    <w:p w14:paraId="101CE82C" w14:textId="77777777" w:rsidR="002821C3" w:rsidRPr="002821C3" w:rsidRDefault="002821C3" w:rsidP="002821C3">
      <w:r w:rsidRPr="002821C3">
        <w:t>Dit is een hoofdstuk apart, waarbij er grote hoeveelheden aan informatie zijn over hoe dergelijke systemen ontworpen moeten worden.</w:t>
      </w:r>
    </w:p>
    <w:p w14:paraId="4003ACC9" w14:textId="77777777" w:rsidR="002821C3" w:rsidRPr="002821C3" w:rsidRDefault="002821C3" w:rsidP="002821C3">
      <w:r w:rsidRPr="002821C3">
        <w:t>Niet alle finesses kunnen in deze onderhoudshandleiding besproken worden, omdat het een volledig systeem is, niet alleen de verbinding met de warmtewisselaar kan de prestaties ervan beïnvloeden.</w:t>
      </w:r>
    </w:p>
    <w:p w14:paraId="68087BD3" w14:textId="77777777" w:rsidR="002821C3" w:rsidRPr="002821C3" w:rsidRDefault="002821C3" w:rsidP="002821C3">
      <w:r w:rsidRPr="002821C3">
        <w:t>Om deze reden moeten stoomleidingen een hoge prioriteit hebben, maar niet ieder ontwerpscenario kan hier worden besproken.</w:t>
      </w:r>
    </w:p>
    <w:p w14:paraId="28834191" w14:textId="77777777" w:rsidR="002821C3" w:rsidRPr="002821C3" w:rsidRDefault="002821C3" w:rsidP="002821C3">
      <w:r w:rsidRPr="002821C3">
        <w:t>Op de laatste paar pagina's van deze handleiding vindt u voorbeelden van zaken waar rekening mee moet worden gehouden bij een stoomsysteem en hoe een warmtewisselaar daarop wordt aangesloten.</w:t>
      </w:r>
    </w:p>
    <w:p w14:paraId="4E773170" w14:textId="77777777" w:rsidR="002821C3" w:rsidRPr="002821C3" w:rsidRDefault="002821C3" w:rsidP="002821C3">
      <w:r w:rsidRPr="002821C3">
        <w:lastRenderedPageBreak/>
        <w:t>Dit is zeker niet de enige manier om een dergelijk systeem te bouwen.</w:t>
      </w:r>
    </w:p>
    <w:p w14:paraId="4DB086C1" w14:textId="77777777" w:rsidR="002821C3" w:rsidRPr="002821C3" w:rsidRDefault="002821C3" w:rsidP="002821C3">
      <w:r w:rsidRPr="002821C3">
        <w:t>Installatie</w:t>
      </w:r>
    </w:p>
    <w:p w14:paraId="082E77A1" w14:textId="21A1F1FD" w:rsidR="002821C3" w:rsidRPr="002821C3" w:rsidRDefault="002821C3" w:rsidP="002821C3">
      <w:r w:rsidRPr="002821C3">
        <w:t xml:space="preserve">Een stoomwarmtewisselaar is ontworpen om op één specifieke manier gemonteerd te worden, om zo voor maximale </w:t>
      </w:r>
      <w:r w:rsidRPr="002821C3">
        <w:t>warmteafgifte</w:t>
      </w:r>
      <w:r w:rsidRPr="002821C3">
        <w:t xml:space="preserve"> en verwijdering van condensatie te zorgen.</w:t>
      </w:r>
    </w:p>
    <w:p w14:paraId="79B002F9" w14:textId="77777777" w:rsidR="002821C3" w:rsidRPr="002821C3" w:rsidRDefault="002821C3" w:rsidP="002821C3">
      <w:r w:rsidRPr="002821C3">
        <w:t>Als een warmtewisselaar verkeerd is geïnstalleerd of niet op een bepaalde oriëntatie van de warmtewisselaar is afgestemd die op de werkplek nodig is, kan dit de prestaties van de warmtewisselaar verminderen.</w:t>
      </w:r>
    </w:p>
    <w:p w14:paraId="706F0018" w14:textId="77777777" w:rsidR="002821C3" w:rsidRPr="002821C3" w:rsidRDefault="002821C3" w:rsidP="002821C3">
      <w:r w:rsidRPr="002821C3">
        <w:t>De warmtewisselaar moet voor maximale drainage zo gemonteerd worden dat het condensaat richting de condensaatverbinding (retour) loopt, onder een hoek van 3,81 cm aan horizontale leidinglengte.</w:t>
      </w:r>
    </w:p>
    <w:p w14:paraId="6D637973" w14:textId="77777777" w:rsidR="002821C3" w:rsidRPr="002821C3" w:rsidRDefault="002821C3" w:rsidP="002821C3">
      <w:r w:rsidRPr="002821C3">
        <w:t>Dit betreft een warmtewisselaar die gemonteerd gaat worden met de leidingen horizontaal en die horizontale of verticale luchtstroom door de warmtewisselaar heeft.</w:t>
      </w:r>
    </w:p>
    <w:p w14:paraId="097F000B" w14:textId="77777777" w:rsidR="002821C3" w:rsidRPr="002821C3" w:rsidRDefault="002821C3" w:rsidP="002821C3">
      <w:r w:rsidRPr="002821C3">
        <w:t>Een warmtewisselaar waarbij de leidingen verticaal gemonteerd zijn, hoeft niet onder een hoek te staan, maar de condensaatverbinding (retour) moet aan de onderkant van de warmtewisselaar zitten.</w:t>
      </w:r>
    </w:p>
    <w:p w14:paraId="68314CCF" w14:textId="77777777" w:rsidR="002821C3" w:rsidRPr="002821C3" w:rsidRDefault="002821C3" w:rsidP="002821C3">
      <w:r w:rsidRPr="002821C3">
        <w:t>De behuizing van de warmtewisselaar moet stevig aan de leidingen of de draagconstructie worden bevestigd.</w:t>
      </w:r>
    </w:p>
    <w:p w14:paraId="465C7E7C" w14:textId="77777777" w:rsidR="002821C3" w:rsidRPr="002821C3" w:rsidRDefault="002821C3" w:rsidP="002821C3">
      <w:r w:rsidRPr="002821C3">
        <w:t>Iedere beweging van de warmtewisselaar moet tot een minimum worden beperkt, aangezien dit kan leiden tot overmatige buigkrachten op de koppen die met de vaste leidingen verbonden zijn.</w:t>
      </w:r>
    </w:p>
    <w:p w14:paraId="656D3A5B" w14:textId="77777777" w:rsidR="002821C3" w:rsidRPr="002821C3" w:rsidRDefault="002821C3" w:rsidP="002821C3">
      <w:r w:rsidRPr="002821C3">
        <w:t>Zie ook het gedeelte "Voorzorgsmaatregelen".</w:t>
      </w:r>
    </w:p>
    <w:p w14:paraId="2A6490B3" w14:textId="77777777" w:rsidR="002821C3" w:rsidRPr="002821C3" w:rsidRDefault="002821C3" w:rsidP="002821C3">
      <w:r w:rsidRPr="002821C3">
        <w:t>Leidingen naar de warmtewisselaar moeten ook zorgvuldig worden ondersteund, zodat het gewicht van de leidingen niet wordt opgevangen door de koppen van de warmtewisselaar.</w:t>
      </w:r>
    </w:p>
    <w:p w14:paraId="6F0FDC1F" w14:textId="77777777" w:rsidR="002821C3" w:rsidRPr="002821C3" w:rsidRDefault="002821C3" w:rsidP="002821C3">
      <w:r w:rsidRPr="002821C3">
        <w:t>Verder moeten leidingen en de behuizing van de warmtewisselaar op een dusdanige manier bevestigd worden, zodat ze geen vibraties doorgeven aan de koppen van de warmtewisselaar, maar wel dusdanig dat de warmtewisselaar door warmte uit kan zetten.</w:t>
      </w:r>
    </w:p>
    <w:p w14:paraId="4E7C7AD6" w14:textId="77777777" w:rsidR="002821C3" w:rsidRPr="002821C3" w:rsidRDefault="002821C3" w:rsidP="002821C3">
      <w:r w:rsidRPr="002821C3">
        <w:t>Kijk uit dat u het schroefdraad niet verdraait of dat u de verbindingen te strak aanhaalt, omdat warmtewisselaars met koperen of messing fittingen zachter zijn dan staal en eenvoudig beschadigd kunnen raken.</w:t>
      </w:r>
    </w:p>
    <w:p w14:paraId="18813B09" w14:textId="77777777" w:rsidR="002821C3" w:rsidRPr="002821C3" w:rsidRDefault="002821C3" w:rsidP="002821C3">
      <w:r w:rsidRPr="002821C3">
        <w:t>Verder kan een stoomwarmtewisselaar met een korte kop uit vorm gedraaid worden wanneer er te veel kracht op wordt uitgeoefend of er een te lange sleutel wordt gebruikt.</w:t>
      </w:r>
    </w:p>
    <w:p w14:paraId="30C29333" w14:textId="77777777" w:rsidR="002821C3" w:rsidRPr="002821C3" w:rsidRDefault="002821C3" w:rsidP="002821C3">
      <w:r w:rsidRPr="002821C3">
        <w:lastRenderedPageBreak/>
        <w:t>We raden aan een tweede sleutel te bevestigen op het integrale zeshoekige oppervlak van de verbinding (indien geleverd), om te voorkomen dat de kop draait als er kracht wordt uitgeoefend met de sleutel.</w:t>
      </w:r>
    </w:p>
    <w:p w14:paraId="3395D795" w14:textId="77777777" w:rsidR="002821C3" w:rsidRPr="002821C3" w:rsidRDefault="002821C3" w:rsidP="002821C3">
      <w:r w:rsidRPr="002821C3">
        <w:t>U moet ook voorzichtig te werk gaan wanneer er gezaagd of geboord wordt in de buurt van de warmtewisselaar zodat u de kop of de buizen niet beschadigt.</w:t>
      </w:r>
    </w:p>
    <w:p w14:paraId="167C309E" w14:textId="77777777" w:rsidR="002821C3" w:rsidRPr="002821C3" w:rsidRDefault="002821C3" w:rsidP="002821C3">
      <w:r w:rsidRPr="002821C3">
        <w:t xml:space="preserve">Mochten vinnen van de warmtewisselaar verbogen zijn, dan kunt u een </w:t>
      </w:r>
      <w:proofErr w:type="spellStart"/>
      <w:r w:rsidRPr="002821C3">
        <w:t>vinkam</w:t>
      </w:r>
      <w:proofErr w:type="spellEnd"/>
      <w:r w:rsidRPr="002821C3">
        <w:t>/lamellenkam aanschaffen voor de specifieke vinnen per inch bij een lokale HVAC-leverancier om de vinnen recht te kammen.</w:t>
      </w:r>
    </w:p>
    <w:p w14:paraId="3561EDCC" w14:textId="77777777" w:rsidR="002821C3" w:rsidRPr="002821C3" w:rsidRDefault="002821C3" w:rsidP="002821C3">
      <w:r w:rsidRPr="002821C3">
        <w:t>Eerste gebruik</w:t>
      </w:r>
    </w:p>
    <w:p w14:paraId="08EC8121" w14:textId="77777777" w:rsidR="002821C3" w:rsidRPr="002821C3" w:rsidRDefault="002821C3" w:rsidP="002821C3">
      <w:r w:rsidRPr="002821C3">
        <w:t>Tijdens de eerste keer opstarten moet de stoomtoevoer naar de warmtewisselaar geleidelijk worden verhoogd, totdat alle lucht en condensaat uit het systeem is gelopen.</w:t>
      </w:r>
    </w:p>
    <w:p w14:paraId="7422968B" w14:textId="77777777" w:rsidR="002821C3" w:rsidRPr="002821C3" w:rsidRDefault="002821C3" w:rsidP="002821C3">
      <w:r w:rsidRPr="002821C3">
        <w:t>Als de warmtewisselaar op de juiste wijze gemonteerd is en voorzien van leidingen, loopt er lucht uit de warmtewisselaar en het systeem.</w:t>
      </w:r>
    </w:p>
    <w:p w14:paraId="6DF63E3E" w14:textId="77777777" w:rsidR="002821C3" w:rsidRPr="002821C3" w:rsidRDefault="002821C3" w:rsidP="002821C3">
      <w:r w:rsidRPr="002821C3">
        <w:t>Een schuddend of bonkend geluiden in de stoomleidingen kan wijzen op lucht of condensaat in het systeem en dit moet worden gecontroleerd.</w:t>
      </w:r>
    </w:p>
    <w:p w14:paraId="1ABEB228" w14:textId="77777777" w:rsidR="002821C3" w:rsidRPr="002821C3" w:rsidRDefault="002821C3" w:rsidP="002821C3">
      <w:r w:rsidRPr="002821C3">
        <w:t>Als dit niet wordt verwijderd dan kan dit leiden tot corrosie en erosie van de buis, schade door waterslag en verminderde thermale prestaties van de warmtewisselaar.</w:t>
      </w:r>
    </w:p>
    <w:p w14:paraId="20C57616" w14:textId="77777777" w:rsidR="002821C3" w:rsidRPr="002821C3" w:rsidRDefault="002821C3" w:rsidP="002821C3">
      <w:r w:rsidRPr="002821C3">
        <w:t>Het wordt aanbevolen om de warmtewisselaar een paar dagen na de eerste keer opstarten te controleren op lekkages en wanneer het systeem met volledige doorstroming en uiterste temperaturen functioneert.</w:t>
      </w:r>
    </w:p>
    <w:p w14:paraId="524FDD64" w14:textId="77777777" w:rsidR="002821C3" w:rsidRPr="002821C3" w:rsidRDefault="002821C3" w:rsidP="002821C3">
      <w:r w:rsidRPr="002821C3">
        <w:t>Controleer indien mogelijk of de volledige warmtewisselaar verwarmd is.</w:t>
      </w:r>
    </w:p>
    <w:p w14:paraId="5CED3665" w14:textId="77777777" w:rsidR="002821C3" w:rsidRPr="002821C3" w:rsidRDefault="002821C3" w:rsidP="002821C3">
      <w:r w:rsidRPr="002821C3">
        <w:t>Mochten er koude delen zijn, dan kunnen er problemen zijn met de leidingen die de hoeveelheid stoom beperken die de warmtewisselaar bereikt of ervoor zorgen dat condensaat terug de warmtewisselaar in stroomt.</w:t>
      </w:r>
    </w:p>
    <w:p w14:paraId="134C9E34" w14:textId="77777777" w:rsidR="002821C3" w:rsidRPr="002821C3" w:rsidRDefault="002821C3" w:rsidP="002821C3">
      <w:r w:rsidRPr="002821C3">
        <w:t>Door regenwater, schoonmaken, losse verbindingen en condensatie op de oppervlakken van de warmtewisselaar en de koppen kan het lijken alsof de warmtewisselaar een lek heeft.</w:t>
      </w:r>
    </w:p>
    <w:p w14:paraId="7D5DFEBD" w14:textId="77777777" w:rsidR="002821C3" w:rsidRPr="002821C3" w:rsidRDefault="002821C3" w:rsidP="002821C3">
      <w:r w:rsidRPr="002821C3">
        <w:t>Controleer hier nauwkeurig op om stilstand en kosten te voorkomen voor het zoeken naar een vermoedelijk lek en er achter te komen dat er helemaal geen probleem was.</w:t>
      </w:r>
    </w:p>
    <w:p w14:paraId="1A028E4D" w14:textId="77777777" w:rsidR="002821C3" w:rsidRPr="002821C3" w:rsidRDefault="002821C3" w:rsidP="002821C3">
      <w:r w:rsidRPr="002821C3">
        <w:t>Standard Super Radiator stoomwarmtewisselaars zijn berekend op maximaal 150 PSIG constante bedrijfsdruk (geen uitschieters) en een bedrijfstemperatuur van 366 °F (+/- 185,6° Celsius).</w:t>
      </w:r>
    </w:p>
    <w:p w14:paraId="6F19DA57" w14:textId="77777777" w:rsidR="002821C3" w:rsidRPr="002821C3" w:rsidRDefault="002821C3" w:rsidP="002821C3">
      <w:r w:rsidRPr="002821C3">
        <w:t>Op maat gemaakte warmtewisselaars kunnen mogelijk op meer berekend zijn, dus vraag dit na bij de specificerende technicus.</w:t>
      </w:r>
    </w:p>
    <w:p w14:paraId="4DDA288D" w14:textId="77777777" w:rsidR="002821C3" w:rsidRPr="002821C3" w:rsidRDefault="002821C3" w:rsidP="002821C3">
      <w:r w:rsidRPr="002821C3">
        <w:lastRenderedPageBreak/>
        <w:t>Periodieke controles</w:t>
      </w:r>
    </w:p>
    <w:p w14:paraId="45528742" w14:textId="77777777" w:rsidR="002821C3" w:rsidRPr="002821C3" w:rsidRDefault="002821C3" w:rsidP="002821C3">
      <w:r w:rsidRPr="002821C3">
        <w:t>Controleer het boilerwater periodiek voor een optimale pH-waarde van 8 – 10.</w:t>
      </w:r>
    </w:p>
    <w:p w14:paraId="0A1BC73F" w14:textId="77777777" w:rsidR="002821C3" w:rsidRPr="002821C3" w:rsidRDefault="002821C3" w:rsidP="002821C3">
      <w:r w:rsidRPr="002821C3">
        <w:t xml:space="preserve">Een waarde tussen 7 en 0 geeft aan dat het zuurder wordt, wat corrosie van de materialen van de warmtewisselaar kan veroorzaken en 11 tot 14 geeft toenemende </w:t>
      </w:r>
      <w:proofErr w:type="spellStart"/>
      <w:r w:rsidRPr="002821C3">
        <w:t>alkaliniteit</w:t>
      </w:r>
      <w:proofErr w:type="spellEnd"/>
      <w:r w:rsidRPr="002821C3">
        <w:t xml:space="preserve"> aan, waardoor zich afzettingen op het buisoppervlak kunnen vormen.</w:t>
      </w:r>
    </w:p>
    <w:p w14:paraId="66B76E50" w14:textId="77777777" w:rsidR="002821C3" w:rsidRPr="002821C3" w:rsidRDefault="002821C3" w:rsidP="002821C3">
      <w:r w:rsidRPr="002821C3">
        <w:t>Deze afzettingen hinderen de warmtegeleiding en verlagen de stroomsnelheid van de stoom door de buizen, wat de kans op schadelijke waterslag kan vergroten.</w:t>
      </w:r>
    </w:p>
    <w:p w14:paraId="260FD645" w14:textId="77777777" w:rsidR="002821C3" w:rsidRPr="002821C3" w:rsidRDefault="002821C3" w:rsidP="002821C3">
      <w:r w:rsidRPr="002821C3">
        <w:t>Controleer tevens of er geen condensaat ophoopt in de warmtewisselaar als deze een periode lang stilstaat.</w:t>
      </w:r>
    </w:p>
    <w:p w14:paraId="489BDB6D" w14:textId="77777777" w:rsidR="002821C3" w:rsidRPr="002821C3" w:rsidRDefault="002821C3" w:rsidP="002821C3">
      <w:r w:rsidRPr="002821C3">
        <w:t>De stoomdruk op de warmtewisselaar AAN laten staan tijdens deze periodes sluit condensaatophoping en bevriezing tijdens koud weer uit.</w:t>
      </w:r>
    </w:p>
    <w:p w14:paraId="1E3DAD95" w14:textId="77777777" w:rsidR="002821C3" w:rsidRPr="002821C3" w:rsidRDefault="002821C3" w:rsidP="002821C3">
      <w:r w:rsidRPr="002821C3">
        <w:t>Bekijk ook het gedeelte ‘Voor een langere periode uitschakelen’.</w:t>
      </w:r>
    </w:p>
    <w:p w14:paraId="3F38DD75" w14:textId="77777777" w:rsidR="002821C3" w:rsidRPr="002821C3" w:rsidRDefault="002821C3" w:rsidP="002821C3">
      <w:r w:rsidRPr="002821C3">
        <w:t>Prestaties</w:t>
      </w:r>
    </w:p>
    <w:p w14:paraId="0394B16B" w14:textId="77777777" w:rsidR="002821C3" w:rsidRPr="002821C3" w:rsidRDefault="002821C3" w:rsidP="002821C3">
      <w:r w:rsidRPr="002821C3">
        <w:t>Het overgrote deel van de warmte zit 'm in het condenseren van de stoom, niet het koelen van het condensaat.</w:t>
      </w:r>
    </w:p>
    <w:p w14:paraId="7A66F629" w14:textId="77777777" w:rsidR="002821C3" w:rsidRPr="002821C3" w:rsidRDefault="002821C3" w:rsidP="002821C3">
      <w:r w:rsidRPr="002821C3">
        <w:t xml:space="preserve">Maar condensaat dat zich in de buizen bevindt neemt kostbaar </w:t>
      </w:r>
      <w:proofErr w:type="spellStart"/>
      <w:r w:rsidRPr="002821C3">
        <w:t>warmtewisselingsoppervlak</w:t>
      </w:r>
      <w:proofErr w:type="spellEnd"/>
      <w:r w:rsidRPr="002821C3">
        <w:t xml:space="preserve"> in beslag, fungeert als een isolator en is een katalysator voor corrosie, naast vuil, roest, aanslag en lucht/gassen (oftewel niet-condenseerbare stoffen).</w:t>
      </w:r>
    </w:p>
    <w:p w14:paraId="5AFE8E1C" w14:textId="4946E273" w:rsidR="002821C3" w:rsidRPr="002821C3" w:rsidRDefault="002821C3" w:rsidP="002821C3">
      <w:r w:rsidRPr="002821C3">
        <w:t xml:space="preserve">De optimale mogelijkheden voor </w:t>
      </w:r>
      <w:r w:rsidRPr="002821C3">
        <w:t>warmteoverdracht</w:t>
      </w:r>
      <w:r w:rsidRPr="002821C3">
        <w:t xml:space="preserve"> van een warmtewisselaar kunnen dus behouden worden als de </w:t>
      </w:r>
      <w:proofErr w:type="spellStart"/>
      <w:r w:rsidRPr="002821C3">
        <w:t>warmtewisselsoppervlakken</w:t>
      </w:r>
      <w:proofErr w:type="spellEnd"/>
      <w:r w:rsidRPr="002821C3">
        <w:t xml:space="preserve"> schoon worden gehouden, er een sterke verbinding is tussen de vin</w:t>
      </w:r>
    </w:p>
    <w:p w14:paraId="4D8E7E2C" w14:textId="77777777" w:rsidR="002821C3" w:rsidRPr="002821C3" w:rsidRDefault="002821C3" w:rsidP="002821C3">
      <w:r w:rsidRPr="002821C3">
        <w:t>en de buis, en condensatie en niet-condenseerbare stoffen verwijderd worden van de warmtewisselaar.</w:t>
      </w:r>
    </w:p>
    <w:p w14:paraId="6E8B34D3" w14:textId="77777777" w:rsidR="002821C3" w:rsidRPr="002821C3" w:rsidRDefault="002821C3" w:rsidP="002821C3">
      <w:r w:rsidRPr="002821C3">
        <w:t>Mocht een warmtewisselaar niet naar verwachting presteren, dan kan het probleem ergens anders in het systeem zitten.</w:t>
      </w:r>
    </w:p>
    <w:p w14:paraId="6D76707F" w14:textId="77777777" w:rsidR="002821C3" w:rsidRPr="002821C3" w:rsidRDefault="002821C3" w:rsidP="002821C3">
      <w:r w:rsidRPr="002821C3">
        <w:t>De warmtewisselaar is het laatste component in een serie andere verwarmingscomponenten, dus hoe goed de warmtewisselaar functioneert is afhankelijk van hoe de rest van het systeem dat doet.</w:t>
      </w:r>
    </w:p>
    <w:p w14:paraId="73C69D10" w14:textId="77777777" w:rsidR="002821C3" w:rsidRPr="002821C3" w:rsidRDefault="002821C3" w:rsidP="002821C3">
      <w:r w:rsidRPr="002821C3">
        <w:t>Een warmtewisselaar is echter het component waarop het eenvoudigst tastbare resultaten te meten zijn en ten onrechte als niet presterend kan worden bestempeld, terwijl het echte probleem verderop in het verwarmingsproces ligt.</w:t>
      </w:r>
    </w:p>
    <w:p w14:paraId="2584626E" w14:textId="77777777" w:rsidR="002821C3" w:rsidRPr="002821C3" w:rsidRDefault="002821C3" w:rsidP="002821C3">
      <w:r w:rsidRPr="002821C3">
        <w:t>Dit geldt ook voor wanneer een warmtewisselaar lekkage krijgt.</w:t>
      </w:r>
    </w:p>
    <w:p w14:paraId="62C0D3ED" w14:textId="6A3854F8" w:rsidR="002821C3" w:rsidRPr="002821C3" w:rsidRDefault="002821C3" w:rsidP="002821C3">
      <w:r w:rsidRPr="002821C3">
        <w:lastRenderedPageBreak/>
        <w:t xml:space="preserve">Systeemproblemen zoals waterslag, drukpieken, slechte stoomkwaliteit, niet werkende </w:t>
      </w:r>
      <w:proofErr w:type="spellStart"/>
      <w:r w:rsidRPr="002821C3">
        <w:t>condensaatpot</w:t>
      </w:r>
      <w:proofErr w:type="spellEnd"/>
      <w:r w:rsidRPr="002821C3">
        <w:t>, etc.</w:t>
      </w:r>
      <w:r>
        <w:t>,</w:t>
      </w:r>
      <w:r w:rsidRPr="002821C3">
        <w:t xml:space="preserve"> kunnen zich als eerste voordoen als een lek in de warmtewisselaar, terwijl de bron van het probleem ergens anders in het systeem ligt.</w:t>
      </w:r>
    </w:p>
    <w:p w14:paraId="1A8F0D42" w14:textId="77777777" w:rsidR="002821C3" w:rsidRPr="002821C3" w:rsidRDefault="002821C3" w:rsidP="002821C3">
      <w:r w:rsidRPr="002821C3">
        <w:t>Zie ook de gedeeltes "Algemeen", "Eerste gebruik" en "Voorzorgsmaatregelen".</w:t>
      </w:r>
    </w:p>
    <w:p w14:paraId="7CFC4E80" w14:textId="77777777" w:rsidR="002821C3" w:rsidRPr="002821C3" w:rsidRDefault="002821C3" w:rsidP="002821C3">
      <w:r w:rsidRPr="002821C3">
        <w:t>Reinigen</w:t>
      </w:r>
    </w:p>
    <w:p w14:paraId="765C872C" w14:textId="77777777" w:rsidR="002821C3" w:rsidRPr="002821C3" w:rsidRDefault="002821C3" w:rsidP="002821C3">
      <w:r w:rsidRPr="002821C3">
        <w:t>De interne buizen reinigen is lastig, dus het is het beste om van meet af aan de warmtewisselaar te voorzien van schone, droge stoom.</w:t>
      </w:r>
    </w:p>
    <w:p w14:paraId="56BA9ACB" w14:textId="77777777" w:rsidR="002821C3" w:rsidRPr="002821C3" w:rsidRDefault="002821C3" w:rsidP="002821C3">
      <w:r w:rsidRPr="002821C3">
        <w:t>Als de buizen schoongemaakt moeten worden, gebruik dan een reinigingsvloeistof die geschikt is voor de buizen en schuurmiddel (bij een koperen warmtewisselaarbuis).</w:t>
      </w:r>
    </w:p>
    <w:p w14:paraId="4FD148AB" w14:textId="77777777" w:rsidR="002821C3" w:rsidRPr="002821C3" w:rsidRDefault="002821C3" w:rsidP="002821C3">
      <w:r w:rsidRPr="002821C3">
        <w:t>Zie ook het gedeelte "Periodieke controles".</w:t>
      </w:r>
    </w:p>
    <w:p w14:paraId="2ADDA9AE" w14:textId="77777777" w:rsidR="002821C3" w:rsidRPr="002821C3" w:rsidRDefault="002821C3" w:rsidP="002821C3">
      <w:r w:rsidRPr="002821C3">
        <w:t>Het oppervlak van de vin kan op verschillende manieren gereinigd worden.</w:t>
      </w:r>
    </w:p>
    <w:p w14:paraId="14C33EB9" w14:textId="77777777" w:rsidR="002821C3" w:rsidRPr="002821C3" w:rsidRDefault="002821C3" w:rsidP="002821C3">
      <w:r w:rsidRPr="002821C3">
        <w:t>Voor licht stof of vuil dat zich niet stevig heeft gehecht aan de vinnen kan er bij lage druk perslucht over de vinnen geblazen worden en/of een zachte borstel kan afdoende zijn.</w:t>
      </w:r>
    </w:p>
    <w:p w14:paraId="2149EFC3" w14:textId="77777777" w:rsidR="002821C3" w:rsidRPr="002821C3" w:rsidRDefault="002821C3" w:rsidP="002821C3">
      <w:r w:rsidRPr="002821C3">
        <w:t>Ook gewoon water of een mild sopje kan op het oppervlak aangebracht worden, wat korte tijd kan inwerken en dan worden afgespoeld. Voor hardnekkige verontreiniging kan een sterker(e) oplossing of oplosmiddel nodig zijn.</w:t>
      </w:r>
    </w:p>
    <w:p w14:paraId="2C7FDA4B" w14:textId="77777777" w:rsidR="002821C3" w:rsidRPr="002821C3" w:rsidRDefault="002821C3" w:rsidP="002821C3">
      <w:r w:rsidRPr="002821C3">
        <w:t>Controleer of het reinigingsmiddel op materialen van de warmtewisselaar gebruikt kan worden.</w:t>
      </w:r>
    </w:p>
    <w:p w14:paraId="3FE6298A" w14:textId="77777777" w:rsidR="002821C3" w:rsidRPr="002821C3" w:rsidRDefault="002821C3" w:rsidP="002821C3">
      <w:r w:rsidRPr="002821C3">
        <w:t>De warmtewisselaar kan met stoom gereinigd worden, maar dan moeten er extra voorzorgsmaatregelen getroffen worden.</w:t>
      </w:r>
    </w:p>
    <w:p w14:paraId="7BD4791B" w14:textId="77777777" w:rsidR="002821C3" w:rsidRPr="002821C3" w:rsidRDefault="002821C3" w:rsidP="002821C3">
      <w:r w:rsidRPr="002821C3">
        <w:t>De stoomdruk moet dan laag zijn en de stoom moet parallel aan de vin worden geblazen; anders kan de druk van de stoom de vinnen verbuigen.</w:t>
      </w:r>
    </w:p>
    <w:p w14:paraId="2137092E" w14:textId="77777777" w:rsidR="002821C3" w:rsidRPr="002821C3" w:rsidRDefault="002821C3" w:rsidP="002821C3">
      <w:r w:rsidRPr="002821C3">
        <w:t>Ook wanneer de vinnen flink gecorrodeerd zijn op de plek waar ze contact maken met de buis, kan het reinigen met stoom de belangrijke verbinding verder verslechteren.</w:t>
      </w:r>
    </w:p>
    <w:p w14:paraId="5767F3AA" w14:textId="77777777" w:rsidR="002821C3" w:rsidRPr="002821C3" w:rsidRDefault="002821C3" w:rsidP="002821C3">
      <w:r w:rsidRPr="002821C3">
        <w:t>De meest ideale reinigingspositie voor een warmtewisselaar is plat, omdat verontreinigingen via de kortste weg door de warmtewisselaar gaan als ze verwijderd worden.</w:t>
      </w:r>
    </w:p>
    <w:p w14:paraId="49FBA550" w14:textId="77777777" w:rsidR="002821C3" w:rsidRPr="002821C3" w:rsidRDefault="002821C3" w:rsidP="002821C3">
      <w:r w:rsidRPr="002821C3">
        <w:t xml:space="preserve">Door de warmtewisselaar rechtop te reinigen, kunnen verontreinigingen langs de </w:t>
      </w:r>
      <w:proofErr w:type="spellStart"/>
      <w:r w:rsidRPr="002821C3">
        <w:t>vinhoogte</w:t>
      </w:r>
      <w:proofErr w:type="spellEnd"/>
      <w:r w:rsidRPr="002821C3">
        <w:t xml:space="preserve"> van de warmtewisselaar stromen en zich onderaan ophopen, wat het moeilijker maakt om te reinigen.</w:t>
      </w:r>
    </w:p>
    <w:p w14:paraId="5601BEC2" w14:textId="77777777" w:rsidR="002821C3" w:rsidRPr="002821C3" w:rsidRDefault="002821C3" w:rsidP="002821C3">
      <w:r w:rsidRPr="002821C3">
        <w:t>In beide gevallen wordt afgeraden om de reinigingsoplossing na het reinigen op de warmtewisselaar te laten staan.</w:t>
      </w:r>
    </w:p>
    <w:p w14:paraId="1C000A5F" w14:textId="77777777" w:rsidR="002821C3" w:rsidRPr="002821C3" w:rsidRDefault="002821C3" w:rsidP="002821C3">
      <w:r w:rsidRPr="002821C3">
        <w:t>Het kan de corrosie op de belangrijke verbinding tussen vin en buis versnellen.</w:t>
      </w:r>
    </w:p>
    <w:p w14:paraId="489A9595" w14:textId="77777777" w:rsidR="002821C3" w:rsidRPr="002821C3" w:rsidRDefault="002821C3" w:rsidP="002821C3">
      <w:r w:rsidRPr="002821C3">
        <w:lastRenderedPageBreak/>
        <w:t>Indien mogelijk, blaast u perslucht met lage druk over de vin of start u het proces of de ventilator om de warmtewisselaar zo snel mogelijk droog te maken.</w:t>
      </w:r>
    </w:p>
    <w:p w14:paraId="6D69625F" w14:textId="77777777" w:rsidR="002821C3" w:rsidRPr="002821C3" w:rsidRDefault="002821C3" w:rsidP="002821C3">
      <w:r w:rsidRPr="002821C3">
        <w:t>Gebruik een vin/lamellenkam om verbogen vinnen weer recht te maken.</w:t>
      </w:r>
    </w:p>
    <w:p w14:paraId="7EEFD044" w14:textId="77777777" w:rsidR="002821C3" w:rsidRPr="002821C3" w:rsidRDefault="002821C3" w:rsidP="002821C3">
      <w:r w:rsidRPr="002821C3">
        <w:t>Voor een langere periode uitschakelen</w:t>
      </w:r>
    </w:p>
    <w:p w14:paraId="5115C759" w14:textId="77777777" w:rsidR="002821C3" w:rsidRPr="002821C3" w:rsidRDefault="002821C3" w:rsidP="002821C3">
      <w:r w:rsidRPr="002821C3">
        <w:t>Voor korte onderbrekingen is er geen onderhoud vereist aan de warmtewisselaar. Zie 'Eerste gebruik" voor het opstarten en 'Periodieke controles" over vrieslucht.</w:t>
      </w:r>
    </w:p>
    <w:p w14:paraId="4B8D8AE8" w14:textId="77777777" w:rsidR="002821C3" w:rsidRPr="002821C3" w:rsidRDefault="002821C3" w:rsidP="002821C3">
      <w:r w:rsidRPr="002821C3">
        <w:t>Als de warmtewisselaar voor langere periodes is uitgeschakeld, kan het nodig zijn deze door te spoelen met een beschermend middel.</w:t>
      </w:r>
    </w:p>
    <w:p w14:paraId="1016BD80" w14:textId="77777777" w:rsidR="002821C3" w:rsidRPr="002821C3" w:rsidRDefault="002821C3" w:rsidP="002821C3">
      <w:r w:rsidRPr="002821C3">
        <w:t>Als de stoomwarmtewisselaar op de juist wijze is geïnstalleerd en correct is voorzien van leidingen, hoeft de warmtewisselaar niet extra te worden afgetapt.</w:t>
      </w:r>
    </w:p>
    <w:p w14:paraId="53709B76" w14:textId="77777777" w:rsidR="002821C3" w:rsidRPr="002821C3" w:rsidRDefault="002821C3" w:rsidP="002821C3">
      <w:r w:rsidRPr="002821C3">
        <w:t>Door oppervlaktespanning blijft er een dun laagje condensaat op de buizen zitten.</w:t>
      </w:r>
    </w:p>
    <w:p w14:paraId="2208CE0B" w14:textId="77777777" w:rsidR="002821C3" w:rsidRPr="002821C3" w:rsidRDefault="002821C3" w:rsidP="002821C3">
      <w:r w:rsidRPr="002821C3">
        <w:t>Dit dunne laagje vormt doorgaans geen probleem mocht het bevriezen, aangezien er voldoende ruimte omheen is zodat het zonder schade kan uitzetten.</w:t>
      </w:r>
    </w:p>
    <w:p w14:paraId="46D53D1C" w14:textId="77777777" w:rsidR="002821C3" w:rsidRPr="002821C3" w:rsidRDefault="002821C3" w:rsidP="002821C3">
      <w:r w:rsidRPr="002821C3">
        <w:t>Het zou echter wel een probleem opleveren als het in de warmtewisselaar blijft en blootgesteld wordt aan verontreinigingen in de lucht, waardoor er een zwak zuur ontstaat.</w:t>
      </w:r>
    </w:p>
    <w:p w14:paraId="7D962F17" w14:textId="77777777" w:rsidR="002821C3" w:rsidRPr="002821C3" w:rsidRDefault="002821C3" w:rsidP="002821C3">
      <w:r w:rsidRPr="002821C3">
        <w:t>Dit zwakke zuur kan dan geconcentreerder worden naarmate het water verdampt.</w:t>
      </w:r>
    </w:p>
    <w:p w14:paraId="05996FFB" w14:textId="77777777" w:rsidR="002821C3" w:rsidRPr="002821C3" w:rsidRDefault="002821C3" w:rsidP="002821C3">
      <w:r w:rsidRPr="002821C3">
        <w:t>Er kan perslucht gebruikt worden om het merendeel van de achtergebleven vloeistof eruit te blazen.</w:t>
      </w:r>
    </w:p>
    <w:p w14:paraId="6A69B5F1" w14:textId="77777777" w:rsidR="002821C3" w:rsidRPr="002821C3" w:rsidRDefault="002821C3" w:rsidP="002821C3">
      <w:r w:rsidRPr="002821C3">
        <w:t>Om de warmtewisselaar verder te beschermen kan deze met een verdunde glycol-oplossing of een andere beschermende vloeistof met lage volatiliteit worden gespoeld, zodat het de binnenkant van de buis coat tijdens de volledige onderbreking.</w:t>
      </w:r>
    </w:p>
    <w:p w14:paraId="7475BC82" w14:textId="77777777" w:rsidR="002821C3" w:rsidRPr="002821C3" w:rsidRDefault="002821C3" w:rsidP="002821C3">
      <w:r w:rsidRPr="002821C3">
        <w:t>Maar vraag dit eerst na bij de technicus van uw stoomsysteem om er zeker van te zijn dat het geen probleem vormt wanneer het systeem weer wordt opgestart.</w:t>
      </w:r>
    </w:p>
    <w:p w14:paraId="63CDBEE3" w14:textId="77777777" w:rsidR="002821C3" w:rsidRPr="002821C3" w:rsidRDefault="002821C3" w:rsidP="002821C3">
      <w:r w:rsidRPr="002821C3">
        <w:t>Als er geen geschikte beschermende vloeistof is voor het systeem en het materiaal van de warmtewisselaar, dan kan de warmtewisselaar geladen worden met een inert gas.</w:t>
      </w:r>
    </w:p>
    <w:p w14:paraId="6720E773" w14:textId="77777777" w:rsidR="002821C3" w:rsidRPr="002821C3" w:rsidRDefault="002821C3" w:rsidP="002821C3">
      <w:r w:rsidRPr="002821C3">
        <w:t>Zie ook het gedeelte "Opslag voorafgaand aan installatie".</w:t>
      </w:r>
    </w:p>
    <w:p w14:paraId="0AF4C387" w14:textId="77777777" w:rsidR="002821C3" w:rsidRPr="002821C3" w:rsidRDefault="002821C3" w:rsidP="002821C3">
      <w:r w:rsidRPr="002821C3">
        <w:t>We raden aan het oppervlak van de vinnen te reinigen en te coaten met een daarvoor geschikt beschermingsmiddel dat eenvoudig afgespoeld kan worden aan het einde van de langdurige onderbreking.</w:t>
      </w:r>
    </w:p>
    <w:p w14:paraId="6AFDC9B6" w14:textId="77777777" w:rsidR="002821C3" w:rsidRPr="002821C3" w:rsidRDefault="002821C3" w:rsidP="002821C3">
      <w:r w:rsidRPr="002821C3">
        <w:t>Dit wordt geadviseerd als de kans bestaat dat dauw of condensatie zich kan ontwikkelen op het exterieur van het oppervlak van de warmtewisselaar tijdens de langdurige onderbreking.</w:t>
      </w:r>
    </w:p>
    <w:p w14:paraId="253049BF" w14:textId="77777777" w:rsidR="002821C3" w:rsidRPr="002821C3" w:rsidRDefault="002821C3" w:rsidP="002821C3">
      <w:r w:rsidRPr="002821C3">
        <w:lastRenderedPageBreak/>
        <w:t>Voorzorgsmaatregelen</w:t>
      </w:r>
    </w:p>
    <w:p w14:paraId="4889FD54" w14:textId="77777777" w:rsidR="002821C3" w:rsidRPr="002821C3" w:rsidRDefault="002821C3" w:rsidP="002821C3">
      <w:r w:rsidRPr="002821C3">
        <w:t>Er moeten voorzorgsmaatregelen worden getroffen wanneer de warmtewisselaar wordt blootgesteld aan temperaturen die laag genoeg zijn om het condensaat te bevriezen.</w:t>
      </w:r>
    </w:p>
    <w:p w14:paraId="70C84A4B" w14:textId="77777777" w:rsidR="002821C3" w:rsidRPr="002821C3" w:rsidRDefault="002821C3" w:rsidP="002821C3">
      <w:r w:rsidRPr="002821C3">
        <w:t>Onder dergelijke extreme omstandigheden kan een gereduceerde of gestopte stoomtoevoer, of een stoomdruk lager dan 25 PSIG in de richting van de warmtewisselaar, ervoor zorgen dat de meeste stoom condenseert nog voor het de volledige lengte van de buis heeft afgelegd.</w:t>
      </w:r>
    </w:p>
    <w:p w14:paraId="4ED703B9" w14:textId="062DFCFD" w:rsidR="002821C3" w:rsidRPr="002821C3" w:rsidRDefault="002821C3" w:rsidP="002821C3">
      <w:r w:rsidRPr="002821C3">
        <w:t xml:space="preserve">Het overgebleven oppervlak voor </w:t>
      </w:r>
      <w:r w:rsidR="00E31CB2" w:rsidRPr="002821C3">
        <w:t>warmteafgifte</w:t>
      </w:r>
      <w:r w:rsidRPr="002821C3">
        <w:t xml:space="preserve"> heeft dan koude plekken waar condensatie kan afkoelen tot het vriespunt.</w:t>
      </w:r>
    </w:p>
    <w:p w14:paraId="29B6C060" w14:textId="77777777" w:rsidR="002821C3" w:rsidRPr="002821C3" w:rsidRDefault="002821C3" w:rsidP="002821C3">
      <w:r w:rsidRPr="002821C3">
        <w:t>Bij dergelijke temperaturen moet een type warmtewisselaar worden gebruikt dat stoom distribueert, om zo de kans hierop te minimaliseren en de stoomtoevoer mag niet gemoduleerd worden.</w:t>
      </w:r>
    </w:p>
    <w:p w14:paraId="62FEF97E" w14:textId="77777777" w:rsidR="002821C3" w:rsidRPr="002821C3" w:rsidRDefault="002821C3" w:rsidP="002821C3">
      <w:r w:rsidRPr="002821C3">
        <w:t>Om de temperatuur van de warmtewisselaar te beheersen, zou het moeten helpen om stroomafwaarts in de warmtewisselaar de hete lucht met koude lucht te vermengen, of gebruik te maken van een soort "face-</w:t>
      </w:r>
      <w:proofErr w:type="spellStart"/>
      <w:r w:rsidRPr="002821C3">
        <w:t>and</w:t>
      </w:r>
      <w:proofErr w:type="spellEnd"/>
      <w:r w:rsidRPr="002821C3">
        <w:t>-bypass" opstelling.</w:t>
      </w:r>
    </w:p>
    <w:p w14:paraId="6AB62FB6" w14:textId="77777777" w:rsidR="002821C3" w:rsidRPr="002821C3" w:rsidRDefault="002821C3" w:rsidP="002821C3">
      <w:r w:rsidRPr="002821C3">
        <w:t>De stoomwarmtewisselaar moet onder extreem koude omstandigheden ook worden voorverwarmd, voordat deze wordt blootgesteld aan zeer koude omgevingstemperaturen, met name bij bedieningssystemen die in- en uitgeschakeld kunnen worden.</w:t>
      </w:r>
    </w:p>
    <w:p w14:paraId="6A514A42" w14:textId="77777777" w:rsidR="002821C3" w:rsidRPr="002821C3" w:rsidRDefault="002821C3" w:rsidP="002821C3">
      <w:r w:rsidRPr="002821C3">
        <w:t>Extra veiligheidssystemen zoals een noodstop van de stoom en afvoer van de condensatie en overvloedige vorstbeveiligingsapparaten op de warmtewisselaar kunnen gerechtvaardigd zijn.</w:t>
      </w:r>
    </w:p>
    <w:p w14:paraId="4B9AAA74" w14:textId="77777777" w:rsidR="002821C3" w:rsidRPr="002821C3" w:rsidRDefault="002821C3" w:rsidP="002821C3">
      <w:r w:rsidRPr="002821C3">
        <w:t>Een warmtewisselaar heeft, net als ieder ander apparaat, geen oneindige levensduur, hoewel hij meestal wel langer meegaat dan de andere componenten.</w:t>
      </w:r>
    </w:p>
    <w:p w14:paraId="078A143D" w14:textId="77777777" w:rsidR="002821C3" w:rsidRPr="002821C3" w:rsidRDefault="002821C3" w:rsidP="002821C3">
      <w:r w:rsidRPr="002821C3">
        <w:t>Systeemproblemen of een warmtewisselaar die niet bedoeld is voor de omstandigheden van desbetreffende toepassing zoals boven beschreven en in het gedeelte "Algemeen" en "Prestaties" kan leiden tot vroegtijdige uitval.</w:t>
      </w:r>
    </w:p>
    <w:p w14:paraId="57371172" w14:textId="77777777" w:rsidR="002821C3" w:rsidRPr="002821C3" w:rsidRDefault="002821C3" w:rsidP="002821C3">
      <w:r w:rsidRPr="002821C3">
        <w:t>Bij het ontwerp ter plaatse of tijdens de installatie moet rekening worden gehouden met de mogelijkheid dat de warmtewisselaar vervangen moet kunnen worden, zeker als het een cruciaal component in een proces betreft, of wanneer de locatie problemen zou kunnen geven wanneer het gerepareerd of vervangen moet worden.</w:t>
      </w:r>
    </w:p>
    <w:p w14:paraId="76A51F79" w14:textId="77777777" w:rsidR="002821C3" w:rsidRPr="002821C3" w:rsidRDefault="002821C3" w:rsidP="002821C3">
      <w:r w:rsidRPr="002821C3">
        <w:t>Er moet ook rekening worden gehouden met wat het effect van mogelijk lekkend stoom op de omgeving kan zijn.</w:t>
      </w:r>
    </w:p>
    <w:p w14:paraId="37B555BA" w14:textId="77777777" w:rsidR="002821C3" w:rsidRPr="002821C3" w:rsidRDefault="002821C3" w:rsidP="002821C3">
      <w:r w:rsidRPr="002821C3">
        <w:t>Reparaties</w:t>
      </w:r>
    </w:p>
    <w:p w14:paraId="42A68248" w14:textId="77777777" w:rsidR="002821C3" w:rsidRPr="002821C3" w:rsidRDefault="002821C3" w:rsidP="002821C3">
      <w:r w:rsidRPr="002821C3">
        <w:lastRenderedPageBreak/>
        <w:t>Een warmtewisselaar bevat geen bewegende, elektrische of andere onderdelen die ontworpen zijn om ter plekke vervangen te worden.</w:t>
      </w:r>
    </w:p>
    <w:p w14:paraId="08E0E977" w14:textId="77777777" w:rsidR="002821C3" w:rsidRPr="002821C3" w:rsidRDefault="002821C3" w:rsidP="002821C3">
      <w:r w:rsidRPr="002821C3">
        <w:t>Probeer de warmtewisselaar niet te repareren zonder fabriekstoestemming van Super Radiator.</w:t>
      </w:r>
    </w:p>
    <w:p w14:paraId="37691D86" w14:textId="77777777" w:rsidR="002821C3" w:rsidRPr="002821C3" w:rsidRDefault="002821C3" w:rsidP="002821C3">
      <w:r w:rsidRPr="002821C3">
        <w:t>Hierdoor kan de garantie komen te vervallen en eventueel bewijs van de oorzaak van het lek verdwijnen, zodat het opgelost zou kunnen worden met een gerepareerde of een vervangende warmtewisselaar.</w:t>
      </w:r>
    </w:p>
    <w:p w14:paraId="569E665C" w14:textId="77777777" w:rsidR="002821C3" w:rsidRPr="002821C3" w:rsidRDefault="002821C3" w:rsidP="002821C3">
      <w:r w:rsidRPr="002821C3">
        <w:t>Als de warmtewisselaar onherstelbaar beschadigd is, moet deze in zijn geheel worden vervangen.</w:t>
      </w:r>
    </w:p>
    <w:p w14:paraId="15C9B89B" w14:textId="77777777" w:rsidR="002821C3" w:rsidRPr="002821C3" w:rsidRDefault="002821C3" w:rsidP="002821C3">
      <w:r w:rsidRPr="002821C3">
        <w:t>Zie ook de gedeeltes "Algemeen", "Prestaties" en "Voorzorgsmaatregelen".</w:t>
      </w:r>
    </w:p>
    <w:p w14:paraId="76BBDC56" w14:textId="77777777" w:rsidR="002821C3" w:rsidRPr="002821C3" w:rsidRDefault="002821C3" w:rsidP="002821C3">
      <w:r w:rsidRPr="002821C3">
        <w:t>Leidingen en materiaal ALGEMEEN</w:t>
      </w:r>
    </w:p>
    <w:p w14:paraId="2000BAC4" w14:textId="77777777" w:rsidR="002821C3" w:rsidRPr="002821C3" w:rsidRDefault="002821C3" w:rsidP="002821C3">
      <w:r w:rsidRPr="002821C3">
        <w:t>De volgende informatie en leidingschema's zijn bijgevoegd als algemene referentie.</w:t>
      </w:r>
    </w:p>
    <w:p w14:paraId="5709BDDB" w14:textId="77777777" w:rsidR="002821C3" w:rsidRPr="002821C3" w:rsidRDefault="002821C3" w:rsidP="002821C3">
      <w:r w:rsidRPr="002821C3">
        <w:t>De genoemde items doorgaans beschouwd als standaardprocedure.</w:t>
      </w:r>
    </w:p>
    <w:p w14:paraId="2BC54D6E" w14:textId="77777777" w:rsidR="002821C3" w:rsidRPr="002821C3" w:rsidRDefault="002821C3" w:rsidP="002821C3">
      <w:r w:rsidRPr="002821C3">
        <w:t>Afwijkingen hiervan moeten zorgvuldig worden bekeken; dit kan anders leiden tot slechte prestaties van de warmtewisselaar, een verkorte levensduur en/of schade aan de warmtewisselaar.</w:t>
      </w:r>
    </w:p>
    <w:p w14:paraId="4B384AC1" w14:textId="77777777" w:rsidR="002821C3" w:rsidRPr="002821C3" w:rsidRDefault="002821C3" w:rsidP="002821C3">
      <w:r w:rsidRPr="002821C3">
        <w:t>In geen geval mag deze informatie aanbevelingen vervangen van een specifieke fabrikant van een bepaald component dat hier genoemd wordt.</w:t>
      </w:r>
    </w:p>
    <w:p w14:paraId="5A70F209" w14:textId="24B775EF" w:rsidR="002821C3" w:rsidRDefault="002821C3" w:rsidP="002821C3">
      <w:r w:rsidRPr="002821C3">
        <w:t xml:space="preserve">Raadpleeg een recent </w:t>
      </w:r>
      <w:r>
        <w:t>XXXXXX</w:t>
      </w:r>
      <w:r w:rsidRPr="002821C3">
        <w:t xml:space="preserve"> Systems-handleiding voor meer informatie over stoomverwarmingssystemen.</w:t>
      </w:r>
    </w:p>
    <w:p w14:paraId="2B2F3443" w14:textId="77777777" w:rsidR="00E67634" w:rsidRDefault="00E67634" w:rsidP="002821C3"/>
    <w:p w14:paraId="77C53E84" w14:textId="65867D1D" w:rsidR="00E67634" w:rsidRPr="00585BEB" w:rsidRDefault="00E67634" w:rsidP="002821C3">
      <w:pPr>
        <w:rPr>
          <w:b/>
          <w:bCs/>
          <w:sz w:val="96"/>
          <w:szCs w:val="96"/>
        </w:rPr>
      </w:pPr>
      <w:r w:rsidRPr="00585BEB">
        <w:rPr>
          <w:b/>
          <w:bCs/>
          <w:sz w:val="96"/>
          <w:szCs w:val="96"/>
        </w:rPr>
        <w:t>Software / IT</w:t>
      </w:r>
    </w:p>
    <w:p w14:paraId="4E305C11" w14:textId="77777777" w:rsidR="00E67634" w:rsidRDefault="00E67634" w:rsidP="002821C3"/>
    <w:p w14:paraId="4560C972" w14:textId="562F0959" w:rsidR="00E67634" w:rsidRPr="00E67634" w:rsidRDefault="00E67634" w:rsidP="002821C3">
      <w:pPr>
        <w:rPr>
          <w:u w:val="single"/>
        </w:rPr>
      </w:pPr>
      <w:r w:rsidRPr="00E67634">
        <w:rPr>
          <w:color w:val="00B050"/>
          <w:u w:val="single"/>
        </w:rPr>
        <w:t>English source:</w:t>
      </w:r>
    </w:p>
    <w:p w14:paraId="75D688E0" w14:textId="77777777" w:rsidR="00E67634" w:rsidRDefault="00E67634" w:rsidP="002821C3"/>
    <w:p w14:paraId="74133A7B" w14:textId="77777777" w:rsidR="00E67634" w:rsidRPr="00E67634" w:rsidRDefault="00E67634" w:rsidP="00E67634">
      <w:pPr>
        <w:rPr>
          <w:lang w:val="en-GB"/>
        </w:rPr>
      </w:pPr>
      <w:r w:rsidRPr="00E67634">
        <w:rPr>
          <w:lang w:val="en-GB"/>
        </w:rPr>
        <w:t>Send Back to In Progress</w:t>
      </w:r>
    </w:p>
    <w:p w14:paraId="20B7787F" w14:textId="77777777" w:rsidR="00E67634" w:rsidRPr="00E67634" w:rsidRDefault="00E67634" w:rsidP="00E67634">
      <w:pPr>
        <w:rPr>
          <w:lang w:val="en-GB"/>
        </w:rPr>
      </w:pPr>
      <w:r w:rsidRPr="00E67634">
        <w:rPr>
          <w:lang w:val="en-GB"/>
        </w:rPr>
        <w:t>[] ():</w:t>
      </w:r>
    </w:p>
    <w:p w14:paraId="399664B2" w14:textId="77777777" w:rsidR="00E67634" w:rsidRPr="00E67634" w:rsidRDefault="00E67634" w:rsidP="00E67634">
      <w:pPr>
        <w:rPr>
          <w:lang w:val="en-GB"/>
        </w:rPr>
      </w:pPr>
      <w:r w:rsidRPr="00E67634">
        <w:rPr>
          <w:lang w:val="en-GB"/>
        </w:rPr>
        <w:t>Assessment Assigned</w:t>
      </w:r>
    </w:p>
    <w:p w14:paraId="59A1E238" w14:textId="77777777" w:rsidR="00E67634" w:rsidRPr="00E67634" w:rsidRDefault="00E67634" w:rsidP="00E67634">
      <w:pPr>
        <w:rPr>
          <w:lang w:val="en-GB"/>
        </w:rPr>
      </w:pPr>
      <w:r w:rsidRPr="00E67634">
        <w:rPr>
          <w:lang w:val="en-GB"/>
        </w:rPr>
        <w:t>Select the basic workflow to use the existing default workflow.</w:t>
      </w:r>
    </w:p>
    <w:p w14:paraId="32706B37" w14:textId="77777777" w:rsidR="00E67634" w:rsidRPr="00E67634" w:rsidRDefault="00E67634" w:rsidP="00E67634">
      <w:pPr>
        <w:rPr>
          <w:lang w:val="en-GB"/>
        </w:rPr>
      </w:pPr>
      <w:r w:rsidRPr="00E67634">
        <w:rPr>
          <w:lang w:val="en-GB"/>
        </w:rPr>
        <w:lastRenderedPageBreak/>
        <w:t>You can still use custom workflows.</w:t>
      </w:r>
    </w:p>
    <w:p w14:paraId="1DCDF3E6" w14:textId="77777777" w:rsidR="00E67634" w:rsidRPr="00E67634" w:rsidRDefault="00E67634" w:rsidP="00E67634">
      <w:pPr>
        <w:rPr>
          <w:lang w:val="en-GB"/>
        </w:rPr>
      </w:pPr>
      <w:r w:rsidRPr="00E67634">
        <w:rPr>
          <w:lang w:val="en-GB"/>
        </w:rPr>
        <w:t>Reach out to support@onetrust.com and we’ll be happy to help.</w:t>
      </w:r>
    </w:p>
    <w:p w14:paraId="01128D02" w14:textId="77777777" w:rsidR="00E67634" w:rsidRPr="00E67634" w:rsidRDefault="00E67634" w:rsidP="00E67634">
      <w:pPr>
        <w:rPr>
          <w:lang w:val="en-GB"/>
        </w:rPr>
      </w:pPr>
      <w:r w:rsidRPr="00E67634">
        <w:rPr>
          <w:lang w:val="en-GB"/>
        </w:rPr>
        <w:t>Canada PIPEDA - 2022</w:t>
      </w:r>
    </w:p>
    <w:p w14:paraId="3FB84005" w14:textId="77777777" w:rsidR="00E67634" w:rsidRPr="00E67634" w:rsidRDefault="00E67634" w:rsidP="00E67634">
      <w:pPr>
        <w:rPr>
          <w:lang w:val="en-GB"/>
        </w:rPr>
      </w:pPr>
      <w:r w:rsidRPr="00E67634">
        <w:rPr>
          <w:lang w:val="en-GB"/>
        </w:rPr>
        <w:t>Japan APPI - 2022</w:t>
      </w:r>
    </w:p>
    <w:p w14:paraId="1A7CE5CC" w14:textId="77777777" w:rsidR="00E67634" w:rsidRPr="00E67634" w:rsidRDefault="00E67634" w:rsidP="00E67634">
      <w:pPr>
        <w:rPr>
          <w:lang w:val="en-GB"/>
        </w:rPr>
      </w:pPr>
      <w:r w:rsidRPr="00E67634">
        <w:rPr>
          <w:lang w:val="en-GB"/>
        </w:rPr>
        <w:t>Thailand PDPA - 2022</w:t>
      </w:r>
    </w:p>
    <w:p w14:paraId="44888A37" w14:textId="77777777" w:rsidR="00E67634" w:rsidRPr="00E67634" w:rsidRDefault="00E67634" w:rsidP="00E67634">
      <w:pPr>
        <w:rPr>
          <w:lang w:val="en-GB"/>
        </w:rPr>
      </w:pPr>
      <w:r w:rsidRPr="00E67634">
        <w:rPr>
          <w:lang w:val="en-GB"/>
        </w:rPr>
        <w:t>Virginia CDPA - 2022</w:t>
      </w:r>
    </w:p>
    <w:p w14:paraId="452B4848" w14:textId="77777777" w:rsidR="00E67634" w:rsidRPr="00E67634" w:rsidRDefault="00E67634" w:rsidP="00E67634">
      <w:pPr>
        <w:rPr>
          <w:lang w:val="en-GB"/>
        </w:rPr>
      </w:pPr>
      <w:r w:rsidRPr="00E67634">
        <w:rPr>
          <w:lang w:val="en-GB"/>
        </w:rPr>
        <w:t>NOTE:</w:t>
      </w:r>
    </w:p>
    <w:p w14:paraId="2880C601" w14:textId="3240ED13" w:rsidR="00E67634" w:rsidRPr="00E67634" w:rsidRDefault="00E67634" w:rsidP="00E67634">
      <w:pPr>
        <w:rPr>
          <w:lang w:val="en-GB"/>
        </w:rPr>
      </w:pPr>
      <w:r w:rsidRPr="00E67634">
        <w:rPr>
          <w:lang w:val="en-GB"/>
        </w:rPr>
        <w:t xml:space="preserve">If you start a scan and need to stop it immediately, we recommend </w:t>
      </w:r>
      <w:r w:rsidR="00E31CB2" w:rsidRPr="00E67634">
        <w:rPr>
          <w:lang w:val="en-GB"/>
        </w:rPr>
        <w:t>cancelling</w:t>
      </w:r>
      <w:r w:rsidRPr="00E67634">
        <w:rPr>
          <w:lang w:val="en-GB"/>
        </w:rPr>
        <w:t xml:space="preserve"> and restarting the scan instead of pausing and resuming it.</w:t>
      </w:r>
    </w:p>
    <w:p w14:paraId="6F38D1A7" w14:textId="77777777" w:rsidR="00E67634" w:rsidRPr="00E67634" w:rsidRDefault="00E67634" w:rsidP="00E67634">
      <w:pPr>
        <w:rPr>
          <w:lang w:val="en-GB"/>
        </w:rPr>
      </w:pPr>
      <w:r w:rsidRPr="00E67634">
        <w:rPr>
          <w:lang w:val="en-GB"/>
        </w:rPr>
        <w:t>Doing so is more time and resource-efficient.</w:t>
      </w:r>
    </w:p>
    <w:p w14:paraId="71CFE3D5" w14:textId="77777777" w:rsidR="00E67634" w:rsidRPr="00E67634" w:rsidRDefault="00E67634" w:rsidP="00E67634">
      <w:pPr>
        <w:rPr>
          <w:lang w:val="en-GB"/>
        </w:rPr>
      </w:pPr>
      <w:r w:rsidRPr="00E67634">
        <w:rPr>
          <w:lang w:val="en-GB"/>
        </w:rPr>
        <w:t>Score Range:</w:t>
      </w:r>
    </w:p>
    <w:p w14:paraId="4F645F6F" w14:textId="77777777" w:rsidR="00E67634" w:rsidRPr="00E67634" w:rsidRDefault="00E67634" w:rsidP="00E67634">
      <w:pPr>
        <w:rPr>
          <w:lang w:val="en-GB"/>
        </w:rPr>
      </w:pPr>
      <w:r w:rsidRPr="00E67634">
        <w:rPr>
          <w:lang w:val="en-GB"/>
        </w:rPr>
        <w:t>1.00(Low Risk) to 10.00(High Risk)</w:t>
      </w:r>
    </w:p>
    <w:p w14:paraId="58AE054E" w14:textId="77777777" w:rsidR="00E67634" w:rsidRPr="00E67634" w:rsidRDefault="00E67634" w:rsidP="00E67634">
      <w:pPr>
        <w:rPr>
          <w:lang w:val="en-GB"/>
        </w:rPr>
      </w:pPr>
      <w:r w:rsidRPr="00E67634">
        <w:rPr>
          <w:lang w:val="en-GB"/>
        </w:rPr>
        <w:t>From natural disasters and compliance issues to bankruptcies and cyber vulnerabilities, companies lacked a clear picture of all risks and the resources necessary for effective action.</w:t>
      </w:r>
    </w:p>
    <w:p w14:paraId="270E7554" w14:textId="77777777" w:rsidR="00E67634" w:rsidRPr="00E67634" w:rsidRDefault="00E67634" w:rsidP="00E67634">
      <w:pPr>
        <w:rPr>
          <w:lang w:val="en-GB"/>
        </w:rPr>
      </w:pPr>
      <w:r w:rsidRPr="00E67634">
        <w:rPr>
          <w:lang w:val="en-GB"/>
        </w:rPr>
        <w:t>Supply Wisdom provides comprehensive, real-time risk intelligence and triggers automated risk actions to identify risks and a solution for mitigation.</w:t>
      </w:r>
    </w:p>
    <w:p w14:paraId="70B7D1E2" w14:textId="77777777" w:rsidR="00E67634" w:rsidRPr="00E67634" w:rsidRDefault="00E67634" w:rsidP="00E67634">
      <w:pPr>
        <w:rPr>
          <w:lang w:val="en-GB"/>
        </w:rPr>
      </w:pPr>
      <w:r w:rsidRPr="00E67634">
        <w:rPr>
          <w:lang w:val="en-GB"/>
        </w:rPr>
        <w:t>Create Task to Review Violations</w:t>
      </w:r>
    </w:p>
    <w:p w14:paraId="56FBB80C" w14:textId="77777777" w:rsidR="00E67634" w:rsidRPr="00E67634" w:rsidRDefault="00E67634" w:rsidP="00E67634">
      <w:pPr>
        <w:rPr>
          <w:lang w:val="en-GB"/>
        </w:rPr>
      </w:pPr>
      <w:r w:rsidRPr="00E67634">
        <w:rPr>
          <w:lang w:val="en-GB"/>
        </w:rPr>
        <w:t>Create Task to Review Violations</w:t>
      </w:r>
    </w:p>
    <w:p w14:paraId="11D08266" w14:textId="77777777" w:rsidR="00E67634" w:rsidRPr="00E67634" w:rsidRDefault="00E67634" w:rsidP="00E67634">
      <w:pPr>
        <w:rPr>
          <w:lang w:val="en-GB"/>
        </w:rPr>
      </w:pPr>
      <w:r w:rsidRPr="00E67634">
        <w:rPr>
          <w:lang w:val="en-GB"/>
        </w:rPr>
        <w:t>Add Linked Entity</w:t>
      </w:r>
    </w:p>
    <w:p w14:paraId="072734F6" w14:textId="77777777" w:rsidR="00E67634" w:rsidRPr="00E67634" w:rsidRDefault="00E67634" w:rsidP="00E67634">
      <w:pPr>
        <w:rPr>
          <w:lang w:val="en-GB"/>
        </w:rPr>
      </w:pPr>
      <w:r w:rsidRPr="00E67634">
        <w:rPr>
          <w:lang w:val="en-GB"/>
        </w:rPr>
        <w:t>Operations</w:t>
      </w:r>
    </w:p>
    <w:p w14:paraId="062773CC" w14:textId="77777777" w:rsidR="00E67634" w:rsidRPr="00E67634" w:rsidRDefault="00E67634" w:rsidP="00E67634">
      <w:pPr>
        <w:rPr>
          <w:lang w:val="en-GB"/>
        </w:rPr>
      </w:pPr>
      <w:r w:rsidRPr="00E67634">
        <w:rPr>
          <w:lang w:val="en-GB"/>
        </w:rPr>
        <w:t>Issue View Related</w:t>
      </w:r>
    </w:p>
    <w:p w14:paraId="329215F4" w14:textId="77777777" w:rsidR="00E67634" w:rsidRPr="00E67634" w:rsidRDefault="00E67634" w:rsidP="00E67634">
      <w:pPr>
        <w:rPr>
          <w:lang w:val="en-GB"/>
        </w:rPr>
      </w:pPr>
      <w:r w:rsidRPr="00E67634">
        <w:rPr>
          <w:lang w:val="en-GB"/>
        </w:rPr>
        <w:t>Issue Edit Related</w:t>
      </w:r>
    </w:p>
    <w:p w14:paraId="2960F800" w14:textId="77777777" w:rsidR="00E67634" w:rsidRPr="00E67634" w:rsidRDefault="00E67634" w:rsidP="00E67634">
      <w:pPr>
        <w:rPr>
          <w:lang w:val="en-GB"/>
        </w:rPr>
      </w:pPr>
      <w:r w:rsidRPr="00E67634">
        <w:rPr>
          <w:lang w:val="en-GB"/>
        </w:rPr>
        <w:t>This question requires an Disclosure question.</w:t>
      </w:r>
    </w:p>
    <w:p w14:paraId="0816E0FC" w14:textId="77777777" w:rsidR="00E67634" w:rsidRPr="00E67634" w:rsidRDefault="00E67634" w:rsidP="00E67634">
      <w:pPr>
        <w:rPr>
          <w:lang w:val="en-GB"/>
        </w:rPr>
      </w:pPr>
      <w:r w:rsidRPr="00E67634">
        <w:rPr>
          <w:lang w:val="en-GB"/>
        </w:rPr>
        <w:t>Date Of Birth</w:t>
      </w:r>
    </w:p>
    <w:p w14:paraId="70C1D3DF" w14:textId="77777777" w:rsidR="00E67634" w:rsidRPr="00E67634" w:rsidRDefault="00E67634" w:rsidP="00E67634">
      <w:pPr>
        <w:rPr>
          <w:lang w:val="en-GB"/>
        </w:rPr>
      </w:pPr>
      <w:r w:rsidRPr="00E67634">
        <w:rPr>
          <w:lang w:val="en-GB"/>
        </w:rPr>
        <w:t>Date of birth</w:t>
      </w:r>
    </w:p>
    <w:p w14:paraId="56EA1848" w14:textId="77777777" w:rsidR="00E67634" w:rsidRPr="00E67634" w:rsidRDefault="00E67634" w:rsidP="00E67634">
      <w:pPr>
        <w:rPr>
          <w:lang w:val="en-GB"/>
        </w:rPr>
      </w:pPr>
      <w:r w:rsidRPr="00E67634">
        <w:rPr>
          <w:lang w:val="en-GB"/>
        </w:rPr>
        <w:t>can improve the accuracy of screening results</w:t>
      </w:r>
    </w:p>
    <w:p w14:paraId="6DB26F2D" w14:textId="77777777" w:rsidR="00E67634" w:rsidRPr="00E67634" w:rsidRDefault="00E67634" w:rsidP="00E67634">
      <w:pPr>
        <w:rPr>
          <w:lang w:val="en-GB"/>
        </w:rPr>
      </w:pPr>
      <w:r w:rsidRPr="00E67634">
        <w:rPr>
          <w:lang w:val="en-GB"/>
        </w:rPr>
        <w:t>Entity Type</w:t>
      </w:r>
    </w:p>
    <w:p w14:paraId="715FF633" w14:textId="77777777" w:rsidR="00E67634" w:rsidRPr="00E67634" w:rsidRDefault="00E67634" w:rsidP="00E67634">
      <w:pPr>
        <w:rPr>
          <w:lang w:val="en-GB"/>
        </w:rPr>
      </w:pPr>
      <w:r w:rsidRPr="00E67634">
        <w:rPr>
          <w:lang w:val="en-GB"/>
        </w:rPr>
        <w:t>Identifies whether the third party is a person or organization</w:t>
      </w:r>
    </w:p>
    <w:p w14:paraId="0974EF41" w14:textId="77777777" w:rsidR="00E67634" w:rsidRPr="00E67634" w:rsidRDefault="00E67634" w:rsidP="00E67634">
      <w:pPr>
        <w:rPr>
          <w:lang w:val="en-GB"/>
        </w:rPr>
      </w:pPr>
      <w:r w:rsidRPr="00E67634">
        <w:rPr>
          <w:lang w:val="en-GB"/>
        </w:rPr>
        <w:lastRenderedPageBreak/>
        <w:t>Organization</w:t>
      </w:r>
    </w:p>
    <w:p w14:paraId="660B334E" w14:textId="77777777" w:rsidR="00E67634" w:rsidRPr="00E67634" w:rsidRDefault="00E67634" w:rsidP="00E67634">
      <w:pPr>
        <w:rPr>
          <w:lang w:val="en-GB"/>
        </w:rPr>
      </w:pPr>
      <w:r w:rsidRPr="00E67634">
        <w:rPr>
          <w:lang w:val="en-GB"/>
        </w:rPr>
        <w:t>Person</w:t>
      </w:r>
    </w:p>
    <w:p w14:paraId="56BC14FF" w14:textId="77777777" w:rsidR="00E67634" w:rsidRPr="00E67634" w:rsidRDefault="00E67634" w:rsidP="00E67634">
      <w:pPr>
        <w:rPr>
          <w:lang w:val="en-GB"/>
        </w:rPr>
      </w:pPr>
      <w:r w:rsidRPr="00E67634">
        <w:rPr>
          <w:lang w:val="en-GB"/>
        </w:rPr>
        <w:t>First Name</w:t>
      </w:r>
    </w:p>
    <w:p w14:paraId="087E566D" w14:textId="77777777" w:rsidR="00E67634" w:rsidRPr="00E67634" w:rsidRDefault="00E67634" w:rsidP="00E67634">
      <w:pPr>
        <w:rPr>
          <w:lang w:val="en-GB"/>
        </w:rPr>
      </w:pPr>
      <w:r w:rsidRPr="00E67634">
        <w:rPr>
          <w:lang w:val="en-GB"/>
        </w:rPr>
        <w:t>First Name</w:t>
      </w:r>
    </w:p>
    <w:p w14:paraId="71C65AA1" w14:textId="77777777" w:rsidR="00E67634" w:rsidRPr="00E67634" w:rsidRDefault="00E67634" w:rsidP="00E67634">
      <w:pPr>
        <w:rPr>
          <w:lang w:val="en-GB"/>
        </w:rPr>
      </w:pPr>
      <w:r w:rsidRPr="00E67634">
        <w:rPr>
          <w:lang w:val="en-GB"/>
        </w:rPr>
        <w:t>Gender</w:t>
      </w:r>
    </w:p>
    <w:p w14:paraId="618FB3D2" w14:textId="77777777" w:rsidR="00E67634" w:rsidRPr="00E67634" w:rsidRDefault="00E67634" w:rsidP="00E67634">
      <w:pPr>
        <w:rPr>
          <w:lang w:val="en-GB"/>
        </w:rPr>
      </w:pPr>
      <w:r w:rsidRPr="00E67634">
        <w:rPr>
          <w:lang w:val="en-GB"/>
        </w:rPr>
        <w:t>Gender can improve the accuracy of screening results</w:t>
      </w:r>
    </w:p>
    <w:p w14:paraId="60F25754" w14:textId="77777777" w:rsidR="00E67634" w:rsidRPr="00E67634" w:rsidRDefault="00E67634" w:rsidP="00E67634">
      <w:pPr>
        <w:rPr>
          <w:lang w:val="en-GB"/>
        </w:rPr>
      </w:pPr>
      <w:r w:rsidRPr="00E67634">
        <w:rPr>
          <w:lang w:val="en-GB"/>
        </w:rPr>
        <w:t>Male</w:t>
      </w:r>
    </w:p>
    <w:p w14:paraId="4C0D1BC3" w14:textId="77777777" w:rsidR="00E67634" w:rsidRPr="00E67634" w:rsidRDefault="00E67634" w:rsidP="00E67634">
      <w:pPr>
        <w:rPr>
          <w:lang w:val="en-GB"/>
        </w:rPr>
      </w:pPr>
      <w:r w:rsidRPr="00E67634">
        <w:rPr>
          <w:lang w:val="en-GB"/>
        </w:rPr>
        <w:t>Unknown</w:t>
      </w:r>
    </w:p>
    <w:p w14:paraId="2DEEF769" w14:textId="77777777" w:rsidR="00E67634" w:rsidRPr="00E67634" w:rsidRDefault="00E67634" w:rsidP="00E67634">
      <w:pPr>
        <w:rPr>
          <w:lang w:val="en-GB"/>
        </w:rPr>
      </w:pPr>
      <w:r w:rsidRPr="00E67634">
        <w:rPr>
          <w:lang w:val="en-GB"/>
        </w:rPr>
        <w:t>Last Name</w:t>
      </w:r>
    </w:p>
    <w:p w14:paraId="43963C61" w14:textId="77777777" w:rsidR="00E67634" w:rsidRPr="00E67634" w:rsidRDefault="00E67634" w:rsidP="00E67634">
      <w:pPr>
        <w:rPr>
          <w:lang w:val="en-GB"/>
        </w:rPr>
      </w:pPr>
      <w:r w:rsidRPr="00E67634">
        <w:rPr>
          <w:lang w:val="en-GB"/>
        </w:rPr>
        <w:t>Last Name</w:t>
      </w:r>
    </w:p>
    <w:p w14:paraId="759728C8" w14:textId="77777777" w:rsidR="00E67634" w:rsidRPr="00E67634" w:rsidRDefault="00E67634" w:rsidP="00E67634">
      <w:pPr>
        <w:rPr>
          <w:lang w:val="en-GB"/>
        </w:rPr>
      </w:pPr>
      <w:r w:rsidRPr="00E67634">
        <w:rPr>
          <w:lang w:val="en-GB"/>
        </w:rPr>
        <w:t>Middle Name</w:t>
      </w:r>
    </w:p>
    <w:p w14:paraId="43046ECD" w14:textId="77777777" w:rsidR="00E67634" w:rsidRPr="00E67634" w:rsidRDefault="00E67634" w:rsidP="00E67634">
      <w:pPr>
        <w:rPr>
          <w:lang w:val="en-GB"/>
        </w:rPr>
      </w:pPr>
      <w:r w:rsidRPr="00E67634">
        <w:rPr>
          <w:lang w:val="en-GB"/>
        </w:rPr>
        <w:t>Middle Name</w:t>
      </w:r>
    </w:p>
    <w:p w14:paraId="1C1B88EA" w14:textId="77777777" w:rsidR="00E67634" w:rsidRPr="00E67634" w:rsidRDefault="00E67634" w:rsidP="00E67634">
      <w:pPr>
        <w:rPr>
          <w:lang w:val="en-GB"/>
        </w:rPr>
      </w:pPr>
      <w:r w:rsidRPr="00E67634">
        <w:rPr>
          <w:lang w:val="en-GB"/>
        </w:rPr>
        <w:t>Monitoring Enabled</w:t>
      </w:r>
    </w:p>
    <w:p w14:paraId="676035B3" w14:textId="77777777" w:rsidR="00E67634" w:rsidRPr="00E67634" w:rsidRDefault="00E67634" w:rsidP="00E67634">
      <w:pPr>
        <w:rPr>
          <w:lang w:val="en-GB"/>
        </w:rPr>
      </w:pPr>
      <w:r w:rsidRPr="00E67634">
        <w:rPr>
          <w:lang w:val="en-GB"/>
        </w:rPr>
        <w:t>Indicates that the third party is currently monitored by Dow Jones</w:t>
      </w:r>
    </w:p>
    <w:p w14:paraId="70F8F2CF" w14:textId="77777777" w:rsidR="00E67634" w:rsidRPr="00E67634" w:rsidRDefault="00E67634" w:rsidP="00E67634">
      <w:pPr>
        <w:rPr>
          <w:lang w:val="en-GB"/>
        </w:rPr>
      </w:pPr>
      <w:r w:rsidRPr="00E67634">
        <w:rPr>
          <w:lang w:val="en-GB"/>
        </w:rPr>
        <w:t>No</w:t>
      </w:r>
    </w:p>
    <w:p w14:paraId="1987E6CA" w14:textId="77777777" w:rsidR="00E67634" w:rsidRPr="00E67634" w:rsidRDefault="00E67634" w:rsidP="00E67634">
      <w:pPr>
        <w:rPr>
          <w:lang w:val="en-GB"/>
        </w:rPr>
      </w:pPr>
      <w:r w:rsidRPr="00E67634">
        <w:rPr>
          <w:lang w:val="en-GB"/>
        </w:rPr>
        <w:t>Terminated</w:t>
      </w:r>
    </w:p>
    <w:p w14:paraId="0DAD82F7" w14:textId="77777777" w:rsidR="00E67634" w:rsidRPr="00E67634" w:rsidRDefault="00E67634" w:rsidP="00E67634">
      <w:pPr>
        <w:rPr>
          <w:lang w:val="en-GB"/>
        </w:rPr>
      </w:pPr>
      <w:r w:rsidRPr="00E67634">
        <w:rPr>
          <w:lang w:val="en-GB"/>
        </w:rPr>
        <w:t>Yes</w:t>
      </w:r>
    </w:p>
    <w:p w14:paraId="5485FE51" w14:textId="77777777" w:rsidR="00E67634" w:rsidRPr="00E67634" w:rsidRDefault="00E67634" w:rsidP="00E67634">
      <w:pPr>
        <w:rPr>
          <w:lang w:val="en-GB"/>
        </w:rPr>
      </w:pPr>
      <w:r w:rsidRPr="00E67634">
        <w:rPr>
          <w:lang w:val="en-GB"/>
        </w:rPr>
        <w:t>Name</w:t>
      </w:r>
    </w:p>
    <w:p w14:paraId="337A594B" w14:textId="77777777" w:rsidR="00E67634" w:rsidRPr="00E67634" w:rsidRDefault="00E67634" w:rsidP="00E67634">
      <w:pPr>
        <w:rPr>
          <w:lang w:val="en-GB"/>
        </w:rPr>
      </w:pPr>
      <w:r w:rsidRPr="00E67634">
        <w:rPr>
          <w:lang w:val="en-GB"/>
        </w:rPr>
        <w:t>Name of the Linked Entity</w:t>
      </w:r>
    </w:p>
    <w:p w14:paraId="77C0735A" w14:textId="77777777" w:rsidR="00E67634" w:rsidRPr="00E67634" w:rsidRDefault="00E67634" w:rsidP="00E67634">
      <w:pPr>
        <w:rPr>
          <w:lang w:val="en-GB"/>
        </w:rPr>
      </w:pPr>
      <w:r w:rsidRPr="00E67634">
        <w:rPr>
          <w:lang w:val="en-GB"/>
        </w:rPr>
        <w:t>Ownership Percentage</w:t>
      </w:r>
    </w:p>
    <w:p w14:paraId="2D162D1F" w14:textId="77777777" w:rsidR="00E67634" w:rsidRPr="00E67634" w:rsidRDefault="00E67634" w:rsidP="00E67634">
      <w:pPr>
        <w:rPr>
          <w:lang w:val="en-GB"/>
        </w:rPr>
      </w:pPr>
      <w:r w:rsidRPr="00E67634">
        <w:rPr>
          <w:lang w:val="en-GB"/>
        </w:rPr>
        <w:t>Indicates the percentage of ownership the Linked Entity has of the parent Third-Party record the Linked Entity is associated with</w:t>
      </w:r>
    </w:p>
    <w:p w14:paraId="46CDC79E" w14:textId="77777777" w:rsidR="00E67634" w:rsidRPr="00E67634" w:rsidRDefault="00E67634" w:rsidP="00E67634">
      <w:pPr>
        <w:rPr>
          <w:lang w:val="en-GB"/>
        </w:rPr>
      </w:pPr>
      <w:r w:rsidRPr="00E67634">
        <w:rPr>
          <w:lang w:val="en-GB"/>
        </w:rPr>
        <w:t>Relationship</w:t>
      </w:r>
    </w:p>
    <w:p w14:paraId="5F6FCB91" w14:textId="77777777" w:rsidR="00E67634" w:rsidRPr="00E67634" w:rsidRDefault="00E67634" w:rsidP="00E67634">
      <w:pPr>
        <w:rPr>
          <w:lang w:val="en-GB"/>
        </w:rPr>
      </w:pPr>
      <w:r w:rsidRPr="00E67634">
        <w:rPr>
          <w:lang w:val="en-GB"/>
        </w:rPr>
        <w:t>Identifies the relationship the Linked Entity has with the parent Third-Party record</w:t>
      </w:r>
    </w:p>
    <w:p w14:paraId="5EE16B57" w14:textId="77777777" w:rsidR="00E67634" w:rsidRPr="00E67634" w:rsidRDefault="00E67634" w:rsidP="00E67634">
      <w:pPr>
        <w:rPr>
          <w:lang w:val="en-GB"/>
        </w:rPr>
      </w:pPr>
      <w:r w:rsidRPr="00E67634">
        <w:rPr>
          <w:lang w:val="en-GB"/>
        </w:rPr>
        <w:t>Affiliated Organization</w:t>
      </w:r>
    </w:p>
    <w:p w14:paraId="08DFD781" w14:textId="77777777" w:rsidR="00E67634" w:rsidRPr="00E67634" w:rsidRDefault="00E67634" w:rsidP="00E67634">
      <w:pPr>
        <w:rPr>
          <w:lang w:val="en-GB"/>
        </w:rPr>
      </w:pPr>
      <w:r w:rsidRPr="00E67634">
        <w:rPr>
          <w:lang w:val="en-GB"/>
        </w:rPr>
        <w:t>Beneficial Owner</w:t>
      </w:r>
    </w:p>
    <w:p w14:paraId="0E5B1CC0" w14:textId="77777777" w:rsidR="00E67634" w:rsidRPr="00E67634" w:rsidRDefault="00E67634" w:rsidP="00E67634">
      <w:pPr>
        <w:rPr>
          <w:lang w:val="en-GB"/>
        </w:rPr>
      </w:pPr>
      <w:r w:rsidRPr="00E67634">
        <w:rPr>
          <w:lang w:val="en-GB"/>
        </w:rPr>
        <w:t>Board Member</w:t>
      </w:r>
    </w:p>
    <w:p w14:paraId="586A9DA8" w14:textId="77777777" w:rsidR="00E67634" w:rsidRPr="00E67634" w:rsidRDefault="00E67634" w:rsidP="00E67634">
      <w:pPr>
        <w:rPr>
          <w:lang w:val="en-GB"/>
        </w:rPr>
      </w:pPr>
      <w:r w:rsidRPr="00E67634">
        <w:rPr>
          <w:lang w:val="en-GB"/>
        </w:rPr>
        <w:t>Risks Identified</w:t>
      </w:r>
    </w:p>
    <w:p w14:paraId="0D2F20CF" w14:textId="77777777" w:rsidR="00E67634" w:rsidRPr="00E67634" w:rsidRDefault="00E67634" w:rsidP="00E67634">
      <w:pPr>
        <w:rPr>
          <w:lang w:val="en-GB"/>
        </w:rPr>
      </w:pPr>
      <w:r w:rsidRPr="00E67634">
        <w:rPr>
          <w:lang w:val="en-GB"/>
        </w:rPr>
        <w:lastRenderedPageBreak/>
        <w:t>Indicator of number of risks identified from screening</w:t>
      </w:r>
    </w:p>
    <w:p w14:paraId="640A5274" w14:textId="77777777" w:rsidR="00E67634" w:rsidRPr="00E67634" w:rsidRDefault="00E67634" w:rsidP="00E67634">
      <w:pPr>
        <w:rPr>
          <w:lang w:val="en-GB"/>
        </w:rPr>
      </w:pPr>
      <w:r w:rsidRPr="00E67634">
        <w:rPr>
          <w:lang w:val="en-GB"/>
        </w:rPr>
        <w:t>Screening Result</w:t>
      </w:r>
    </w:p>
    <w:p w14:paraId="7B0A2140" w14:textId="77777777" w:rsidR="00E67634" w:rsidRPr="00E67634" w:rsidRDefault="00E67634" w:rsidP="00E67634">
      <w:pPr>
        <w:rPr>
          <w:lang w:val="en-GB"/>
        </w:rPr>
      </w:pPr>
      <w:r w:rsidRPr="00E67634">
        <w:rPr>
          <w:lang w:val="en-GB"/>
        </w:rPr>
        <w:t>Provides link to Screening Results page when a Linked Entity has been screened</w:t>
      </w:r>
    </w:p>
    <w:p w14:paraId="4EAA90C8" w14:textId="77777777" w:rsidR="00E67634" w:rsidRPr="00E67634" w:rsidRDefault="00E67634" w:rsidP="00E67634">
      <w:pPr>
        <w:rPr>
          <w:lang w:val="en-GB"/>
        </w:rPr>
      </w:pPr>
      <w:r w:rsidRPr="00E67634">
        <w:rPr>
          <w:lang w:val="en-GB"/>
        </w:rPr>
        <w:t>Source</w:t>
      </w:r>
    </w:p>
    <w:p w14:paraId="00811E4E" w14:textId="77777777" w:rsidR="00E67634" w:rsidRPr="00E67634" w:rsidRDefault="00E67634" w:rsidP="00E67634">
      <w:pPr>
        <w:rPr>
          <w:lang w:val="en-GB"/>
        </w:rPr>
      </w:pPr>
      <w:r w:rsidRPr="00E67634">
        <w:rPr>
          <w:lang w:val="en-GB"/>
        </w:rPr>
        <w:t>Identifies the source that created the Linked Entity record</w:t>
      </w:r>
    </w:p>
    <w:p w14:paraId="74743B0C" w14:textId="77777777" w:rsidR="00E67634" w:rsidRPr="00E67634" w:rsidRDefault="00E67634" w:rsidP="00E67634">
      <w:pPr>
        <w:rPr>
          <w:lang w:val="en-GB"/>
        </w:rPr>
      </w:pPr>
      <w:r w:rsidRPr="00E67634">
        <w:rPr>
          <w:lang w:val="en-GB"/>
        </w:rPr>
        <w:t>Assessment</w:t>
      </w:r>
    </w:p>
    <w:p w14:paraId="2A0A3BB7" w14:textId="77777777" w:rsidR="00E67634" w:rsidRPr="00E67634" w:rsidRDefault="00E67634" w:rsidP="00E67634">
      <w:pPr>
        <w:rPr>
          <w:lang w:val="en-GB"/>
        </w:rPr>
      </w:pPr>
      <w:r w:rsidRPr="00E67634">
        <w:rPr>
          <w:lang w:val="en-GB"/>
        </w:rPr>
        <w:t>External Data Source</w:t>
      </w:r>
    </w:p>
    <w:p w14:paraId="65A1A056" w14:textId="77777777" w:rsidR="00E67634" w:rsidRPr="00E67634" w:rsidRDefault="00E67634" w:rsidP="00E67634">
      <w:pPr>
        <w:rPr>
          <w:lang w:val="en-GB"/>
        </w:rPr>
      </w:pPr>
      <w:r w:rsidRPr="00E67634">
        <w:rPr>
          <w:lang w:val="en-GB"/>
        </w:rPr>
        <w:t>User Input</w:t>
      </w:r>
    </w:p>
    <w:p w14:paraId="049100AD" w14:textId="77777777" w:rsidR="00E67634" w:rsidRPr="00E67634" w:rsidRDefault="00E67634" w:rsidP="00E67634">
      <w:pPr>
        <w:rPr>
          <w:lang w:val="en-GB"/>
        </w:rPr>
      </w:pPr>
      <w:r w:rsidRPr="00E67634">
        <w:rPr>
          <w:lang w:val="en-GB"/>
        </w:rPr>
        <w:t>Country where the third party is located</w:t>
      </w:r>
    </w:p>
    <w:p w14:paraId="49D3A2DF" w14:textId="77777777" w:rsidR="00E67634" w:rsidRPr="00E67634" w:rsidRDefault="00E67634" w:rsidP="00E67634">
      <w:pPr>
        <w:rPr>
          <w:lang w:val="en-GB"/>
        </w:rPr>
      </w:pPr>
      <w:r w:rsidRPr="00E67634">
        <w:rPr>
          <w:lang w:val="en-GB"/>
        </w:rPr>
        <w:t>Detailed View</w:t>
      </w:r>
    </w:p>
    <w:p w14:paraId="571C1D6D" w14:textId="77777777" w:rsidR="00E67634" w:rsidRPr="00E67634" w:rsidRDefault="00E67634" w:rsidP="00E67634">
      <w:pPr>
        <w:rPr>
          <w:lang w:val="en-GB"/>
        </w:rPr>
      </w:pPr>
      <w:r w:rsidRPr="00E67634">
        <w:rPr>
          <w:lang w:val="en-GB"/>
        </w:rPr>
        <w:t>Column Editor</w:t>
      </w:r>
    </w:p>
    <w:p w14:paraId="6CA1C552" w14:textId="77777777" w:rsidR="00E67634" w:rsidRPr="00E67634" w:rsidRDefault="00E67634" w:rsidP="00E67634">
      <w:pPr>
        <w:rPr>
          <w:lang w:val="en-GB"/>
        </w:rPr>
      </w:pPr>
      <w:r w:rsidRPr="00E67634">
        <w:rPr>
          <w:lang w:val="en-GB"/>
        </w:rPr>
        <w:t>Select All Permissions</w:t>
      </w:r>
    </w:p>
    <w:p w14:paraId="151BDC1E" w14:textId="77777777" w:rsidR="00E67634" w:rsidRPr="00E67634" w:rsidRDefault="00E67634" w:rsidP="00E67634">
      <w:pPr>
        <w:rPr>
          <w:lang w:val="en-GB"/>
        </w:rPr>
      </w:pPr>
      <w:r w:rsidRPr="00E67634">
        <w:rPr>
          <w:lang w:val="en-GB"/>
        </w:rPr>
        <w:t>Entity Type</w:t>
      </w:r>
    </w:p>
    <w:p w14:paraId="68D83227" w14:textId="77777777" w:rsidR="00E67634" w:rsidRPr="00E67634" w:rsidRDefault="00E67634" w:rsidP="00E67634">
      <w:pPr>
        <w:rPr>
          <w:lang w:val="en-GB"/>
        </w:rPr>
      </w:pPr>
      <w:r w:rsidRPr="00E67634">
        <w:rPr>
          <w:lang w:val="en-GB"/>
        </w:rPr>
        <w:t>Create a new linked entity profile for entities with attributes specific to organizations such as ownership data and business registration information</w:t>
      </w:r>
    </w:p>
    <w:p w14:paraId="4908F868" w14:textId="77777777" w:rsidR="00E67634" w:rsidRPr="00E67634" w:rsidRDefault="00E67634" w:rsidP="00E67634">
      <w:pPr>
        <w:rPr>
          <w:lang w:val="en-GB"/>
        </w:rPr>
      </w:pPr>
      <w:r w:rsidRPr="00E67634">
        <w:rPr>
          <w:lang w:val="en-GB"/>
        </w:rPr>
        <w:t>Create a new linked entity profile for entities that do not have ownership structures and have Person-type attributes such as date of birth, gender and first, middle and last name</w:t>
      </w:r>
    </w:p>
    <w:p w14:paraId="782E7961" w14:textId="77777777" w:rsidR="00E67634" w:rsidRPr="00E67634" w:rsidRDefault="00E67634" w:rsidP="00E67634">
      <w:pPr>
        <w:rPr>
          <w:lang w:val="en-GB"/>
        </w:rPr>
      </w:pPr>
      <w:r w:rsidRPr="00E67634">
        <w:rPr>
          <w:lang w:val="en-GB"/>
        </w:rPr>
        <w:t>Save And Add New</w:t>
      </w:r>
    </w:p>
    <w:p w14:paraId="29F38902" w14:textId="77777777" w:rsidR="00E67634" w:rsidRPr="00E67634" w:rsidRDefault="00E67634" w:rsidP="00E67634">
      <w:pPr>
        <w:rPr>
          <w:lang w:val="en-GB"/>
        </w:rPr>
      </w:pPr>
      <w:r w:rsidRPr="00E67634">
        <w:rPr>
          <w:lang w:val="en-GB"/>
        </w:rPr>
        <w:t>Union Membership</w:t>
      </w:r>
    </w:p>
    <w:p w14:paraId="7EDBD47C" w14:textId="77777777" w:rsidR="00E67634" w:rsidRPr="00E67634" w:rsidRDefault="00E67634" w:rsidP="00E67634">
      <w:pPr>
        <w:rPr>
          <w:lang w:val="en-GB"/>
        </w:rPr>
      </w:pPr>
      <w:r w:rsidRPr="00E67634">
        <w:rPr>
          <w:lang w:val="en-GB"/>
        </w:rPr>
        <w:t>State Code</w:t>
      </w:r>
    </w:p>
    <w:p w14:paraId="5273932E" w14:textId="77777777" w:rsidR="00E67634" w:rsidRPr="00E67634" w:rsidRDefault="00E67634" w:rsidP="00E67634">
      <w:pPr>
        <w:rPr>
          <w:lang w:val="en-GB"/>
        </w:rPr>
      </w:pPr>
      <w:r w:rsidRPr="00E67634">
        <w:rPr>
          <w:lang w:val="en-GB"/>
        </w:rPr>
        <w:t>Archive</w:t>
      </w:r>
    </w:p>
    <w:p w14:paraId="36E2288C" w14:textId="77777777" w:rsidR="00E67634" w:rsidRPr="00E67634" w:rsidRDefault="00E67634" w:rsidP="00E67634">
      <w:pPr>
        <w:rPr>
          <w:lang w:val="en-GB"/>
        </w:rPr>
      </w:pPr>
      <w:r w:rsidRPr="00E67634">
        <w:rPr>
          <w:lang w:val="en-GB"/>
        </w:rPr>
        <w:t>Master Evidence Tasks</w:t>
      </w:r>
    </w:p>
    <w:p w14:paraId="1D3A5EB9" w14:textId="77777777" w:rsidR="00E67634" w:rsidRPr="00E67634" w:rsidRDefault="00E67634" w:rsidP="00E67634">
      <w:pPr>
        <w:rPr>
          <w:lang w:val="en-GB"/>
        </w:rPr>
      </w:pPr>
      <w:r w:rsidRPr="00E67634">
        <w:rPr>
          <w:lang w:val="en-GB"/>
        </w:rPr>
        <w:t>Update Settings</w:t>
      </w:r>
    </w:p>
    <w:p w14:paraId="6350AD35" w14:textId="77777777" w:rsidR="00E67634" w:rsidRPr="00E67634" w:rsidRDefault="00E67634" w:rsidP="00E67634">
      <w:pPr>
        <w:rPr>
          <w:lang w:val="en-GB"/>
        </w:rPr>
      </w:pPr>
      <w:r w:rsidRPr="00E67634">
        <w:rPr>
          <w:lang w:val="en-GB"/>
        </w:rPr>
        <w:t>Select a disclosure or related question</w:t>
      </w:r>
    </w:p>
    <w:p w14:paraId="2911A777" w14:textId="77777777" w:rsidR="00E67634" w:rsidRPr="00E67634" w:rsidRDefault="00E67634" w:rsidP="00E67634">
      <w:pPr>
        <w:rPr>
          <w:lang w:val="en-GB"/>
        </w:rPr>
      </w:pPr>
      <w:r w:rsidRPr="00E67634">
        <w:rPr>
          <w:lang w:val="en-GB"/>
        </w:rPr>
        <w:t>Violation Reports Contain Up To  Data Assets</w:t>
      </w:r>
    </w:p>
    <w:p w14:paraId="25525893" w14:textId="77777777" w:rsidR="00E67634" w:rsidRPr="00E67634" w:rsidRDefault="00E67634" w:rsidP="00E67634">
      <w:pPr>
        <w:rPr>
          <w:lang w:val="en-GB"/>
        </w:rPr>
      </w:pPr>
      <w:r w:rsidRPr="00E67634">
        <w:rPr>
          <w:lang w:val="en-GB"/>
        </w:rPr>
        <w:t>Review domains where this cookie was not found</w:t>
      </w:r>
    </w:p>
    <w:p w14:paraId="631CB8CC" w14:textId="77777777" w:rsidR="00E67634" w:rsidRPr="00E67634" w:rsidRDefault="00E67634" w:rsidP="00E67634">
      <w:pPr>
        <w:rPr>
          <w:lang w:val="en-GB"/>
        </w:rPr>
      </w:pPr>
      <w:r w:rsidRPr="00E67634">
        <w:rPr>
          <w:lang w:val="en-GB"/>
        </w:rPr>
        <w:t>Add person and/or Organization-type entities that are related to .</w:t>
      </w:r>
    </w:p>
    <w:p w14:paraId="5FEA4931" w14:textId="77777777" w:rsidR="00E67634" w:rsidRPr="00E67634" w:rsidRDefault="00E67634" w:rsidP="00E67634">
      <w:pPr>
        <w:rPr>
          <w:lang w:val="en-GB"/>
        </w:rPr>
      </w:pPr>
      <w:r w:rsidRPr="00E67634">
        <w:rPr>
          <w:lang w:val="en-GB"/>
        </w:rPr>
        <w:t>Linked Entities can be screened and monitored once the records are saved.</w:t>
      </w:r>
    </w:p>
    <w:p w14:paraId="3A06C9E6" w14:textId="77777777" w:rsidR="00E67634" w:rsidRPr="00E67634" w:rsidRDefault="00E67634" w:rsidP="00E67634">
      <w:pPr>
        <w:rPr>
          <w:lang w:val="en-GB"/>
        </w:rPr>
      </w:pPr>
      <w:r w:rsidRPr="00E67634">
        <w:rPr>
          <w:lang w:val="en-GB"/>
        </w:rPr>
        <w:lastRenderedPageBreak/>
        <w:t>Create a new linked entity profile for entities that do not have ownership structures and have Person-type attributes such as date of birth, gender and first, middle and last name</w:t>
      </w:r>
    </w:p>
    <w:p w14:paraId="317C4204" w14:textId="77777777" w:rsidR="00E67634" w:rsidRPr="00E67634" w:rsidRDefault="00E67634" w:rsidP="00E67634">
      <w:pPr>
        <w:rPr>
          <w:lang w:val="en-GB"/>
        </w:rPr>
      </w:pPr>
      <w:r w:rsidRPr="00E67634">
        <w:rPr>
          <w:lang w:val="en-GB"/>
        </w:rPr>
        <w:t>Reach out to support@onetrust.com and we’ll be happy to help.</w:t>
      </w:r>
    </w:p>
    <w:p w14:paraId="06FD558B" w14:textId="77777777" w:rsidR="00E67634" w:rsidRPr="00E67634" w:rsidRDefault="00E67634" w:rsidP="00E67634">
      <w:pPr>
        <w:rPr>
          <w:lang w:val="en-GB"/>
        </w:rPr>
      </w:pPr>
      <w:r w:rsidRPr="00E67634">
        <w:rPr>
          <w:lang w:val="en-GB"/>
        </w:rPr>
        <w:t>Create Disclosure Form</w:t>
      </w:r>
    </w:p>
    <w:p w14:paraId="3FC770EA" w14:textId="77777777" w:rsidR="00E67634" w:rsidRPr="00E67634" w:rsidRDefault="00E67634" w:rsidP="00E67634">
      <w:pPr>
        <w:rPr>
          <w:lang w:val="en-GB"/>
        </w:rPr>
      </w:pPr>
      <w:r w:rsidRPr="00E67634">
        <w:rPr>
          <w:lang w:val="en-GB"/>
        </w:rPr>
        <w:t>Role Detail View</w:t>
      </w:r>
    </w:p>
    <w:p w14:paraId="61439C6B" w14:textId="77777777" w:rsidR="00E67634" w:rsidRPr="00E67634" w:rsidRDefault="00E67634" w:rsidP="00E67634">
      <w:pPr>
        <w:rPr>
          <w:lang w:val="en-GB"/>
        </w:rPr>
      </w:pPr>
      <w:r w:rsidRPr="00E67634">
        <w:rPr>
          <w:lang w:val="en-GB"/>
        </w:rPr>
        <w:t>Role Simple View</w:t>
      </w:r>
    </w:p>
    <w:p w14:paraId="79D4A5C9" w14:textId="77777777" w:rsidR="00E67634" w:rsidRPr="00E67634" w:rsidRDefault="00E67634" w:rsidP="00E67634">
      <w:pPr>
        <w:rPr>
          <w:lang w:val="en-GB"/>
        </w:rPr>
      </w:pPr>
      <w:r w:rsidRPr="00E67634">
        <w:rPr>
          <w:lang w:val="en-GB"/>
        </w:rPr>
        <w:t>If you have any documentation in support of your request, please attach it using the button below.</w:t>
      </w:r>
    </w:p>
    <w:p w14:paraId="6DE905F4" w14:textId="77777777" w:rsidR="00E67634" w:rsidRPr="00E67634" w:rsidRDefault="00E67634" w:rsidP="00E67634">
      <w:pPr>
        <w:rPr>
          <w:lang w:val="en-GB"/>
        </w:rPr>
      </w:pPr>
      <w:r w:rsidRPr="00E67634">
        <w:rPr>
          <w:lang w:val="en-GB"/>
        </w:rPr>
        <w:t>Up to  files may be selected.</w:t>
      </w:r>
    </w:p>
    <w:p w14:paraId="1F965E40" w14:textId="77777777" w:rsidR="00E67634" w:rsidRPr="00E67634" w:rsidRDefault="00E67634" w:rsidP="00E67634">
      <w:pPr>
        <w:rPr>
          <w:lang w:val="en-GB"/>
        </w:rPr>
      </w:pPr>
      <w:r w:rsidRPr="00E67634">
        <w:rPr>
          <w:lang w:val="en-GB"/>
        </w:rPr>
        <w:t>Files larger than  MB are not supported.</w:t>
      </w:r>
    </w:p>
    <w:p w14:paraId="66AA736C" w14:textId="77777777" w:rsidR="00E67634" w:rsidRPr="00E67634" w:rsidRDefault="00E67634" w:rsidP="00E67634">
      <w:pPr>
        <w:rPr>
          <w:lang w:val="en-GB"/>
        </w:rPr>
      </w:pPr>
      <w:r w:rsidRPr="00E67634">
        <w:rPr>
          <w:lang w:val="en-GB"/>
        </w:rPr>
        <w:t>Immigration</w:t>
      </w:r>
    </w:p>
    <w:p w14:paraId="341ADC96" w14:textId="77777777" w:rsidR="00E67634" w:rsidRPr="00E67634" w:rsidRDefault="00E67634" w:rsidP="00E67634">
      <w:pPr>
        <w:rPr>
          <w:lang w:val="en-GB"/>
        </w:rPr>
      </w:pPr>
      <w:r w:rsidRPr="00E67634">
        <w:rPr>
          <w:lang w:val="en-GB"/>
        </w:rPr>
        <w:t>Display associated policies, standards, and procedures within this initiative.</w:t>
      </w:r>
    </w:p>
    <w:p w14:paraId="058D44FB" w14:textId="77777777" w:rsidR="00E67634" w:rsidRPr="00E67634" w:rsidRDefault="00E67634" w:rsidP="00E67634">
      <w:pPr>
        <w:rPr>
          <w:lang w:val="en-GB"/>
        </w:rPr>
      </w:pPr>
      <w:r w:rsidRPr="00E67634">
        <w:rPr>
          <w:lang w:val="en-GB"/>
        </w:rPr>
        <w:t>This organization has an open request in place for this metric.</w:t>
      </w:r>
    </w:p>
    <w:p w14:paraId="179C0689" w14:textId="77777777" w:rsidR="00E67634" w:rsidRPr="00E67634" w:rsidRDefault="00E67634" w:rsidP="00E67634">
      <w:pPr>
        <w:rPr>
          <w:lang w:val="en-GB"/>
        </w:rPr>
      </w:pPr>
      <w:r w:rsidRPr="00E67634">
        <w:rPr>
          <w:lang w:val="en-GB"/>
        </w:rPr>
        <w:t>Please select a different option.</w:t>
      </w:r>
    </w:p>
    <w:p w14:paraId="57B375D5" w14:textId="77777777" w:rsidR="00E67634" w:rsidRPr="00E67634" w:rsidRDefault="00E67634" w:rsidP="00E67634">
      <w:pPr>
        <w:rPr>
          <w:lang w:val="en-GB"/>
        </w:rPr>
      </w:pPr>
      <w:r w:rsidRPr="00E67634">
        <w:rPr>
          <w:lang w:val="en-GB"/>
        </w:rPr>
        <w:t>Filter</w:t>
      </w:r>
    </w:p>
    <w:p w14:paraId="1ABC51D6" w14:textId="77777777" w:rsidR="00E67634" w:rsidRPr="00E67634" w:rsidRDefault="00E67634" w:rsidP="00E67634">
      <w:pPr>
        <w:rPr>
          <w:lang w:val="en-GB"/>
        </w:rPr>
      </w:pPr>
      <w:r w:rsidRPr="00E67634">
        <w:rPr>
          <w:lang w:val="en-GB"/>
        </w:rPr>
        <w:t>Clear Filter</w:t>
      </w:r>
    </w:p>
    <w:p w14:paraId="459C2FF8" w14:textId="77777777" w:rsidR="00E67634" w:rsidRPr="00E67634" w:rsidRDefault="00E67634" w:rsidP="00E67634">
      <w:pPr>
        <w:rPr>
          <w:lang w:val="en-GB"/>
        </w:rPr>
      </w:pPr>
      <w:r w:rsidRPr="00E67634">
        <w:rPr>
          <w:lang w:val="en-GB"/>
        </w:rPr>
        <w:t>Enter Privacy Notice Name</w:t>
      </w:r>
    </w:p>
    <w:p w14:paraId="13E923E6" w14:textId="77777777" w:rsidR="00E67634" w:rsidRPr="00E67634" w:rsidRDefault="00E67634" w:rsidP="00E67634">
      <w:pPr>
        <w:rPr>
          <w:lang w:val="en-GB"/>
        </w:rPr>
      </w:pPr>
      <w:r w:rsidRPr="00E67634">
        <w:rPr>
          <w:lang w:val="en-GB"/>
        </w:rPr>
        <w:t>Select Privacy Notice</w:t>
      </w:r>
    </w:p>
    <w:p w14:paraId="7212EA1F" w14:textId="77777777" w:rsidR="00E67634" w:rsidRPr="00E67634" w:rsidRDefault="00E67634" w:rsidP="00E67634">
      <w:pPr>
        <w:rPr>
          <w:lang w:val="en-GB"/>
        </w:rPr>
      </w:pPr>
      <w:r w:rsidRPr="00E67634">
        <w:rPr>
          <w:lang w:val="en-GB"/>
        </w:rPr>
        <w:t>Owners</w:t>
      </w:r>
    </w:p>
    <w:p w14:paraId="5AAC909C" w14:textId="77777777" w:rsidR="00E67634" w:rsidRPr="00E67634" w:rsidRDefault="00E67634" w:rsidP="00E67634">
      <w:pPr>
        <w:rPr>
          <w:lang w:val="en-GB"/>
        </w:rPr>
      </w:pPr>
      <w:r w:rsidRPr="00E67634">
        <w:rPr>
          <w:lang w:val="en-GB"/>
        </w:rPr>
        <w:t>Select Privacy Notice</w:t>
      </w:r>
    </w:p>
    <w:p w14:paraId="29349980" w14:textId="77777777" w:rsidR="00E67634" w:rsidRPr="00E67634" w:rsidRDefault="00E67634" w:rsidP="00E67634">
      <w:pPr>
        <w:rPr>
          <w:lang w:val="en-GB"/>
        </w:rPr>
      </w:pPr>
      <w:r w:rsidRPr="00E67634">
        <w:rPr>
          <w:lang w:val="en-GB"/>
        </w:rPr>
        <w:t>Approvers</w:t>
      </w:r>
    </w:p>
    <w:p w14:paraId="61F17B65" w14:textId="77777777" w:rsidR="00E67634" w:rsidRPr="00E67634" w:rsidRDefault="00E67634" w:rsidP="00E67634">
      <w:pPr>
        <w:rPr>
          <w:lang w:val="en-GB"/>
        </w:rPr>
      </w:pPr>
      <w:r w:rsidRPr="00E67634">
        <w:rPr>
          <w:lang w:val="en-GB"/>
        </w:rPr>
        <w:t>Export Published Privacy Notice As PDF</w:t>
      </w:r>
    </w:p>
    <w:p w14:paraId="0817BEDE" w14:textId="77777777" w:rsidR="00E67634" w:rsidRPr="00E67634" w:rsidRDefault="00E67634" w:rsidP="00E67634">
      <w:pPr>
        <w:rPr>
          <w:lang w:val="en-GB"/>
        </w:rPr>
      </w:pPr>
      <w:r w:rsidRPr="00E67634">
        <w:rPr>
          <w:lang w:val="en-GB"/>
        </w:rPr>
        <w:t>Delete Privacy Notice</w:t>
      </w:r>
    </w:p>
    <w:p w14:paraId="1201F0B7" w14:textId="77777777" w:rsidR="00E67634" w:rsidRPr="00E67634" w:rsidRDefault="00E67634" w:rsidP="00E67634">
      <w:pPr>
        <w:rPr>
          <w:lang w:val="en-GB"/>
        </w:rPr>
      </w:pPr>
      <w:r w:rsidRPr="00E67634">
        <w:rPr>
          <w:lang w:val="en-GB"/>
        </w:rPr>
        <w:t>Publish Privacy Notice</w:t>
      </w:r>
    </w:p>
    <w:p w14:paraId="6F7C5A72" w14:textId="77777777" w:rsidR="00E67634" w:rsidRPr="00E67634" w:rsidRDefault="00E67634" w:rsidP="00E67634">
      <w:pPr>
        <w:rPr>
          <w:lang w:val="en-GB"/>
        </w:rPr>
      </w:pPr>
      <w:r w:rsidRPr="00E67634">
        <w:rPr>
          <w:lang w:val="en-GB"/>
        </w:rPr>
        <w:t>By publishing this privacy notice draft, further edits to this version will be disabled.</w:t>
      </w:r>
    </w:p>
    <w:p w14:paraId="10A6A993" w14:textId="77777777" w:rsidR="00E67634" w:rsidRPr="00E67634" w:rsidRDefault="00E67634" w:rsidP="00E67634">
      <w:pPr>
        <w:rPr>
          <w:lang w:val="en-GB"/>
        </w:rPr>
      </w:pPr>
      <w:r w:rsidRPr="00E67634">
        <w:rPr>
          <w:lang w:val="en-GB"/>
        </w:rPr>
        <w:t>Please detail the changes made to this privacy notice in order to publish.</w:t>
      </w:r>
    </w:p>
    <w:p w14:paraId="64C41E14" w14:textId="77777777" w:rsidR="00E67634" w:rsidRPr="00E67634" w:rsidRDefault="00E67634" w:rsidP="00E67634">
      <w:pPr>
        <w:rPr>
          <w:lang w:val="en-GB"/>
        </w:rPr>
      </w:pPr>
      <w:r w:rsidRPr="00E67634">
        <w:rPr>
          <w:lang w:val="en-GB"/>
        </w:rPr>
        <w:t>Privacy Notice Published</w:t>
      </w:r>
    </w:p>
    <w:p w14:paraId="52C2CF83" w14:textId="77777777" w:rsidR="00E67634" w:rsidRPr="00E67634" w:rsidRDefault="00E67634" w:rsidP="00E67634">
      <w:pPr>
        <w:rPr>
          <w:lang w:val="en-GB"/>
        </w:rPr>
      </w:pPr>
      <w:r w:rsidRPr="00E67634">
        <w:rPr>
          <w:lang w:val="en-GB"/>
        </w:rPr>
        <w:t>Privacy Notice Review</w:t>
      </w:r>
    </w:p>
    <w:p w14:paraId="169FC429" w14:textId="77777777" w:rsidR="00E67634" w:rsidRPr="00E67634" w:rsidRDefault="00E67634" w:rsidP="00E67634">
      <w:pPr>
        <w:rPr>
          <w:lang w:val="en-GB"/>
        </w:rPr>
      </w:pPr>
      <w:r w:rsidRPr="00E67634">
        <w:rPr>
          <w:lang w:val="en-GB"/>
        </w:rPr>
        <w:t>Privacy Notice has not been reviewed</w:t>
      </w:r>
    </w:p>
    <w:p w14:paraId="0A351E22" w14:textId="77777777" w:rsidR="00E67634" w:rsidRPr="00E67634" w:rsidRDefault="00E67634" w:rsidP="00E67634">
      <w:pPr>
        <w:rPr>
          <w:lang w:val="en-GB"/>
        </w:rPr>
      </w:pPr>
      <w:r w:rsidRPr="00E67634">
        <w:rPr>
          <w:lang w:val="en-GB"/>
        </w:rPr>
        <w:lastRenderedPageBreak/>
        <w:t xml:space="preserve">Current Stage Approvers: </w:t>
      </w:r>
    </w:p>
    <w:p w14:paraId="32D1AB89" w14:textId="77777777" w:rsidR="00E67634" w:rsidRPr="00E67634" w:rsidRDefault="00E67634" w:rsidP="00E67634">
      <w:pPr>
        <w:rPr>
          <w:lang w:val="en-GB"/>
        </w:rPr>
      </w:pPr>
      <w:r w:rsidRPr="00E67634">
        <w:rPr>
          <w:lang w:val="en-GB"/>
        </w:rPr>
        <w:t>View Privacy Notice</w:t>
      </w:r>
    </w:p>
    <w:p w14:paraId="30AE6E8D" w14:textId="77777777" w:rsidR="00E67634" w:rsidRPr="00E67634" w:rsidRDefault="00E67634" w:rsidP="00E67634">
      <w:pPr>
        <w:rPr>
          <w:lang w:val="en-GB"/>
        </w:rPr>
      </w:pPr>
      <w:r w:rsidRPr="00E67634">
        <w:rPr>
          <w:lang w:val="en-GB"/>
        </w:rPr>
        <w:t xml:space="preserve">Current Stage Approvers: </w:t>
      </w:r>
    </w:p>
    <w:p w14:paraId="2ED3F183" w14:textId="77777777" w:rsidR="00E67634" w:rsidRPr="00E67634" w:rsidRDefault="00E67634" w:rsidP="00E67634">
      <w:pPr>
        <w:rPr>
          <w:lang w:val="en-GB"/>
        </w:rPr>
      </w:pPr>
      <w:r w:rsidRPr="00E67634">
        <w:rPr>
          <w:lang w:val="en-GB"/>
        </w:rPr>
        <w:t xml:space="preserve">Comments: </w:t>
      </w:r>
    </w:p>
    <w:p w14:paraId="13E503B6" w14:textId="77777777" w:rsidR="00E67634" w:rsidRPr="00E67634" w:rsidRDefault="00E67634" w:rsidP="00E67634">
      <w:pPr>
        <w:rPr>
          <w:lang w:val="en-GB"/>
        </w:rPr>
      </w:pPr>
      <w:r w:rsidRPr="00E67634">
        <w:rPr>
          <w:lang w:val="en-GB"/>
        </w:rPr>
        <w:t>View Privacy Notice</w:t>
      </w:r>
    </w:p>
    <w:p w14:paraId="53CC1DC8" w14:textId="77777777" w:rsidR="00E67634" w:rsidRPr="00E67634" w:rsidRDefault="00E67634" w:rsidP="00E67634">
      <w:pPr>
        <w:rPr>
          <w:lang w:val="en-GB"/>
        </w:rPr>
      </w:pPr>
      <w:r w:rsidRPr="00E67634">
        <w:rPr>
          <w:lang w:val="en-GB"/>
        </w:rPr>
        <w:t xml:space="preserve">Current Stage Approvers: </w:t>
      </w:r>
    </w:p>
    <w:p w14:paraId="589F5221" w14:textId="77777777" w:rsidR="00E67634" w:rsidRPr="00E67634" w:rsidRDefault="00E67634" w:rsidP="00E67634">
      <w:pPr>
        <w:rPr>
          <w:lang w:val="en-GB"/>
        </w:rPr>
      </w:pPr>
      <w:r w:rsidRPr="00E67634">
        <w:rPr>
          <w:lang w:val="en-GB"/>
        </w:rPr>
        <w:t>View Privacy Notice</w:t>
      </w:r>
    </w:p>
    <w:p w14:paraId="731E98F9" w14:textId="77777777" w:rsidR="00E67634" w:rsidRPr="00E67634" w:rsidRDefault="00E67634" w:rsidP="00E67634">
      <w:pPr>
        <w:rPr>
          <w:lang w:val="en-GB"/>
        </w:rPr>
      </w:pPr>
      <w:r w:rsidRPr="00E67634">
        <w:rPr>
          <w:lang w:val="en-GB"/>
        </w:rPr>
        <w:t>View Privacy Notice</w:t>
      </w:r>
    </w:p>
    <w:p w14:paraId="77DF7241" w14:textId="77777777" w:rsidR="00E67634" w:rsidRPr="00E67634" w:rsidRDefault="00E67634" w:rsidP="00E67634">
      <w:pPr>
        <w:rPr>
          <w:lang w:val="en-GB"/>
        </w:rPr>
      </w:pPr>
      <w:r w:rsidRPr="00E67634">
        <w:rPr>
          <w:lang w:val="en-GB"/>
        </w:rPr>
        <w:t>View Privacy Notice</w:t>
      </w:r>
    </w:p>
    <w:p w14:paraId="522F13BC" w14:textId="77777777" w:rsidR="00E67634" w:rsidRPr="00E67634" w:rsidRDefault="00E67634" w:rsidP="00E67634">
      <w:pPr>
        <w:rPr>
          <w:lang w:val="en-GB"/>
        </w:rPr>
      </w:pPr>
      <w:r w:rsidRPr="00E67634">
        <w:rPr>
          <w:lang w:val="en-GB"/>
        </w:rPr>
        <w:t>User Type Attributes</w:t>
      </w:r>
    </w:p>
    <w:p w14:paraId="7314F154" w14:textId="77777777" w:rsidR="00E67634" w:rsidRPr="00E67634" w:rsidRDefault="00E67634" w:rsidP="00E67634">
      <w:pPr>
        <w:rPr>
          <w:lang w:val="en-GB"/>
        </w:rPr>
      </w:pPr>
      <w:r w:rsidRPr="00E67634">
        <w:rPr>
          <w:lang w:val="en-GB"/>
        </w:rPr>
        <w:t>Submit this privacy notice to the assigned approvers for review.</w:t>
      </w:r>
    </w:p>
    <w:p w14:paraId="057B2226" w14:textId="77777777" w:rsidR="00E67634" w:rsidRPr="00E67634" w:rsidRDefault="00E67634" w:rsidP="00E67634">
      <w:pPr>
        <w:rPr>
          <w:lang w:val="en-GB"/>
        </w:rPr>
      </w:pPr>
      <w:r w:rsidRPr="00E67634">
        <w:rPr>
          <w:lang w:val="en-GB"/>
        </w:rPr>
        <w:t>Go to Privacy Notice</w:t>
      </w:r>
    </w:p>
    <w:p w14:paraId="5FD9BE61" w14:textId="77777777" w:rsidR="00E67634" w:rsidRPr="00E67634" w:rsidRDefault="00E67634" w:rsidP="00E67634">
      <w:pPr>
        <w:rPr>
          <w:lang w:val="en-GB"/>
        </w:rPr>
      </w:pPr>
      <w:r w:rsidRPr="00E67634">
        <w:rPr>
          <w:lang w:val="en-GB"/>
        </w:rPr>
        <w:t>Update Privacy Notice Content</w:t>
      </w:r>
    </w:p>
    <w:p w14:paraId="3F698061" w14:textId="77777777" w:rsidR="00E67634" w:rsidRPr="00E67634" w:rsidRDefault="00E67634" w:rsidP="00E67634">
      <w:pPr>
        <w:rPr>
          <w:lang w:val="en-GB"/>
        </w:rPr>
      </w:pPr>
      <w:r w:rsidRPr="00E67634">
        <w:rPr>
          <w:lang w:val="en-GB"/>
        </w:rPr>
        <w:t>By importing this gallery template into the existing privacy notice, all of the current privacy notice content will be overwritten.</w:t>
      </w:r>
    </w:p>
    <w:p w14:paraId="4D6EEDB7" w14:textId="77777777" w:rsidR="00E67634" w:rsidRPr="00E67634" w:rsidRDefault="00E67634" w:rsidP="00E67634">
      <w:pPr>
        <w:rPr>
          <w:lang w:val="en-GB"/>
        </w:rPr>
      </w:pPr>
      <w:r w:rsidRPr="00E67634">
        <w:rPr>
          <w:lang w:val="en-GB"/>
        </w:rPr>
        <w:t>Inactive attributes will not be shown in the privacy notice details page.</w:t>
      </w:r>
    </w:p>
    <w:p w14:paraId="33A27593" w14:textId="77777777" w:rsidR="00E67634" w:rsidRPr="00E67634" w:rsidRDefault="00E67634" w:rsidP="00E67634">
      <w:pPr>
        <w:rPr>
          <w:lang w:val="en-GB"/>
        </w:rPr>
      </w:pPr>
      <w:r w:rsidRPr="00E67634">
        <w:rPr>
          <w:lang w:val="en-GB"/>
        </w:rPr>
        <w:t>Are you sure you want to reactivate this attribute?</w:t>
      </w:r>
    </w:p>
    <w:p w14:paraId="7A85580C" w14:textId="77777777" w:rsidR="00E67634" w:rsidRPr="00E67634" w:rsidRDefault="00E67634" w:rsidP="00E67634">
      <w:pPr>
        <w:rPr>
          <w:lang w:val="en-GB"/>
        </w:rPr>
      </w:pPr>
      <w:r w:rsidRPr="00E67634">
        <w:rPr>
          <w:lang w:val="en-GB"/>
        </w:rPr>
        <w:t>Active attributes will be displayed on the privacy notice details page.</w:t>
      </w:r>
    </w:p>
    <w:p w14:paraId="688FC7C8" w14:textId="77777777" w:rsidR="00E67634" w:rsidRPr="00E67634" w:rsidRDefault="00E67634" w:rsidP="00E67634">
      <w:pPr>
        <w:rPr>
          <w:lang w:val="en-GB"/>
        </w:rPr>
      </w:pPr>
      <w:r w:rsidRPr="00E67634">
        <w:rPr>
          <w:lang w:val="en-GB"/>
        </w:rPr>
        <w:t>Other approvers of this stage will no longer be required to approve this privacy notice.</w:t>
      </w:r>
    </w:p>
    <w:p w14:paraId="6EF03492" w14:textId="77777777" w:rsidR="00E67634" w:rsidRPr="00E67634" w:rsidRDefault="00E67634" w:rsidP="00E67634">
      <w:pPr>
        <w:rPr>
          <w:lang w:val="en-GB"/>
        </w:rPr>
      </w:pPr>
      <w:r w:rsidRPr="00E67634">
        <w:rPr>
          <w:lang w:val="en-GB"/>
        </w:rPr>
        <w:t>Error Fetching Assessment Attachments</w:t>
      </w:r>
    </w:p>
    <w:p w14:paraId="101DBAFB" w14:textId="77777777" w:rsidR="00E67634" w:rsidRPr="00E67634" w:rsidRDefault="00E67634" w:rsidP="00E67634">
      <w:pPr>
        <w:rPr>
          <w:lang w:val="en-GB"/>
        </w:rPr>
      </w:pPr>
      <w:r w:rsidRPr="00E67634">
        <w:rPr>
          <w:lang w:val="en-GB"/>
        </w:rPr>
        <w:t>Submitting</w:t>
      </w:r>
    </w:p>
    <w:p w14:paraId="5F9ADF10" w14:textId="77777777" w:rsidR="00E67634" w:rsidRPr="00E67634" w:rsidRDefault="00E67634" w:rsidP="00E67634">
      <w:pPr>
        <w:rPr>
          <w:lang w:val="en-GB"/>
        </w:rPr>
      </w:pPr>
      <w:r w:rsidRPr="00E67634">
        <w:rPr>
          <w:lang w:val="en-GB"/>
        </w:rPr>
        <w:t>This could take a few moments, please do not close this window until the confirmation page appears.</w:t>
      </w:r>
    </w:p>
    <w:p w14:paraId="536C4546" w14:textId="77777777" w:rsidR="00E67634" w:rsidRPr="00E67634" w:rsidRDefault="00E67634" w:rsidP="00E67634">
      <w:pPr>
        <w:rPr>
          <w:lang w:val="en-GB"/>
        </w:rPr>
      </w:pPr>
      <w:r w:rsidRPr="00E67634">
        <w:rPr>
          <w:lang w:val="en-GB"/>
        </w:rPr>
        <w:t>Racial, Ethnic</w:t>
      </w:r>
    </w:p>
    <w:p w14:paraId="7BAA6DCF" w14:textId="77777777" w:rsidR="00E67634" w:rsidRPr="00E67634" w:rsidRDefault="00E67634" w:rsidP="00E67634">
      <w:pPr>
        <w:rPr>
          <w:lang w:val="en-GB"/>
        </w:rPr>
      </w:pPr>
      <w:r w:rsidRPr="00E67634">
        <w:rPr>
          <w:lang w:val="en-GB"/>
        </w:rPr>
        <w:t>Religious Beliefs</w:t>
      </w:r>
    </w:p>
    <w:p w14:paraId="5443A72B" w14:textId="77777777" w:rsidR="00E67634" w:rsidRPr="00E67634" w:rsidRDefault="00E67634" w:rsidP="00E67634">
      <w:pPr>
        <w:rPr>
          <w:lang w:val="en-GB"/>
        </w:rPr>
      </w:pPr>
      <w:r w:rsidRPr="00E67634">
        <w:rPr>
          <w:lang w:val="en-GB"/>
        </w:rPr>
        <w:t>Shared Assessments Standardized Information Gathering (SIG) Questionnaire 2023</w:t>
      </w:r>
    </w:p>
    <w:p w14:paraId="4270F7F5" w14:textId="77777777" w:rsidR="00E67634" w:rsidRPr="00E67634" w:rsidRDefault="00E67634" w:rsidP="00E67634">
      <w:pPr>
        <w:rPr>
          <w:lang w:val="en-GB"/>
        </w:rPr>
      </w:pPr>
      <w:r w:rsidRPr="00E67634">
        <w:rPr>
          <w:lang w:val="en-GB"/>
        </w:rPr>
        <w:t>You are deleting a document from this privacy notice</w:t>
      </w:r>
    </w:p>
    <w:p w14:paraId="02E55BF5" w14:textId="77777777" w:rsidR="00E67634" w:rsidRPr="00E67634" w:rsidRDefault="00E67634" w:rsidP="00E67634">
      <w:pPr>
        <w:rPr>
          <w:lang w:val="en-GB"/>
        </w:rPr>
      </w:pPr>
      <w:r w:rsidRPr="00E67634">
        <w:rPr>
          <w:lang w:val="en-GB"/>
        </w:rPr>
        <w:t>Use this template to create a web form with settings relevant to Data Subject Rights under United States privacy laws.</w:t>
      </w:r>
    </w:p>
    <w:p w14:paraId="34057356" w14:textId="77777777" w:rsidR="00E67634" w:rsidRPr="00E67634" w:rsidRDefault="00E67634" w:rsidP="00E67634">
      <w:pPr>
        <w:rPr>
          <w:lang w:val="en-GB"/>
        </w:rPr>
      </w:pPr>
      <w:proofErr w:type="spellStart"/>
      <w:r w:rsidRPr="00E67634">
        <w:rPr>
          <w:lang w:val="en-GB"/>
        </w:rPr>
        <w:lastRenderedPageBreak/>
        <w:t>DataType</w:t>
      </w:r>
      <w:proofErr w:type="spellEnd"/>
      <w:r w:rsidRPr="00E67634">
        <w:rPr>
          <w:lang w:val="en-GB"/>
        </w:rPr>
        <w:t xml:space="preserve"> Purposes Explained</w:t>
      </w:r>
    </w:p>
    <w:p w14:paraId="50267FF6" w14:textId="77777777" w:rsidR="00E67634" w:rsidRPr="00E67634" w:rsidRDefault="00E67634" w:rsidP="00E67634">
      <w:pPr>
        <w:rPr>
          <w:lang w:val="en-GB"/>
        </w:rPr>
      </w:pPr>
      <w:r w:rsidRPr="00E67634">
        <w:rPr>
          <w:lang w:val="en-GB"/>
        </w:rPr>
        <w:t>Category Manager</w:t>
      </w:r>
    </w:p>
    <w:p w14:paraId="7007E96A" w14:textId="77777777" w:rsidR="00E67634" w:rsidRPr="00E67634" w:rsidRDefault="00E67634" w:rsidP="00E67634">
      <w:pPr>
        <w:rPr>
          <w:lang w:val="en-GB"/>
        </w:rPr>
      </w:pPr>
      <w:r w:rsidRPr="00E67634">
        <w:rPr>
          <w:lang w:val="en-GB"/>
        </w:rPr>
        <w:t>Categories</w:t>
      </w:r>
    </w:p>
    <w:p w14:paraId="7A927AAB" w14:textId="77777777" w:rsidR="00E67634" w:rsidRPr="00E67634" w:rsidRDefault="00E67634" w:rsidP="00E67634">
      <w:pPr>
        <w:rPr>
          <w:lang w:val="en-GB"/>
        </w:rPr>
      </w:pPr>
      <w:r w:rsidRPr="00E67634">
        <w:rPr>
          <w:lang w:val="en-GB"/>
        </w:rPr>
        <w:t>Select the category type you wish to configure.</w:t>
      </w:r>
    </w:p>
    <w:p w14:paraId="6078F95D" w14:textId="77777777" w:rsidR="00E67634" w:rsidRPr="00E67634" w:rsidRDefault="00E67634" w:rsidP="00E67634">
      <w:pPr>
        <w:rPr>
          <w:lang w:val="en-GB"/>
        </w:rPr>
      </w:pPr>
      <w:r w:rsidRPr="00E67634">
        <w:rPr>
          <w:lang w:val="en-GB"/>
        </w:rPr>
        <w:t>Allows an application to change Wi-Fi connectivity state, access information about networks, change network connectivity state and open network sockets.</w:t>
      </w:r>
    </w:p>
    <w:p w14:paraId="1C035FBF" w14:textId="77777777" w:rsidR="00E67634" w:rsidRPr="00E67634" w:rsidRDefault="00E67634" w:rsidP="00E67634">
      <w:pPr>
        <w:rPr>
          <w:lang w:val="en-GB"/>
        </w:rPr>
      </w:pPr>
      <w:r w:rsidRPr="00E67634">
        <w:rPr>
          <w:lang w:val="en-GB"/>
        </w:rPr>
        <w:t>Allows an application to create system alert windows, retrieve list of accounts in the Accounts Service, allows access to device wake lock, battery statistics, calendar, and other device information.</w:t>
      </w:r>
    </w:p>
    <w:p w14:paraId="487CD8A2" w14:textId="77777777" w:rsidR="00E67634" w:rsidRPr="00E67634" w:rsidRDefault="00E67634" w:rsidP="00E67634">
      <w:pPr>
        <w:rPr>
          <w:lang w:val="en-GB"/>
        </w:rPr>
      </w:pPr>
      <w:r w:rsidRPr="00E67634">
        <w:rPr>
          <w:lang w:val="en-GB"/>
        </w:rPr>
        <w:t>Allows access to the vibrate function, camera, write access to external storage and recording audio.</w:t>
      </w:r>
    </w:p>
    <w:p w14:paraId="788FAC2B" w14:textId="77777777" w:rsidR="00E67634" w:rsidRPr="00E67634" w:rsidRDefault="00E67634" w:rsidP="00E67634">
      <w:pPr>
        <w:rPr>
          <w:lang w:val="en-GB"/>
        </w:rPr>
      </w:pPr>
      <w:r w:rsidRPr="00E67634">
        <w:rPr>
          <w:lang w:val="en-GB"/>
        </w:rPr>
        <w:t>Allows an application to access approximate or precise device location.</w:t>
      </w:r>
    </w:p>
    <w:p w14:paraId="3ACCEE59" w14:textId="77777777" w:rsidR="00E67634" w:rsidRPr="00E67634" w:rsidRDefault="00E67634" w:rsidP="00E67634">
      <w:pPr>
        <w:rPr>
          <w:lang w:val="en-GB"/>
        </w:rPr>
      </w:pPr>
      <w:r w:rsidRPr="00E67634">
        <w:rPr>
          <w:lang w:val="en-GB"/>
        </w:rPr>
        <w:t>Allows an application to read and write the user’s contacts data, initiate a phone call, and allows read only access to phone state.</w:t>
      </w:r>
    </w:p>
    <w:p w14:paraId="62E0A891" w14:textId="77777777" w:rsidR="00E67634" w:rsidRPr="00E67634" w:rsidRDefault="00E67634" w:rsidP="00E67634">
      <w:pPr>
        <w:rPr>
          <w:lang w:val="en-GB"/>
        </w:rPr>
      </w:pPr>
      <w:r w:rsidRPr="00E67634">
        <w:rPr>
          <w:lang w:val="en-GB"/>
        </w:rPr>
        <w:t>Allows an application to authenticate accounts, read a user profile, manage user accounts, and download files through the download manager without displaying a notification.</w:t>
      </w:r>
    </w:p>
    <w:p w14:paraId="5FAFB384" w14:textId="77777777" w:rsidR="00E67634" w:rsidRPr="00E67634" w:rsidRDefault="00E67634" w:rsidP="00E67634">
      <w:pPr>
        <w:rPr>
          <w:lang w:val="en-GB"/>
        </w:rPr>
      </w:pPr>
      <w:r w:rsidRPr="00E67634">
        <w:rPr>
          <w:lang w:val="en-GB"/>
        </w:rPr>
        <w:t>Default Inheritance Settings</w:t>
      </w:r>
    </w:p>
    <w:p w14:paraId="7286BDEB" w14:textId="77777777" w:rsidR="00E67634" w:rsidRPr="00E67634" w:rsidRDefault="00E67634" w:rsidP="00E67634">
      <w:pPr>
        <w:rPr>
          <w:lang w:val="en-GB"/>
        </w:rPr>
      </w:pPr>
      <w:r w:rsidRPr="00E67634">
        <w:rPr>
          <w:lang w:val="en-GB"/>
        </w:rPr>
        <w:t>Select Script Version</w:t>
      </w:r>
    </w:p>
    <w:p w14:paraId="3630E0F3" w14:textId="77777777" w:rsidR="00E67634" w:rsidRPr="00E67634" w:rsidRDefault="00E67634" w:rsidP="00E67634">
      <w:pPr>
        <w:rPr>
          <w:lang w:val="en-GB"/>
        </w:rPr>
      </w:pPr>
      <w:r w:rsidRPr="00E67634">
        <w:rPr>
          <w:lang w:val="en-GB"/>
        </w:rPr>
        <w:t>Review Settings</w:t>
      </w:r>
    </w:p>
    <w:p w14:paraId="0C32986E" w14:textId="77777777" w:rsidR="00E67634" w:rsidRPr="00E67634" w:rsidRDefault="00E67634" w:rsidP="00E67634">
      <w:pPr>
        <w:rPr>
          <w:lang w:val="en-GB"/>
        </w:rPr>
      </w:pPr>
      <w:r w:rsidRPr="00E67634">
        <w:rPr>
          <w:lang w:val="en-GB"/>
        </w:rPr>
        <w:t>Define URLs</w:t>
      </w:r>
    </w:p>
    <w:p w14:paraId="0C0E78C0" w14:textId="77777777" w:rsidR="00E67634" w:rsidRPr="00E67634" w:rsidRDefault="00E67634" w:rsidP="00E67634">
      <w:pPr>
        <w:rPr>
          <w:lang w:val="en-GB"/>
        </w:rPr>
      </w:pPr>
      <w:r w:rsidRPr="00E67634">
        <w:rPr>
          <w:lang w:val="en-GB"/>
        </w:rPr>
        <w:t>Integration Settings</w:t>
      </w:r>
    </w:p>
    <w:p w14:paraId="223B077D" w14:textId="77777777" w:rsidR="00E67634" w:rsidRPr="00E67634" w:rsidRDefault="00E67634" w:rsidP="00E67634">
      <w:pPr>
        <w:rPr>
          <w:lang w:val="en-GB"/>
        </w:rPr>
      </w:pPr>
      <w:r w:rsidRPr="00E67634">
        <w:rPr>
          <w:lang w:val="en-GB"/>
        </w:rPr>
        <w:t>General Information</w:t>
      </w:r>
    </w:p>
    <w:p w14:paraId="4D9B008E" w14:textId="77777777" w:rsidR="00E67634" w:rsidRPr="00E67634" w:rsidRDefault="00E67634" w:rsidP="00E67634">
      <w:pPr>
        <w:rPr>
          <w:lang w:val="en-GB"/>
        </w:rPr>
      </w:pPr>
      <w:r w:rsidRPr="00E67634">
        <w:rPr>
          <w:lang w:val="en-GB"/>
        </w:rPr>
        <w:t>Unable to fetch the form count for the selected metrics</w:t>
      </w:r>
    </w:p>
    <w:p w14:paraId="4E711FA0" w14:textId="77777777" w:rsidR="00E67634" w:rsidRPr="00E67634" w:rsidRDefault="00E67634" w:rsidP="00E67634">
      <w:pPr>
        <w:rPr>
          <w:lang w:val="en-GB"/>
        </w:rPr>
      </w:pPr>
      <w:r w:rsidRPr="00E67634">
        <w:rPr>
          <w:lang w:val="en-GB"/>
        </w:rPr>
        <w:t>GDPR Compliance for Customer Service - 2022</w:t>
      </w:r>
    </w:p>
    <w:p w14:paraId="64D7275F" w14:textId="77777777" w:rsidR="00E67634" w:rsidRPr="00E67634" w:rsidRDefault="00E67634" w:rsidP="00E67634">
      <w:pPr>
        <w:rPr>
          <w:lang w:val="en-GB"/>
        </w:rPr>
      </w:pPr>
      <w:r w:rsidRPr="00E67634">
        <w:rPr>
          <w:lang w:val="en-GB"/>
        </w:rPr>
        <w:t>Privacy in the Procurement Process - 2022</w:t>
      </w:r>
    </w:p>
    <w:p w14:paraId="2D0E5715" w14:textId="77777777" w:rsidR="00E67634" w:rsidRPr="00E67634" w:rsidRDefault="00E67634" w:rsidP="00E67634">
      <w:pPr>
        <w:rPr>
          <w:lang w:val="en-GB"/>
        </w:rPr>
      </w:pPr>
      <w:r w:rsidRPr="00E67634">
        <w:rPr>
          <w:lang w:val="en-GB"/>
        </w:rPr>
        <w:t>HR:</w:t>
      </w:r>
    </w:p>
    <w:p w14:paraId="1A2F85DE" w14:textId="77777777" w:rsidR="00E67634" w:rsidRPr="00E67634" w:rsidRDefault="00E67634" w:rsidP="00E67634">
      <w:pPr>
        <w:rPr>
          <w:lang w:val="en-GB"/>
        </w:rPr>
      </w:pPr>
      <w:r w:rsidRPr="00E67634">
        <w:rPr>
          <w:lang w:val="en-GB"/>
        </w:rPr>
        <w:t>Bring Your Own Device (BYOD) - 2022</w:t>
      </w:r>
    </w:p>
    <w:p w14:paraId="2C2F42D5" w14:textId="77777777" w:rsidR="00E67634" w:rsidRPr="00E67634" w:rsidRDefault="00E67634" w:rsidP="00E67634">
      <w:pPr>
        <w:rPr>
          <w:lang w:val="en-GB"/>
        </w:rPr>
      </w:pPr>
      <w:r w:rsidRPr="00E67634">
        <w:rPr>
          <w:lang w:val="en-GB"/>
        </w:rPr>
        <w:t>HR:</w:t>
      </w:r>
    </w:p>
    <w:p w14:paraId="2C23AD29" w14:textId="77777777" w:rsidR="00E67634" w:rsidRPr="00E67634" w:rsidRDefault="00E67634" w:rsidP="00E67634">
      <w:pPr>
        <w:rPr>
          <w:lang w:val="en-GB"/>
        </w:rPr>
      </w:pPr>
      <w:r w:rsidRPr="00E67634">
        <w:rPr>
          <w:lang w:val="en-GB"/>
        </w:rPr>
        <w:t>Employee Privacy and Third Party Vendor Management - 2022</w:t>
      </w:r>
    </w:p>
    <w:p w14:paraId="6FB6D82E" w14:textId="77777777" w:rsidR="00E67634" w:rsidRPr="00E67634" w:rsidRDefault="00E67634" w:rsidP="00E67634">
      <w:pPr>
        <w:rPr>
          <w:lang w:val="en-GB"/>
        </w:rPr>
      </w:pPr>
      <w:r w:rsidRPr="00E67634">
        <w:rPr>
          <w:lang w:val="en-GB"/>
        </w:rPr>
        <w:lastRenderedPageBreak/>
        <w:t>HR:</w:t>
      </w:r>
    </w:p>
    <w:p w14:paraId="54905831" w14:textId="7A47B4AF" w:rsidR="00E67634" w:rsidRPr="00E67634" w:rsidRDefault="00E31CB2" w:rsidP="00E67634">
      <w:pPr>
        <w:rPr>
          <w:lang w:val="en-GB"/>
        </w:rPr>
      </w:pPr>
      <w:r w:rsidRPr="00E67634">
        <w:rPr>
          <w:lang w:val="en-GB"/>
        </w:rPr>
        <w:t>Considerations</w:t>
      </w:r>
      <w:r w:rsidR="00E67634" w:rsidRPr="00E67634">
        <w:rPr>
          <w:lang w:val="en-GB"/>
        </w:rPr>
        <w:t xml:space="preserve"> When Monitoring Employees - 2022</w:t>
      </w:r>
    </w:p>
    <w:p w14:paraId="409436D4" w14:textId="77777777" w:rsidR="00E67634" w:rsidRPr="00E67634" w:rsidRDefault="00E67634" w:rsidP="00E67634">
      <w:pPr>
        <w:rPr>
          <w:lang w:val="en-GB"/>
        </w:rPr>
      </w:pPr>
      <w:r w:rsidRPr="00E67634">
        <w:rPr>
          <w:lang w:val="en-GB"/>
        </w:rPr>
        <w:t>HR:</w:t>
      </w:r>
    </w:p>
    <w:p w14:paraId="1108337E" w14:textId="77777777" w:rsidR="00E67634" w:rsidRPr="00E67634" w:rsidRDefault="00E67634" w:rsidP="00E67634">
      <w:pPr>
        <w:rPr>
          <w:lang w:val="en-GB"/>
        </w:rPr>
      </w:pPr>
      <w:r w:rsidRPr="00E67634">
        <w:rPr>
          <w:lang w:val="en-GB"/>
        </w:rPr>
        <w:t>Handling Employee Files - 2022</w:t>
      </w:r>
    </w:p>
    <w:p w14:paraId="02AC1F66" w14:textId="77777777" w:rsidR="00E67634" w:rsidRPr="00E67634" w:rsidRDefault="00E67634" w:rsidP="00E67634">
      <w:pPr>
        <w:rPr>
          <w:lang w:val="en-GB"/>
        </w:rPr>
      </w:pPr>
      <w:r w:rsidRPr="00E67634">
        <w:rPr>
          <w:lang w:val="en-GB"/>
        </w:rPr>
        <w:t>HR:</w:t>
      </w:r>
    </w:p>
    <w:p w14:paraId="203D4F7E" w14:textId="77777777" w:rsidR="00E67634" w:rsidRPr="00E67634" w:rsidRDefault="00E67634" w:rsidP="00E67634">
      <w:pPr>
        <w:rPr>
          <w:lang w:val="en-GB"/>
        </w:rPr>
      </w:pPr>
      <w:r w:rsidRPr="00E67634">
        <w:rPr>
          <w:lang w:val="en-GB"/>
        </w:rPr>
        <w:t>Privacy in the Hiring Process - 2022</w:t>
      </w:r>
    </w:p>
    <w:p w14:paraId="6B1F5A88" w14:textId="77777777" w:rsidR="00E67634" w:rsidRPr="00E67634" w:rsidRDefault="00E67634" w:rsidP="00E67634">
      <w:pPr>
        <w:rPr>
          <w:lang w:val="en-GB"/>
        </w:rPr>
      </w:pPr>
      <w:r w:rsidRPr="00E67634">
        <w:rPr>
          <w:lang w:val="en-GB"/>
        </w:rPr>
        <w:t>Marketing:</w:t>
      </w:r>
    </w:p>
    <w:p w14:paraId="2CE1085F" w14:textId="77777777" w:rsidR="00E67634" w:rsidRPr="00E67634" w:rsidRDefault="00E67634" w:rsidP="00E67634">
      <w:pPr>
        <w:rPr>
          <w:lang w:val="en-GB"/>
        </w:rPr>
      </w:pPr>
      <w:r w:rsidRPr="00E67634">
        <w:rPr>
          <w:lang w:val="en-GB"/>
        </w:rPr>
        <w:t>List Vendors - 2022</w:t>
      </w:r>
    </w:p>
    <w:p w14:paraId="500AECD1" w14:textId="77777777" w:rsidR="00E67634" w:rsidRPr="00E67634" w:rsidRDefault="00E67634" w:rsidP="00E67634">
      <w:pPr>
        <w:rPr>
          <w:lang w:val="en-GB"/>
        </w:rPr>
      </w:pPr>
      <w:r w:rsidRPr="00E67634">
        <w:rPr>
          <w:lang w:val="en-GB"/>
        </w:rPr>
        <w:t>Marketing:</w:t>
      </w:r>
    </w:p>
    <w:p w14:paraId="4E2BF2A1" w14:textId="77777777" w:rsidR="00E67634" w:rsidRPr="00E67634" w:rsidRDefault="00E67634" w:rsidP="00E67634">
      <w:pPr>
        <w:rPr>
          <w:lang w:val="en-GB"/>
        </w:rPr>
      </w:pPr>
      <w:r w:rsidRPr="00E67634">
        <w:rPr>
          <w:lang w:val="en-GB"/>
        </w:rPr>
        <w:t>Interest-based Advertising - 2022</w:t>
      </w:r>
    </w:p>
    <w:p w14:paraId="0707E920" w14:textId="77777777" w:rsidR="00E67634" w:rsidRPr="00E67634" w:rsidRDefault="00E67634" w:rsidP="00E67634">
      <w:pPr>
        <w:rPr>
          <w:lang w:val="en-GB"/>
        </w:rPr>
      </w:pPr>
      <w:r w:rsidRPr="00E67634">
        <w:rPr>
          <w:lang w:val="en-GB"/>
        </w:rPr>
        <w:t>Marketing:</w:t>
      </w:r>
    </w:p>
    <w:p w14:paraId="558733E9" w14:textId="77777777" w:rsidR="00E67634" w:rsidRPr="00E67634" w:rsidRDefault="00E67634" w:rsidP="00E67634">
      <w:pPr>
        <w:rPr>
          <w:lang w:val="en-GB"/>
        </w:rPr>
      </w:pPr>
      <w:r w:rsidRPr="00E67634">
        <w:rPr>
          <w:lang w:val="en-GB"/>
        </w:rPr>
        <w:t>Tracking Technologies - 2022</w:t>
      </w:r>
    </w:p>
    <w:p w14:paraId="3EDF4FD4" w14:textId="77777777" w:rsidR="00E67634" w:rsidRPr="00E67634" w:rsidRDefault="00E67634" w:rsidP="00E67634">
      <w:pPr>
        <w:rPr>
          <w:lang w:val="en-GB"/>
        </w:rPr>
      </w:pPr>
      <w:r w:rsidRPr="00E67634">
        <w:rPr>
          <w:lang w:val="en-GB"/>
        </w:rPr>
        <w:t>Marketing:</w:t>
      </w:r>
    </w:p>
    <w:p w14:paraId="18065E38" w14:textId="77777777" w:rsidR="00E67634" w:rsidRPr="00E67634" w:rsidRDefault="00E67634" w:rsidP="00E67634">
      <w:pPr>
        <w:rPr>
          <w:lang w:val="en-GB"/>
        </w:rPr>
      </w:pPr>
      <w:r w:rsidRPr="00E67634">
        <w:rPr>
          <w:lang w:val="en-GB"/>
        </w:rPr>
        <w:t>Loyalty Programs - 2022</w:t>
      </w:r>
    </w:p>
    <w:p w14:paraId="47595AE4" w14:textId="77777777" w:rsidR="00E67634" w:rsidRPr="00E67634" w:rsidRDefault="00E67634" w:rsidP="00E67634">
      <w:pPr>
        <w:rPr>
          <w:lang w:val="en-GB"/>
        </w:rPr>
      </w:pPr>
      <w:r w:rsidRPr="00E67634">
        <w:rPr>
          <w:lang w:val="en-GB"/>
        </w:rPr>
        <w:t>Marketing:</w:t>
      </w:r>
    </w:p>
    <w:p w14:paraId="4A00C0C8" w14:textId="77777777" w:rsidR="00E67634" w:rsidRPr="00E67634" w:rsidRDefault="00E67634" w:rsidP="00E67634">
      <w:pPr>
        <w:rPr>
          <w:lang w:val="en-GB"/>
        </w:rPr>
      </w:pPr>
      <w:r w:rsidRPr="00E67634">
        <w:rPr>
          <w:lang w:val="en-GB"/>
        </w:rPr>
        <w:t>Children’s Privacy - 2022</w:t>
      </w:r>
    </w:p>
    <w:p w14:paraId="19F09E56" w14:textId="77777777" w:rsidR="00E67634" w:rsidRPr="00E67634" w:rsidRDefault="00E67634" w:rsidP="00E67634">
      <w:pPr>
        <w:rPr>
          <w:lang w:val="en-GB"/>
        </w:rPr>
      </w:pPr>
      <w:r w:rsidRPr="00E67634">
        <w:rPr>
          <w:lang w:val="en-GB"/>
        </w:rPr>
        <w:t>Privacy Essentials for Healthcare - 2022</w:t>
      </w:r>
    </w:p>
    <w:p w14:paraId="3EF70F60" w14:textId="77777777" w:rsidR="00E67634" w:rsidRPr="00E67634" w:rsidRDefault="00E67634" w:rsidP="00E67634">
      <w:pPr>
        <w:rPr>
          <w:lang w:val="en-GB"/>
        </w:rPr>
      </w:pPr>
      <w:r w:rsidRPr="00E67634">
        <w:rPr>
          <w:lang w:val="en-GB"/>
        </w:rPr>
        <w:t>HIPAA for Self-Insured Companies - 2022</w:t>
      </w:r>
    </w:p>
    <w:p w14:paraId="2715B051" w14:textId="77777777" w:rsidR="00E67634" w:rsidRPr="00E67634" w:rsidRDefault="00E67634" w:rsidP="00E67634">
      <w:pPr>
        <w:rPr>
          <w:lang w:val="en-GB"/>
        </w:rPr>
      </w:pPr>
      <w:r w:rsidRPr="00E67634">
        <w:rPr>
          <w:lang w:val="en-GB"/>
        </w:rPr>
        <w:t>South Africa POPIA - 2022</w:t>
      </w:r>
    </w:p>
    <w:p w14:paraId="0619D01F" w14:textId="77777777" w:rsidR="00E67634" w:rsidRPr="00E67634" w:rsidRDefault="00E67634" w:rsidP="00E67634">
      <w:pPr>
        <w:rPr>
          <w:lang w:val="en-GB"/>
        </w:rPr>
      </w:pPr>
      <w:r w:rsidRPr="00E67634">
        <w:rPr>
          <w:lang w:val="en-GB"/>
        </w:rPr>
        <w:t>Privacy in China - 2022</w:t>
      </w:r>
    </w:p>
    <w:p w14:paraId="2751EDAF" w14:textId="77777777" w:rsidR="00E67634" w:rsidRPr="00E67634" w:rsidRDefault="00E67634" w:rsidP="00E67634">
      <w:pPr>
        <w:rPr>
          <w:lang w:val="en-GB"/>
        </w:rPr>
      </w:pPr>
      <w:r w:rsidRPr="00E67634">
        <w:rPr>
          <w:lang w:val="en-GB"/>
        </w:rPr>
        <w:t>Employees are not always aware of privacy concerns that can arise when working with vendors.</w:t>
      </w:r>
    </w:p>
    <w:p w14:paraId="0D1823CD" w14:textId="77777777" w:rsidR="00E67634" w:rsidRPr="00E67634" w:rsidRDefault="00E67634" w:rsidP="00E67634">
      <w:pPr>
        <w:rPr>
          <w:lang w:val="en-GB"/>
        </w:rPr>
      </w:pPr>
      <w:r w:rsidRPr="00E67634">
        <w:rPr>
          <w:lang w:val="en-GB"/>
        </w:rPr>
        <w:t>This unit explains what a vendor is and how to select one, what to consider when ending a vendor relationship, and how to identify potential privacy risks while managing vendors.</w:t>
      </w:r>
    </w:p>
    <w:p w14:paraId="72221F0D" w14:textId="77777777" w:rsidR="00E67634" w:rsidRPr="00E67634" w:rsidRDefault="00E67634" w:rsidP="00E67634">
      <w:pPr>
        <w:rPr>
          <w:lang w:val="en-GB"/>
        </w:rPr>
      </w:pPr>
      <w:r w:rsidRPr="00E67634">
        <w:rPr>
          <w:lang w:val="en-GB"/>
        </w:rPr>
        <w:t>Human Resource professionals face special considerations and issues when employees use their own devices for work.</w:t>
      </w:r>
    </w:p>
    <w:p w14:paraId="220E1CAD" w14:textId="77777777" w:rsidR="00E67634" w:rsidRPr="00E67634" w:rsidRDefault="00E67634" w:rsidP="00E67634">
      <w:pPr>
        <w:rPr>
          <w:lang w:val="en-GB"/>
        </w:rPr>
      </w:pPr>
      <w:r w:rsidRPr="00E67634">
        <w:rPr>
          <w:lang w:val="en-GB"/>
        </w:rPr>
        <w:t>Understanding the risks involved with Bring Your Own Device (BYOD) and knowing how to communicate and enforce policies are key to protecting your organization and your employees.</w:t>
      </w:r>
    </w:p>
    <w:p w14:paraId="126EE281" w14:textId="77777777" w:rsidR="00E67634" w:rsidRPr="00E67634" w:rsidRDefault="00E67634" w:rsidP="00E67634">
      <w:pPr>
        <w:rPr>
          <w:lang w:val="en-GB"/>
        </w:rPr>
      </w:pPr>
      <w:r w:rsidRPr="00E67634">
        <w:rPr>
          <w:lang w:val="en-GB"/>
        </w:rPr>
        <w:lastRenderedPageBreak/>
        <w:t>Discusses the potential risks and mitigation strategies involved with outsourcing health records management, 401K plan administration, and management of other benefit and wellness plans.</w:t>
      </w:r>
    </w:p>
    <w:p w14:paraId="42F4378B" w14:textId="77777777" w:rsidR="00E67634" w:rsidRPr="00E67634" w:rsidRDefault="00E67634" w:rsidP="00E67634">
      <w:pPr>
        <w:rPr>
          <w:lang w:val="en-GB"/>
        </w:rPr>
      </w:pPr>
      <w:r w:rsidRPr="00E67634">
        <w:rPr>
          <w:lang w:val="en-GB"/>
        </w:rPr>
        <w:t>This unit is designed to help you consider the implications of monitoring, so you can better protect your organization and the privacy of employees.</w:t>
      </w:r>
    </w:p>
    <w:p w14:paraId="2E03B0AE" w14:textId="77777777" w:rsidR="00E67634" w:rsidRPr="00E67634" w:rsidRDefault="00E67634" w:rsidP="00E67634">
      <w:pPr>
        <w:rPr>
          <w:lang w:val="en-GB"/>
        </w:rPr>
      </w:pPr>
      <w:r w:rsidRPr="00E67634">
        <w:rPr>
          <w:lang w:val="en-GB"/>
        </w:rPr>
        <w:t>Monitoring employees, workplaces and information is becoming more and more important.</w:t>
      </w:r>
    </w:p>
    <w:p w14:paraId="5E9DCD3D" w14:textId="77777777" w:rsidR="00E67634" w:rsidRPr="00E67634" w:rsidRDefault="00E67634" w:rsidP="00E67634">
      <w:pPr>
        <w:rPr>
          <w:lang w:val="en-GB"/>
        </w:rPr>
      </w:pPr>
      <w:r w:rsidRPr="00E67634">
        <w:rPr>
          <w:lang w:val="en-GB"/>
        </w:rPr>
        <w:t>Along with the need for monitoring comes the need for well-thought out policies, clear communication and careful implementation.</w:t>
      </w:r>
    </w:p>
    <w:p w14:paraId="66D788AE" w14:textId="77777777" w:rsidR="00E67634" w:rsidRPr="00E67634" w:rsidRDefault="00E67634" w:rsidP="00E67634">
      <w:pPr>
        <w:rPr>
          <w:lang w:val="en-GB"/>
        </w:rPr>
      </w:pPr>
      <w:r w:rsidRPr="00E67634">
        <w:rPr>
          <w:lang w:val="en-GB"/>
        </w:rPr>
        <w:t>This unit covers the proper handling of data stored in employee files, including controlling access to those files, appropriate storage of medical and background check data, managing employee data throughout its lifecycle, exercising discretion when discussing employee information, and how to handle sensitive information.</w:t>
      </w:r>
    </w:p>
    <w:p w14:paraId="75A36E26" w14:textId="77777777" w:rsidR="00E67634" w:rsidRPr="00E67634" w:rsidRDefault="00E67634" w:rsidP="00E67634">
      <w:pPr>
        <w:rPr>
          <w:lang w:val="en-GB"/>
        </w:rPr>
      </w:pPr>
      <w:r w:rsidRPr="00E67634">
        <w:rPr>
          <w:lang w:val="en-GB"/>
        </w:rPr>
        <w:t>How does privacy impact the hiring process when you need to reduce legal risks yet maintain a good reputation with applicants?</w:t>
      </w:r>
    </w:p>
    <w:p w14:paraId="19C59A13" w14:textId="77777777" w:rsidR="00E67634" w:rsidRPr="00E67634" w:rsidRDefault="00E67634" w:rsidP="00E67634">
      <w:pPr>
        <w:rPr>
          <w:lang w:val="en-GB"/>
        </w:rPr>
      </w:pPr>
      <w:r w:rsidRPr="00E67634">
        <w:rPr>
          <w:lang w:val="en-GB"/>
        </w:rPr>
        <w:t>Learn how to protect the information of applicants and employees while protecting yourself and your organization from legal ramifications.</w:t>
      </w:r>
    </w:p>
    <w:p w14:paraId="4CB47E87" w14:textId="77777777" w:rsidR="00E67634" w:rsidRPr="00E67634" w:rsidRDefault="00E67634" w:rsidP="00E67634">
      <w:pPr>
        <w:rPr>
          <w:lang w:val="en-GB"/>
        </w:rPr>
      </w:pPr>
      <w:r w:rsidRPr="00E67634">
        <w:rPr>
          <w:lang w:val="en-GB"/>
        </w:rPr>
        <w:t>This unit focuses on privacy concerns raised when marketers collect information about consumers, including why information collection should be limited, the importance of a comprehensive privacy notice, and how laws vary depending on location and how information is collected.</w:t>
      </w:r>
    </w:p>
    <w:p w14:paraId="4366E0A7" w14:textId="77777777" w:rsidR="00E67634" w:rsidRPr="00E67634" w:rsidRDefault="00E67634" w:rsidP="00E67634">
      <w:pPr>
        <w:rPr>
          <w:lang w:val="en-GB"/>
        </w:rPr>
      </w:pPr>
      <w:r w:rsidRPr="00E67634">
        <w:rPr>
          <w:lang w:val="en-GB"/>
        </w:rPr>
        <w:t>With so many ways to use consumer information, marketers need to be tuned in to customers’ points of view, be aware of privacy risks, concerns and legal requirements associated with different methods of marketing, and understand the importance of customer controls.</w:t>
      </w:r>
    </w:p>
    <w:p w14:paraId="5CC537D0" w14:textId="77777777" w:rsidR="00E67634" w:rsidRPr="00E67634" w:rsidRDefault="00E67634" w:rsidP="00E67634">
      <w:pPr>
        <w:rPr>
          <w:lang w:val="en-GB"/>
        </w:rPr>
      </w:pPr>
      <w:r w:rsidRPr="00E67634">
        <w:rPr>
          <w:lang w:val="en-GB"/>
        </w:rPr>
        <w:t>Using list vendors to reach consumers allows your organization to expand its marketing reach.</w:t>
      </w:r>
    </w:p>
    <w:p w14:paraId="14FB1BE7" w14:textId="77777777" w:rsidR="00E67634" w:rsidRPr="00E67634" w:rsidRDefault="00E67634" w:rsidP="00E67634">
      <w:pPr>
        <w:rPr>
          <w:lang w:val="en-GB"/>
        </w:rPr>
      </w:pPr>
      <w:r w:rsidRPr="00E67634">
        <w:rPr>
          <w:lang w:val="en-GB"/>
        </w:rPr>
        <w:t>This unit highlights important privacy concerns, plus concrete ways you can minimize risk when contracting with a list vendor.</w:t>
      </w:r>
    </w:p>
    <w:p w14:paraId="006A31A2" w14:textId="77777777" w:rsidR="00E67634" w:rsidRPr="00E67634" w:rsidRDefault="00E67634" w:rsidP="00E67634">
      <w:pPr>
        <w:rPr>
          <w:lang w:val="en-GB"/>
        </w:rPr>
      </w:pPr>
      <w:r w:rsidRPr="00E67634">
        <w:rPr>
          <w:lang w:val="en-GB"/>
        </w:rPr>
        <w:t xml:space="preserve">By its nature, interest-based advertising </w:t>
      </w:r>
      <w:proofErr w:type="spellStart"/>
      <w:r w:rsidRPr="00E67634">
        <w:rPr>
          <w:lang w:val="en-GB"/>
        </w:rPr>
        <w:t>centers</w:t>
      </w:r>
      <w:proofErr w:type="spellEnd"/>
      <w:r w:rsidRPr="00E67634">
        <w:rPr>
          <w:lang w:val="en-GB"/>
        </w:rPr>
        <w:t xml:space="preserve"> on information collected about individuals.</w:t>
      </w:r>
    </w:p>
    <w:p w14:paraId="04FEB69F" w14:textId="77777777" w:rsidR="00E67634" w:rsidRPr="00E67634" w:rsidRDefault="00E67634" w:rsidP="00E67634">
      <w:pPr>
        <w:rPr>
          <w:lang w:val="en-GB"/>
        </w:rPr>
      </w:pPr>
      <w:r w:rsidRPr="00E67634">
        <w:rPr>
          <w:lang w:val="en-GB"/>
        </w:rPr>
        <w:t>How can your organization utilize this effective marketing technique while simultaneously protecting consumers’ privacy?</w:t>
      </w:r>
    </w:p>
    <w:p w14:paraId="3AB0B007" w14:textId="77777777" w:rsidR="00E67634" w:rsidRPr="00E67634" w:rsidRDefault="00E67634" w:rsidP="00E67634">
      <w:pPr>
        <w:rPr>
          <w:lang w:val="en-GB"/>
        </w:rPr>
      </w:pPr>
      <w:r w:rsidRPr="00E67634">
        <w:rPr>
          <w:lang w:val="en-GB"/>
        </w:rPr>
        <w:t>Learn about privacy concerns that may surface with interest-based advertising, plus how to recognize and avoid risk.</w:t>
      </w:r>
    </w:p>
    <w:p w14:paraId="275DDFB5" w14:textId="77777777" w:rsidR="00E67634" w:rsidRPr="00E67634" w:rsidRDefault="00E67634" w:rsidP="00E67634">
      <w:pPr>
        <w:rPr>
          <w:lang w:val="en-GB"/>
        </w:rPr>
      </w:pPr>
      <w:r w:rsidRPr="00E67634">
        <w:rPr>
          <w:lang w:val="en-GB"/>
        </w:rPr>
        <w:lastRenderedPageBreak/>
        <w:t>Provide marketing employees with best practices for utilizing tracking technologies such as cookies effectively, while meeting consumer expectations and protecting your organization.</w:t>
      </w:r>
    </w:p>
    <w:p w14:paraId="575BF134" w14:textId="77777777" w:rsidR="00E67634" w:rsidRPr="00E67634" w:rsidRDefault="00E67634" w:rsidP="00E67634">
      <w:pPr>
        <w:rPr>
          <w:lang w:val="en-GB"/>
        </w:rPr>
      </w:pPr>
      <w:r w:rsidRPr="00E67634">
        <w:rPr>
          <w:lang w:val="en-GB"/>
        </w:rPr>
        <w:t>Explore necessary notices and consents, issues related to identifying individuals across devices through tracking technologies, and how to mitigate the risks of third-party data collection on websites and apps.</w:t>
      </w:r>
    </w:p>
    <w:p w14:paraId="7D41388B" w14:textId="77777777" w:rsidR="00E67634" w:rsidRPr="00E67634" w:rsidRDefault="00E67634" w:rsidP="00E67634">
      <w:pPr>
        <w:rPr>
          <w:lang w:val="en-GB"/>
        </w:rPr>
      </w:pPr>
      <w:r w:rsidRPr="00E67634">
        <w:rPr>
          <w:lang w:val="en-GB"/>
        </w:rPr>
        <w:t>This unit examines how privacy can be maintained while collecting information from customers through a privacy program.</w:t>
      </w:r>
    </w:p>
    <w:p w14:paraId="4A2338D6" w14:textId="77777777" w:rsidR="00E67634" w:rsidRPr="00E67634" w:rsidRDefault="00E67634" w:rsidP="00E67634">
      <w:pPr>
        <w:rPr>
          <w:lang w:val="en-GB"/>
        </w:rPr>
      </w:pPr>
      <w:r w:rsidRPr="00E67634">
        <w:rPr>
          <w:lang w:val="en-GB"/>
        </w:rPr>
        <w:t>It explores why notice and choice are important, how to employ privacy principles and the potential effect of third parties on privacy.</w:t>
      </w:r>
    </w:p>
    <w:p w14:paraId="44484BD3" w14:textId="77777777" w:rsidR="00E67634" w:rsidRPr="00E67634" w:rsidRDefault="00E67634" w:rsidP="00E67634">
      <w:pPr>
        <w:rPr>
          <w:lang w:val="en-GB"/>
        </w:rPr>
      </w:pPr>
      <w:r w:rsidRPr="00E67634">
        <w:rPr>
          <w:lang w:val="en-GB"/>
        </w:rPr>
        <w:t>Children’s personal information</w:t>
      </w:r>
    </w:p>
    <w:p w14:paraId="2491AE94" w14:textId="77777777" w:rsidR="00E67634" w:rsidRPr="00E67634" w:rsidRDefault="00E67634" w:rsidP="00E67634">
      <w:pPr>
        <w:rPr>
          <w:lang w:val="en-GB"/>
        </w:rPr>
      </w:pPr>
      <w:r w:rsidRPr="00E67634">
        <w:rPr>
          <w:lang w:val="en-GB"/>
        </w:rPr>
        <w:t>is subject to additional regulation and consideration beyond that of adults.</w:t>
      </w:r>
    </w:p>
    <w:p w14:paraId="03E31DD7" w14:textId="77777777" w:rsidR="00E67634" w:rsidRPr="00E67634" w:rsidRDefault="00E67634" w:rsidP="00E67634">
      <w:pPr>
        <w:rPr>
          <w:lang w:val="en-GB"/>
        </w:rPr>
      </w:pPr>
      <w:r w:rsidRPr="00E67634">
        <w:rPr>
          <w:lang w:val="en-GB"/>
        </w:rPr>
        <w:t>This course covers those considerations and requirements in various global laws and design codes.</w:t>
      </w:r>
    </w:p>
    <w:p w14:paraId="3AFC6BD1" w14:textId="77777777" w:rsidR="00E67634" w:rsidRPr="00E67634" w:rsidRDefault="00E67634" w:rsidP="00E67634">
      <w:pPr>
        <w:rPr>
          <w:lang w:val="en-GB"/>
        </w:rPr>
      </w:pPr>
      <w:r w:rsidRPr="00E67634">
        <w:rPr>
          <w:lang w:val="en-GB"/>
        </w:rPr>
        <w:t>This course will help define personal data and sensitive personal data, including health data.</w:t>
      </w:r>
    </w:p>
    <w:p w14:paraId="00C0F8F0" w14:textId="77777777" w:rsidR="00E67634" w:rsidRPr="00E67634" w:rsidRDefault="00E67634" w:rsidP="00E67634">
      <w:pPr>
        <w:rPr>
          <w:lang w:val="en-GB"/>
        </w:rPr>
      </w:pPr>
      <w:r w:rsidRPr="00E67634">
        <w:rPr>
          <w:lang w:val="en-GB"/>
        </w:rPr>
        <w:t>The course will discuss general data protection principles, with a focus on data minimization and data lifecycle, meeting privacy expectations of individuals and list key privacy laws that affect processing of health data.</w:t>
      </w:r>
    </w:p>
    <w:p w14:paraId="061AB1A9" w14:textId="77777777" w:rsidR="00E67634" w:rsidRPr="00E67634" w:rsidRDefault="00E67634" w:rsidP="00E67634">
      <w:pPr>
        <w:rPr>
          <w:lang w:val="en-GB"/>
        </w:rPr>
      </w:pPr>
      <w:r w:rsidRPr="00E67634">
        <w:rPr>
          <w:lang w:val="en-GB"/>
        </w:rPr>
        <w:t>Since self-insured companies may receive information about employee health or medical treatments, they must comply with HIPAA.</w:t>
      </w:r>
    </w:p>
    <w:p w14:paraId="491E42CA" w14:textId="77777777" w:rsidR="00E67634" w:rsidRPr="00E67634" w:rsidRDefault="00E67634" w:rsidP="00E67634">
      <w:pPr>
        <w:rPr>
          <w:lang w:val="en-GB"/>
        </w:rPr>
      </w:pPr>
      <w:r w:rsidRPr="00E67634">
        <w:rPr>
          <w:lang w:val="en-GB"/>
        </w:rPr>
        <w:t>This course covers the obligations self-insured companies have to protect health data.</w:t>
      </w:r>
    </w:p>
    <w:p w14:paraId="28F50CAB" w14:textId="77777777" w:rsidR="00E67634" w:rsidRPr="00E67634" w:rsidRDefault="00E67634" w:rsidP="00E67634">
      <w:pPr>
        <w:rPr>
          <w:lang w:val="en-GB"/>
        </w:rPr>
      </w:pPr>
      <w:r w:rsidRPr="00E67634">
        <w:rPr>
          <w:lang w:val="en-GB"/>
        </w:rPr>
        <w:t>Canada’s PIPEDA is a federal law that sets out the rules of how businesses can collect, use and disclose personal information in the course of commercial activities in Canada.</w:t>
      </w:r>
    </w:p>
    <w:p w14:paraId="5BF3C912" w14:textId="77777777" w:rsidR="00E67634" w:rsidRPr="00E67634" w:rsidRDefault="00E67634" w:rsidP="00E67634">
      <w:pPr>
        <w:rPr>
          <w:lang w:val="en-GB"/>
        </w:rPr>
      </w:pPr>
      <w:r w:rsidRPr="00E67634">
        <w:rPr>
          <w:lang w:val="en-GB"/>
        </w:rPr>
        <w:t>The Virginia Consumer Data Privacy Act (CDPA) was signed into law on March 2, 2021 and will become effective on January 1, 2023.</w:t>
      </w:r>
    </w:p>
    <w:p w14:paraId="3275A649" w14:textId="77777777" w:rsidR="00E67634" w:rsidRPr="00E67634" w:rsidRDefault="00E67634" w:rsidP="00E67634">
      <w:pPr>
        <w:rPr>
          <w:lang w:val="en-GB"/>
        </w:rPr>
      </w:pPr>
      <w:r w:rsidRPr="00E67634">
        <w:rPr>
          <w:lang w:val="en-GB"/>
        </w:rPr>
        <w:t>This course covers: definitions, obligations, penalties, and more.</w:t>
      </w:r>
    </w:p>
    <w:p w14:paraId="667903D4" w14:textId="77777777" w:rsidR="00E67634" w:rsidRPr="00E67634" w:rsidRDefault="00E67634" w:rsidP="00E67634">
      <w:pPr>
        <w:rPr>
          <w:lang w:val="en-GB"/>
        </w:rPr>
      </w:pPr>
      <w:r w:rsidRPr="00E67634">
        <w:rPr>
          <w:lang w:val="en-GB"/>
        </w:rPr>
        <w:t>This course covers the collection, use, disclosure, and/or transfer of personal data (data processing) within Thailand as well as data processing outside of Thailand.</w:t>
      </w:r>
    </w:p>
    <w:p w14:paraId="4B94B687" w14:textId="77777777" w:rsidR="00E67634" w:rsidRPr="00E67634" w:rsidRDefault="00E67634" w:rsidP="00E67634">
      <w:pPr>
        <w:rPr>
          <w:lang w:val="en-GB"/>
        </w:rPr>
      </w:pPr>
      <w:r w:rsidRPr="00E67634">
        <w:rPr>
          <w:lang w:val="en-GB"/>
        </w:rPr>
        <w:t>Is your organization compliant with Japan’s Act on the Protection of Personal Information, or APPI?</w:t>
      </w:r>
    </w:p>
    <w:p w14:paraId="232B4312" w14:textId="77777777" w:rsidR="00E67634" w:rsidRPr="00E67634" w:rsidRDefault="00E67634" w:rsidP="00E67634">
      <w:pPr>
        <w:rPr>
          <w:lang w:val="en-GB"/>
        </w:rPr>
      </w:pPr>
      <w:r w:rsidRPr="00E67634">
        <w:rPr>
          <w:lang w:val="en-GB"/>
        </w:rPr>
        <w:lastRenderedPageBreak/>
        <w:t>This mini course will help your organization discover the various elements of personal information, principals’ rights, and the duties for a Personal Information Controller under the APPI.</w:t>
      </w:r>
    </w:p>
    <w:p w14:paraId="4DB8BDD7" w14:textId="77777777" w:rsidR="00E67634" w:rsidRPr="00E67634" w:rsidRDefault="00E67634" w:rsidP="00E67634">
      <w:pPr>
        <w:rPr>
          <w:lang w:val="en-GB"/>
        </w:rPr>
      </w:pPr>
      <w:r w:rsidRPr="00E67634">
        <w:rPr>
          <w:lang w:val="en-GB"/>
        </w:rPr>
        <w:t>Is your organization compliant with South Africa’s POPIA? POPIA protects the personal data of both natural and legal persons and applies to the processing of personal information by a responsible party.</w:t>
      </w:r>
    </w:p>
    <w:p w14:paraId="4357B2B4" w14:textId="77777777" w:rsidR="00E67634" w:rsidRPr="00E67634" w:rsidRDefault="00E67634" w:rsidP="00E67634">
      <w:pPr>
        <w:rPr>
          <w:lang w:val="en-GB"/>
        </w:rPr>
      </w:pPr>
      <w:r w:rsidRPr="00E67634">
        <w:rPr>
          <w:lang w:val="en-GB"/>
        </w:rPr>
        <w:t>This course covers privacy regulation in China, including the Cybersecurity Law (CSL) and Personal Information Protection Law (PIPL).</w:t>
      </w:r>
    </w:p>
    <w:p w14:paraId="166F75D1" w14:textId="77777777" w:rsidR="00E67634" w:rsidRPr="00E67634" w:rsidRDefault="00E67634" w:rsidP="00E67634">
      <w:pPr>
        <w:rPr>
          <w:lang w:val="en-GB"/>
        </w:rPr>
      </w:pPr>
      <w:r w:rsidRPr="00E67634">
        <w:rPr>
          <w:lang w:val="en-GB"/>
        </w:rPr>
        <w:t>Customer Service Employees will learn about Data Subject Requests and their role and responsibilities in responding to these requests.</w:t>
      </w:r>
    </w:p>
    <w:p w14:paraId="4D077EE9" w14:textId="77777777" w:rsidR="00E67634" w:rsidRPr="00E67634" w:rsidRDefault="00E67634" w:rsidP="00E67634">
      <w:pPr>
        <w:rPr>
          <w:lang w:val="en-GB"/>
        </w:rPr>
      </w:pPr>
      <w:r w:rsidRPr="00E67634">
        <w:rPr>
          <w:lang w:val="en-GB"/>
        </w:rPr>
        <w:t>Through a series of interactive scenarios, this unit will cover details about Data Subject Rights, what employees are and are not authorized to do in response to a request, and when a request may need to be escalated while providing context through real-life examples.</w:t>
      </w:r>
    </w:p>
    <w:p w14:paraId="339C7C06" w14:textId="77777777" w:rsidR="00E67634" w:rsidRPr="00E67634" w:rsidRDefault="00E67634" w:rsidP="00E67634">
      <w:pPr>
        <w:rPr>
          <w:lang w:val="en-GB"/>
        </w:rPr>
      </w:pPr>
      <w:r w:rsidRPr="00E67634">
        <w:rPr>
          <w:lang w:val="en-GB"/>
        </w:rPr>
        <w:t>Test Publish</w:t>
      </w:r>
    </w:p>
    <w:p w14:paraId="154EC1AE" w14:textId="77777777" w:rsidR="00E67634" w:rsidRPr="00E67634" w:rsidRDefault="00E67634" w:rsidP="00E67634">
      <w:pPr>
        <w:rPr>
          <w:lang w:val="en-GB"/>
        </w:rPr>
      </w:pPr>
      <w:r w:rsidRPr="00E67634">
        <w:rPr>
          <w:lang w:val="en-GB"/>
        </w:rPr>
        <w:t>Control Category Configuration</w:t>
      </w:r>
    </w:p>
    <w:p w14:paraId="0968FF57" w14:textId="77777777" w:rsidR="00E67634" w:rsidRPr="00E67634" w:rsidRDefault="00E67634" w:rsidP="00E67634">
      <w:pPr>
        <w:rPr>
          <w:lang w:val="en-GB"/>
        </w:rPr>
      </w:pPr>
      <w:r w:rsidRPr="00E67634">
        <w:rPr>
          <w:lang w:val="en-GB"/>
        </w:rPr>
        <w:t>Allows the user to configure the control categories used within the Control Library, including archiving and unarchiving categories.</w:t>
      </w:r>
    </w:p>
    <w:p w14:paraId="1C1858E4" w14:textId="77777777" w:rsidR="00E67634" w:rsidRPr="00E67634" w:rsidRDefault="00E67634" w:rsidP="00E67634">
      <w:pPr>
        <w:rPr>
          <w:lang w:val="en-GB"/>
        </w:rPr>
      </w:pPr>
      <w:r w:rsidRPr="00E67634">
        <w:rPr>
          <w:lang w:val="en-GB"/>
        </w:rPr>
        <w:t>Select Categories</w:t>
      </w:r>
    </w:p>
    <w:p w14:paraId="6D16E3B7" w14:textId="77777777" w:rsidR="00E67634" w:rsidRPr="00E67634" w:rsidRDefault="00E67634" w:rsidP="00E67634">
      <w:pPr>
        <w:rPr>
          <w:lang w:val="en-GB"/>
        </w:rPr>
      </w:pPr>
      <w:r w:rsidRPr="00E67634">
        <w:rPr>
          <w:lang w:val="en-GB"/>
        </w:rPr>
        <w:t>Consent for Personal Data from Age 13 to 16</w:t>
      </w:r>
    </w:p>
    <w:p w14:paraId="222AC8DC" w14:textId="77777777" w:rsidR="00E67634" w:rsidRPr="00E67634" w:rsidRDefault="00E67634" w:rsidP="00E67634">
      <w:pPr>
        <w:rPr>
          <w:lang w:val="en-GB"/>
        </w:rPr>
      </w:pPr>
      <w:r w:rsidRPr="00E67634">
        <w:rPr>
          <w:lang w:val="en-GB"/>
        </w:rPr>
        <w:t>Consent for Personal Data younger than 13 Years of Age</w:t>
      </w:r>
    </w:p>
    <w:p w14:paraId="5E68709E" w14:textId="77777777" w:rsidR="00E67634" w:rsidRPr="00E67634" w:rsidRDefault="00E67634" w:rsidP="00E67634">
      <w:pPr>
        <w:rPr>
          <w:lang w:val="en-GB"/>
        </w:rPr>
      </w:pPr>
      <w:r w:rsidRPr="00E67634">
        <w:rPr>
          <w:lang w:val="en-GB"/>
        </w:rPr>
        <w:t>Dashboard</w:t>
      </w:r>
    </w:p>
    <w:p w14:paraId="67B54F4A" w14:textId="77777777" w:rsidR="00E67634" w:rsidRPr="00E67634" w:rsidRDefault="00E67634" w:rsidP="00E67634">
      <w:pPr>
        <w:rPr>
          <w:lang w:val="en-GB"/>
        </w:rPr>
      </w:pPr>
      <w:r w:rsidRPr="00E67634">
        <w:rPr>
          <w:lang w:val="en-GB"/>
        </w:rPr>
        <w:t>TPDD Linked Entity Add Custom Attribute</w:t>
      </w:r>
    </w:p>
    <w:p w14:paraId="75153077" w14:textId="31AFA752" w:rsidR="00E67634" w:rsidRPr="00E67634" w:rsidRDefault="00E67634" w:rsidP="00E67634">
      <w:pPr>
        <w:rPr>
          <w:lang w:val="en-GB"/>
        </w:rPr>
      </w:pPr>
      <w:r w:rsidRPr="00E67634">
        <w:rPr>
          <w:lang w:val="en-GB"/>
        </w:rPr>
        <w:t>Allows user to create custom Linked Entity attributes within Attribute Manager</w:t>
      </w:r>
    </w:p>
    <w:p w14:paraId="3CBCB862" w14:textId="77777777" w:rsidR="00E67634" w:rsidRDefault="00E67634" w:rsidP="002821C3">
      <w:pPr>
        <w:rPr>
          <w:lang w:val="en-GB"/>
        </w:rPr>
      </w:pPr>
    </w:p>
    <w:p w14:paraId="17D3A94C" w14:textId="7976AB7C" w:rsidR="00E67634" w:rsidRPr="00E67634" w:rsidRDefault="00E67634" w:rsidP="002821C3">
      <w:pPr>
        <w:rPr>
          <w:u w:val="single"/>
          <w:lang w:val="en-GB"/>
        </w:rPr>
      </w:pPr>
      <w:r w:rsidRPr="00E67634">
        <w:rPr>
          <w:color w:val="00B050"/>
          <w:u w:val="single"/>
          <w:lang w:val="en-GB"/>
        </w:rPr>
        <w:t xml:space="preserve">Dutch translation: </w:t>
      </w:r>
    </w:p>
    <w:p w14:paraId="4C37D5EA" w14:textId="77777777" w:rsidR="00E67634" w:rsidRDefault="00E67634" w:rsidP="002821C3">
      <w:pPr>
        <w:rPr>
          <w:lang w:val="en-GB"/>
        </w:rPr>
      </w:pPr>
    </w:p>
    <w:p w14:paraId="4135CA64" w14:textId="77777777" w:rsidR="00E67634" w:rsidRPr="00E67634" w:rsidRDefault="00E67634" w:rsidP="00E67634">
      <w:r w:rsidRPr="00E67634">
        <w:t>Terugzetten naar “Wordt uitgevoerd”</w:t>
      </w:r>
    </w:p>
    <w:p w14:paraId="47A237F1" w14:textId="77777777" w:rsidR="00E67634" w:rsidRPr="00E67634" w:rsidRDefault="00E67634" w:rsidP="00E67634">
      <w:r w:rsidRPr="00E67634">
        <w:t>[] ():</w:t>
      </w:r>
    </w:p>
    <w:p w14:paraId="3548FBAF" w14:textId="77777777" w:rsidR="00E67634" w:rsidRPr="00E67634" w:rsidRDefault="00E67634" w:rsidP="00E67634">
      <w:r w:rsidRPr="00E67634">
        <w:t>Beoordeling toegewezen</w:t>
      </w:r>
    </w:p>
    <w:p w14:paraId="4BEC27F7" w14:textId="77777777" w:rsidR="00E67634" w:rsidRPr="00E67634" w:rsidRDefault="00E67634" w:rsidP="00E67634">
      <w:r w:rsidRPr="00E67634">
        <w:t xml:space="preserve">Selecteer de </w:t>
      </w:r>
      <w:proofErr w:type="spellStart"/>
      <w:r w:rsidRPr="00E67634">
        <w:t>basisworkflow</w:t>
      </w:r>
      <w:proofErr w:type="spellEnd"/>
      <w:r w:rsidRPr="00E67634">
        <w:t xml:space="preserve"> om de bestaande </w:t>
      </w:r>
      <w:proofErr w:type="spellStart"/>
      <w:r w:rsidRPr="00E67634">
        <w:t>standaardworkflow</w:t>
      </w:r>
      <w:proofErr w:type="spellEnd"/>
      <w:r w:rsidRPr="00E67634">
        <w:t xml:space="preserve"> te gebruiken.</w:t>
      </w:r>
    </w:p>
    <w:p w14:paraId="3DC5FBD5" w14:textId="77777777" w:rsidR="00E67634" w:rsidRPr="00E67634" w:rsidRDefault="00E67634" w:rsidP="00E67634">
      <w:r w:rsidRPr="00E67634">
        <w:lastRenderedPageBreak/>
        <w:t xml:space="preserve">U kunt uw eigen </w:t>
      </w:r>
      <w:proofErr w:type="spellStart"/>
      <w:r w:rsidRPr="00E67634">
        <w:t>workflows</w:t>
      </w:r>
      <w:proofErr w:type="spellEnd"/>
      <w:r w:rsidRPr="00E67634">
        <w:t xml:space="preserve"> gewoon blijven gebruiken.</w:t>
      </w:r>
    </w:p>
    <w:p w14:paraId="6F5AF0B2" w14:textId="77777777" w:rsidR="00E67634" w:rsidRPr="00E67634" w:rsidRDefault="00E67634" w:rsidP="00E67634">
      <w:r w:rsidRPr="00E67634">
        <w:t>Neem contact op met support@onetrust.com en we helpen u graag.</w:t>
      </w:r>
    </w:p>
    <w:p w14:paraId="0ED0C019" w14:textId="77777777" w:rsidR="00E67634" w:rsidRPr="00E67634" w:rsidRDefault="00E67634" w:rsidP="00E67634">
      <w:pPr>
        <w:rPr>
          <w:lang w:val="en-GB"/>
        </w:rPr>
      </w:pPr>
      <w:r w:rsidRPr="00E67634">
        <w:rPr>
          <w:lang w:val="en-GB"/>
        </w:rPr>
        <w:t>Canada PIPEDA - 2022</w:t>
      </w:r>
    </w:p>
    <w:p w14:paraId="7966340E" w14:textId="77777777" w:rsidR="00E67634" w:rsidRPr="00E67634" w:rsidRDefault="00E67634" w:rsidP="00E67634">
      <w:pPr>
        <w:rPr>
          <w:lang w:val="en-GB"/>
        </w:rPr>
      </w:pPr>
      <w:r w:rsidRPr="00E67634">
        <w:rPr>
          <w:lang w:val="en-GB"/>
        </w:rPr>
        <w:t>Japan APPI - 2022</w:t>
      </w:r>
    </w:p>
    <w:p w14:paraId="60E7E708" w14:textId="77777777" w:rsidR="00E67634" w:rsidRPr="00E67634" w:rsidRDefault="00E67634" w:rsidP="00E67634">
      <w:pPr>
        <w:rPr>
          <w:lang w:val="en-GB"/>
        </w:rPr>
      </w:pPr>
      <w:r w:rsidRPr="00E67634">
        <w:rPr>
          <w:lang w:val="en-GB"/>
        </w:rPr>
        <w:t>Thailand PDPA - 2022</w:t>
      </w:r>
    </w:p>
    <w:p w14:paraId="3B97181D" w14:textId="77777777" w:rsidR="00E67634" w:rsidRPr="00E67634" w:rsidRDefault="00E67634" w:rsidP="00E67634">
      <w:r w:rsidRPr="00E67634">
        <w:t>Virginia CDPA - 2022</w:t>
      </w:r>
    </w:p>
    <w:p w14:paraId="2E84F431" w14:textId="77777777" w:rsidR="00E67634" w:rsidRPr="00E67634" w:rsidRDefault="00E67634" w:rsidP="00E67634">
      <w:r w:rsidRPr="00E67634">
        <w:t>OPMERKING:</w:t>
      </w:r>
    </w:p>
    <w:p w14:paraId="3D98C59B" w14:textId="77777777" w:rsidR="00E67634" w:rsidRPr="00E67634" w:rsidRDefault="00E67634" w:rsidP="00E67634">
      <w:r w:rsidRPr="00E67634">
        <w:t>Als u een scan start en deze onmiddellijk wilt stoppen, raden we aan de scan te annuleren en opnieuw te starten in plaats van te onderbreken en te hervatten.</w:t>
      </w:r>
    </w:p>
    <w:p w14:paraId="28E1A1ED" w14:textId="77777777" w:rsidR="00E67634" w:rsidRPr="00E67634" w:rsidRDefault="00E67634" w:rsidP="00E67634">
      <w:r w:rsidRPr="00E67634">
        <w:t>Dit bespaart namelijk tijd en middelen.</w:t>
      </w:r>
    </w:p>
    <w:p w14:paraId="730DDA09" w14:textId="77777777" w:rsidR="00E67634" w:rsidRPr="00E67634" w:rsidRDefault="00E67634" w:rsidP="00E67634">
      <w:r w:rsidRPr="00E67634">
        <w:t>Scorebereik:</w:t>
      </w:r>
    </w:p>
    <w:p w14:paraId="75727C69" w14:textId="77777777" w:rsidR="00E67634" w:rsidRPr="00E67634" w:rsidRDefault="00E67634" w:rsidP="00E67634">
      <w:r w:rsidRPr="00E67634">
        <w:t>1.00 (laag risico) tot 10.00 (hoog risico)</w:t>
      </w:r>
    </w:p>
    <w:p w14:paraId="441BACC6" w14:textId="77777777" w:rsidR="00E67634" w:rsidRPr="00E67634" w:rsidRDefault="00E67634" w:rsidP="00E67634">
      <w:r w:rsidRPr="00E67634">
        <w:t>Van natuurrampen en compliance-problemen tot faillissementen en cyber-beveiligingsproblemen, bedrijven hadden geen duidelijk beeld van alle risico's en de middelen die vereist zijn voor effectieve actie.</w:t>
      </w:r>
    </w:p>
    <w:p w14:paraId="74BFFFAB" w14:textId="77777777" w:rsidR="00E67634" w:rsidRPr="00E67634" w:rsidRDefault="00E67634" w:rsidP="00E67634">
      <w:r w:rsidRPr="00E67634">
        <w:t xml:space="preserve">Supply </w:t>
      </w:r>
      <w:proofErr w:type="spellStart"/>
      <w:r w:rsidRPr="00E67634">
        <w:t>Wisdom</w:t>
      </w:r>
      <w:proofErr w:type="spellEnd"/>
      <w:r w:rsidRPr="00E67634">
        <w:t xml:space="preserve"> biedt uitgebreide, realtime risico-intelligentie en zet automatische risico-acties in gang om risico's en een oplossing voor beperking te identificeren.</w:t>
      </w:r>
    </w:p>
    <w:p w14:paraId="04C037DD" w14:textId="77777777" w:rsidR="00E67634" w:rsidRPr="00E67634" w:rsidRDefault="00E67634" w:rsidP="00E67634">
      <w:r w:rsidRPr="00E67634">
        <w:t>Taak creëren om schendingen te bekijken</w:t>
      </w:r>
    </w:p>
    <w:p w14:paraId="5D2BCCC2" w14:textId="77777777" w:rsidR="00E67634" w:rsidRPr="00E67634" w:rsidRDefault="00E67634" w:rsidP="00E67634">
      <w:r w:rsidRPr="00E67634">
        <w:t>Taak creëren om schendingen te bekijken</w:t>
      </w:r>
    </w:p>
    <w:p w14:paraId="745B2682" w14:textId="77777777" w:rsidR="00E67634" w:rsidRPr="00E67634" w:rsidRDefault="00E67634" w:rsidP="00E67634">
      <w:r w:rsidRPr="00E67634">
        <w:t>Gekoppelde rechtspersoon toevoegen</w:t>
      </w:r>
    </w:p>
    <w:p w14:paraId="67E148FA" w14:textId="77777777" w:rsidR="00E67634" w:rsidRPr="00E67634" w:rsidRDefault="00E67634" w:rsidP="00E67634">
      <w:r w:rsidRPr="00E67634">
        <w:t>Bedrijfsprocessen</w:t>
      </w:r>
    </w:p>
    <w:p w14:paraId="48B9937C" w14:textId="77777777" w:rsidR="00E67634" w:rsidRPr="00E67634" w:rsidRDefault="00E67634" w:rsidP="00E67634">
      <w:r w:rsidRPr="00E67634">
        <w:t>Gerelateerd probleem weergeven</w:t>
      </w:r>
    </w:p>
    <w:p w14:paraId="125BCEC5" w14:textId="77777777" w:rsidR="00E67634" w:rsidRPr="00E67634" w:rsidRDefault="00E67634" w:rsidP="00E67634">
      <w:r w:rsidRPr="00E67634">
        <w:t>Gerelateerd probleem bewerken</w:t>
      </w:r>
    </w:p>
    <w:p w14:paraId="6718236C" w14:textId="77777777" w:rsidR="00E67634" w:rsidRPr="00E67634" w:rsidRDefault="00E67634" w:rsidP="00E67634">
      <w:r w:rsidRPr="00E67634">
        <w:t>Deze vraag vereist een meldingsvraag</w:t>
      </w:r>
    </w:p>
    <w:p w14:paraId="2413C77E" w14:textId="77777777" w:rsidR="00E67634" w:rsidRPr="00E67634" w:rsidRDefault="00E67634" w:rsidP="00E67634">
      <w:r w:rsidRPr="00E67634">
        <w:t>Geboortedatum</w:t>
      </w:r>
    </w:p>
    <w:p w14:paraId="25D8FDC6" w14:textId="77777777" w:rsidR="00E67634" w:rsidRPr="00E67634" w:rsidRDefault="00E67634" w:rsidP="00E67634">
      <w:r w:rsidRPr="00E67634">
        <w:t>Geboortedatum</w:t>
      </w:r>
    </w:p>
    <w:p w14:paraId="108C55F8" w14:textId="77777777" w:rsidR="00E67634" w:rsidRPr="00E67634" w:rsidRDefault="00E67634" w:rsidP="00E67634">
      <w:r w:rsidRPr="00E67634">
        <w:t>kan de nauwkeurigheid van screeningsresultaten verbeteren</w:t>
      </w:r>
    </w:p>
    <w:p w14:paraId="72CAD80B" w14:textId="77777777" w:rsidR="00E67634" w:rsidRPr="00E67634" w:rsidRDefault="00E67634" w:rsidP="00E67634">
      <w:r w:rsidRPr="00E67634">
        <w:t>Type rechtspersoon</w:t>
      </w:r>
    </w:p>
    <w:p w14:paraId="6ACF0CBD" w14:textId="77777777" w:rsidR="00E67634" w:rsidRPr="00E67634" w:rsidRDefault="00E67634" w:rsidP="00E67634">
      <w:r w:rsidRPr="00E67634">
        <w:t>Geeft aan of de externe partij een persoon of organisatie is</w:t>
      </w:r>
    </w:p>
    <w:p w14:paraId="24289A7C" w14:textId="77777777" w:rsidR="00E67634" w:rsidRPr="00E67634" w:rsidRDefault="00E67634" w:rsidP="00E67634">
      <w:r w:rsidRPr="00E67634">
        <w:lastRenderedPageBreak/>
        <w:t>Organisatie</w:t>
      </w:r>
    </w:p>
    <w:p w14:paraId="44BB4935" w14:textId="77777777" w:rsidR="00E67634" w:rsidRPr="00E67634" w:rsidRDefault="00E67634" w:rsidP="00E67634">
      <w:r w:rsidRPr="00E67634">
        <w:t>Persoon</w:t>
      </w:r>
    </w:p>
    <w:p w14:paraId="5FF45F01" w14:textId="77777777" w:rsidR="00E67634" w:rsidRPr="00E67634" w:rsidRDefault="00E67634" w:rsidP="00E67634">
      <w:r w:rsidRPr="00E67634">
        <w:t>Voornaam</w:t>
      </w:r>
    </w:p>
    <w:p w14:paraId="3CED80A8" w14:textId="77777777" w:rsidR="00E67634" w:rsidRPr="00E67634" w:rsidRDefault="00E67634" w:rsidP="00E67634">
      <w:r w:rsidRPr="00E67634">
        <w:t>Voornaam</w:t>
      </w:r>
    </w:p>
    <w:p w14:paraId="7E6D77F5" w14:textId="77777777" w:rsidR="00E67634" w:rsidRPr="00E67634" w:rsidRDefault="00E67634" w:rsidP="00E67634">
      <w:r w:rsidRPr="00E67634">
        <w:t>Geslacht</w:t>
      </w:r>
    </w:p>
    <w:p w14:paraId="489FE46B" w14:textId="77777777" w:rsidR="00E67634" w:rsidRPr="00E67634" w:rsidRDefault="00E67634" w:rsidP="00E67634">
      <w:r w:rsidRPr="00E67634">
        <w:t>Het geslacht kan de nauwkeurigheid van screeningsresultaten verbeteren</w:t>
      </w:r>
    </w:p>
    <w:p w14:paraId="390AC4CC" w14:textId="77777777" w:rsidR="00E67634" w:rsidRPr="00E67634" w:rsidRDefault="00E67634" w:rsidP="00E67634">
      <w:r w:rsidRPr="00E67634">
        <w:t>Man</w:t>
      </w:r>
    </w:p>
    <w:p w14:paraId="6D2C9D79" w14:textId="77777777" w:rsidR="00E67634" w:rsidRPr="00E67634" w:rsidRDefault="00E67634" w:rsidP="00E67634">
      <w:r w:rsidRPr="00E67634">
        <w:t>Onbekend</w:t>
      </w:r>
    </w:p>
    <w:p w14:paraId="63A22337" w14:textId="77777777" w:rsidR="00E67634" w:rsidRPr="00E67634" w:rsidRDefault="00E67634" w:rsidP="00E67634">
      <w:r w:rsidRPr="00E67634">
        <w:t>Achternaam</w:t>
      </w:r>
    </w:p>
    <w:p w14:paraId="5E2DE359" w14:textId="77777777" w:rsidR="00E67634" w:rsidRPr="00E67634" w:rsidRDefault="00E67634" w:rsidP="00E67634">
      <w:r w:rsidRPr="00E67634">
        <w:t>Achternaam</w:t>
      </w:r>
    </w:p>
    <w:p w14:paraId="2177BC87" w14:textId="77777777" w:rsidR="00E67634" w:rsidRPr="00E67634" w:rsidRDefault="00E67634" w:rsidP="00E67634">
      <w:r w:rsidRPr="00E67634">
        <w:t>Tweede naam</w:t>
      </w:r>
    </w:p>
    <w:p w14:paraId="09884FCD" w14:textId="77777777" w:rsidR="00E67634" w:rsidRPr="00E67634" w:rsidRDefault="00E67634" w:rsidP="00E67634">
      <w:r w:rsidRPr="00E67634">
        <w:t>Tweede naam</w:t>
      </w:r>
    </w:p>
    <w:p w14:paraId="4D6A2D42" w14:textId="77777777" w:rsidR="00E67634" w:rsidRPr="00E67634" w:rsidRDefault="00E67634" w:rsidP="00E67634">
      <w:r w:rsidRPr="00E67634">
        <w:t>Monitoring ingeschakeld</w:t>
      </w:r>
    </w:p>
    <w:p w14:paraId="7D57293F" w14:textId="77777777" w:rsidR="00E67634" w:rsidRPr="00E67634" w:rsidRDefault="00E67634" w:rsidP="00E67634">
      <w:r w:rsidRPr="00E67634">
        <w:t>Duidt erop dat de externe partij momenteel wordt gemonitord door Dow Jones</w:t>
      </w:r>
    </w:p>
    <w:p w14:paraId="13D641C9" w14:textId="77777777" w:rsidR="00E67634" w:rsidRPr="00E67634" w:rsidRDefault="00E67634" w:rsidP="00E67634">
      <w:r w:rsidRPr="00E67634">
        <w:t>Nee</w:t>
      </w:r>
    </w:p>
    <w:p w14:paraId="1DA68514" w14:textId="77777777" w:rsidR="00E67634" w:rsidRPr="00E67634" w:rsidRDefault="00E67634" w:rsidP="00E67634">
      <w:r w:rsidRPr="00E67634">
        <w:t>Beëindigd</w:t>
      </w:r>
    </w:p>
    <w:p w14:paraId="184C0791" w14:textId="77777777" w:rsidR="00E67634" w:rsidRPr="00E67634" w:rsidRDefault="00E67634" w:rsidP="00E67634">
      <w:r w:rsidRPr="00E67634">
        <w:t>Ja</w:t>
      </w:r>
    </w:p>
    <w:p w14:paraId="37CAFB1A" w14:textId="77777777" w:rsidR="00E67634" w:rsidRPr="00E67634" w:rsidRDefault="00E67634" w:rsidP="00E67634">
      <w:r w:rsidRPr="00E67634">
        <w:t>Naam</w:t>
      </w:r>
    </w:p>
    <w:p w14:paraId="010FDB7B" w14:textId="77777777" w:rsidR="00E67634" w:rsidRPr="00E67634" w:rsidRDefault="00E67634" w:rsidP="00E67634">
      <w:r w:rsidRPr="00E67634">
        <w:t>Naam van de gekoppelde rechtspersoon</w:t>
      </w:r>
    </w:p>
    <w:p w14:paraId="5863B8A7" w14:textId="77777777" w:rsidR="00E67634" w:rsidRPr="00E67634" w:rsidRDefault="00E67634" w:rsidP="00E67634">
      <w:r w:rsidRPr="00E67634">
        <w:t>Eigendomspercentage</w:t>
      </w:r>
    </w:p>
    <w:p w14:paraId="04AFB6A4" w14:textId="77777777" w:rsidR="00E67634" w:rsidRPr="00E67634" w:rsidRDefault="00E67634" w:rsidP="00E67634">
      <w:r w:rsidRPr="00E67634">
        <w:t>Geeft het eigendomspercentage weer van de gekoppelde rechtspersoon ten opzichte van het bovenliggende externe register waaraan de gekoppelde rechtspersoon is gekoppeld</w:t>
      </w:r>
    </w:p>
    <w:p w14:paraId="63FE5398" w14:textId="77777777" w:rsidR="00E67634" w:rsidRPr="00E67634" w:rsidRDefault="00E67634" w:rsidP="00E67634">
      <w:r w:rsidRPr="00E67634">
        <w:t>Relatie</w:t>
      </w:r>
    </w:p>
    <w:p w14:paraId="2ED9D9E4" w14:textId="77777777" w:rsidR="00E67634" w:rsidRPr="00E67634" w:rsidRDefault="00E67634" w:rsidP="00E67634">
      <w:r w:rsidRPr="00E67634">
        <w:t>Identificeert de relatie die de gekoppelde rechtspersoon heeft met het bovenliggende externe register</w:t>
      </w:r>
    </w:p>
    <w:p w14:paraId="7688DA57" w14:textId="77777777" w:rsidR="00E67634" w:rsidRPr="00E67634" w:rsidRDefault="00E67634" w:rsidP="00E67634">
      <w:r w:rsidRPr="00E67634">
        <w:t>Gelieerde organisatie</w:t>
      </w:r>
    </w:p>
    <w:p w14:paraId="7B2D25A0" w14:textId="77777777" w:rsidR="00E67634" w:rsidRPr="00E67634" w:rsidRDefault="00E67634" w:rsidP="00E67634">
      <w:r w:rsidRPr="00E67634">
        <w:t>Begunstigde eigenaar</w:t>
      </w:r>
    </w:p>
    <w:p w14:paraId="0E096C3B" w14:textId="77777777" w:rsidR="00E67634" w:rsidRPr="00E67634" w:rsidRDefault="00E67634" w:rsidP="00E67634">
      <w:r w:rsidRPr="00E67634">
        <w:t>Bestuurslid</w:t>
      </w:r>
    </w:p>
    <w:p w14:paraId="1A89C5B7" w14:textId="77777777" w:rsidR="00E67634" w:rsidRPr="00E67634" w:rsidRDefault="00E67634" w:rsidP="00E67634">
      <w:r w:rsidRPr="00E67634">
        <w:lastRenderedPageBreak/>
        <w:t>Geïdentificeerde risico's</w:t>
      </w:r>
    </w:p>
    <w:p w14:paraId="3272AC63" w14:textId="77777777" w:rsidR="00E67634" w:rsidRPr="00E67634" w:rsidRDefault="00E67634" w:rsidP="00E67634">
      <w:r w:rsidRPr="00E67634">
        <w:t>Indicatie van het aantal via screening geïdentificeerde risico's</w:t>
      </w:r>
    </w:p>
    <w:p w14:paraId="744C2090" w14:textId="77777777" w:rsidR="00E67634" w:rsidRPr="00E67634" w:rsidRDefault="00E67634" w:rsidP="00E67634">
      <w:r w:rsidRPr="00E67634">
        <w:t>Screeningsresultaat</w:t>
      </w:r>
    </w:p>
    <w:p w14:paraId="278A22E9" w14:textId="77777777" w:rsidR="00E67634" w:rsidRPr="00E67634" w:rsidRDefault="00E67634" w:rsidP="00E67634">
      <w:r w:rsidRPr="00E67634">
        <w:t>Biedt een link naar de pagina met screeningsresultaten als een gekoppeld rechtspersoon is gescreend</w:t>
      </w:r>
    </w:p>
    <w:p w14:paraId="7969FC03" w14:textId="77777777" w:rsidR="00E67634" w:rsidRPr="00E67634" w:rsidRDefault="00E67634" w:rsidP="00E67634">
      <w:r w:rsidRPr="00E67634">
        <w:t>Bron</w:t>
      </w:r>
    </w:p>
    <w:p w14:paraId="71F60835" w14:textId="77777777" w:rsidR="00E67634" w:rsidRPr="00E67634" w:rsidRDefault="00E67634" w:rsidP="00E67634">
      <w:r w:rsidRPr="00E67634">
        <w:t>Identificeert de bron waarmee het register van de gekoppelde rechtspersoon is gecreëerd</w:t>
      </w:r>
    </w:p>
    <w:p w14:paraId="06A5C2AF" w14:textId="77777777" w:rsidR="00E67634" w:rsidRPr="00E67634" w:rsidRDefault="00E67634" w:rsidP="00E67634">
      <w:r w:rsidRPr="00E67634">
        <w:t>beoordeling</w:t>
      </w:r>
    </w:p>
    <w:p w14:paraId="202A5691" w14:textId="77777777" w:rsidR="00E67634" w:rsidRPr="00E67634" w:rsidRDefault="00E67634" w:rsidP="00E67634">
      <w:r w:rsidRPr="00E67634">
        <w:t>Externe gegevensbron</w:t>
      </w:r>
    </w:p>
    <w:p w14:paraId="1347CBD9" w14:textId="77777777" w:rsidR="00E67634" w:rsidRPr="00E67634" w:rsidRDefault="00E67634" w:rsidP="00E67634">
      <w:r w:rsidRPr="00E67634">
        <w:t>Gebruikersinvoer</w:t>
      </w:r>
    </w:p>
    <w:p w14:paraId="44640F23" w14:textId="77777777" w:rsidR="00E67634" w:rsidRPr="00E67634" w:rsidRDefault="00E67634" w:rsidP="00E67634">
      <w:r w:rsidRPr="00E67634">
        <w:t>Land waar de externe partij is gevestigd</w:t>
      </w:r>
    </w:p>
    <w:p w14:paraId="4DA57A3F" w14:textId="77777777" w:rsidR="00E67634" w:rsidRPr="00E67634" w:rsidRDefault="00E67634" w:rsidP="00E67634">
      <w:r w:rsidRPr="00E67634">
        <w:t>Gedetailleerde weergave</w:t>
      </w:r>
    </w:p>
    <w:p w14:paraId="604F9621" w14:textId="77777777" w:rsidR="00E67634" w:rsidRPr="00E67634" w:rsidRDefault="00E67634" w:rsidP="00E67634">
      <w:r w:rsidRPr="00E67634">
        <w:t>Kolomkiezer</w:t>
      </w:r>
    </w:p>
    <w:p w14:paraId="683F689F" w14:textId="77777777" w:rsidR="00E67634" w:rsidRPr="00E67634" w:rsidRDefault="00E67634" w:rsidP="00E67634">
      <w:r w:rsidRPr="00E67634">
        <w:t>Alle machtigingen selecteren</w:t>
      </w:r>
    </w:p>
    <w:p w14:paraId="639D8688" w14:textId="77777777" w:rsidR="00E67634" w:rsidRPr="00E67634" w:rsidRDefault="00E67634" w:rsidP="00E67634">
      <w:r w:rsidRPr="00E67634">
        <w:t>Type rechtspersoon</w:t>
      </w:r>
    </w:p>
    <w:p w14:paraId="2D3F0964" w14:textId="77777777" w:rsidR="00E67634" w:rsidRPr="00E67634" w:rsidRDefault="00E67634" w:rsidP="00E67634">
      <w:r w:rsidRPr="00E67634">
        <w:t>Creëer een nieuw rechtspersoonprofiel voor rechtspersonen met eigenschappen specifiek voor organisaties, zoals eigendomsgegevens en informatie over bedrijfsregistratie</w:t>
      </w:r>
    </w:p>
    <w:p w14:paraId="66581013" w14:textId="77777777" w:rsidR="00E67634" w:rsidRPr="00E67634" w:rsidRDefault="00E67634" w:rsidP="00E67634">
      <w:r w:rsidRPr="00E67634">
        <w:t>Creëer een nieuw rechtspersoonprofiel voor rechtspersonen die geen eigendomsstructuren hebben en Persoon-type eigenschappen hebben, zoals geboortedatum, geslacht en voornaam, tweede naam en achternaam.</w:t>
      </w:r>
    </w:p>
    <w:p w14:paraId="5B6DA56F" w14:textId="77777777" w:rsidR="00E67634" w:rsidRPr="00E67634" w:rsidRDefault="00E67634" w:rsidP="00E67634">
      <w:r w:rsidRPr="00E67634">
        <w:t>Opslaan en nieuwe toevoegen</w:t>
      </w:r>
    </w:p>
    <w:p w14:paraId="187068D2" w14:textId="77777777" w:rsidR="00E67634" w:rsidRPr="00E67634" w:rsidRDefault="00E67634" w:rsidP="00E67634">
      <w:r w:rsidRPr="00E67634">
        <w:t>Vakbondslidmaatschap</w:t>
      </w:r>
    </w:p>
    <w:p w14:paraId="2B71FD6F" w14:textId="77777777" w:rsidR="00E67634" w:rsidRPr="00E67634" w:rsidRDefault="00E67634" w:rsidP="00E67634">
      <w:r w:rsidRPr="00E67634">
        <w:t>Staatcode</w:t>
      </w:r>
    </w:p>
    <w:p w14:paraId="4F144731" w14:textId="77777777" w:rsidR="00E67634" w:rsidRPr="00E67634" w:rsidRDefault="00E67634" w:rsidP="00E67634">
      <w:r w:rsidRPr="00E67634">
        <w:t>Archiveren</w:t>
      </w:r>
    </w:p>
    <w:p w14:paraId="57FC01A9" w14:textId="77777777" w:rsidR="00E67634" w:rsidRPr="00E67634" w:rsidRDefault="00E67634" w:rsidP="00E67634">
      <w:r w:rsidRPr="00E67634">
        <w:t>Hoofdbewijstaken</w:t>
      </w:r>
    </w:p>
    <w:p w14:paraId="79D88895" w14:textId="77777777" w:rsidR="00E67634" w:rsidRPr="00E67634" w:rsidRDefault="00E67634" w:rsidP="00E67634">
      <w:r w:rsidRPr="00E67634">
        <w:t>Instellingen bijwerken</w:t>
      </w:r>
    </w:p>
    <w:p w14:paraId="02FCB451" w14:textId="77777777" w:rsidR="00E67634" w:rsidRPr="00E67634" w:rsidRDefault="00E67634" w:rsidP="00E67634">
      <w:r w:rsidRPr="00E67634">
        <w:t>Een melding of gerelateerde vraag selecteren</w:t>
      </w:r>
    </w:p>
    <w:p w14:paraId="339E4864" w14:textId="77777777" w:rsidR="00E67634" w:rsidRPr="00E67634" w:rsidRDefault="00E67634" w:rsidP="00E67634">
      <w:r w:rsidRPr="00E67634">
        <w:t>Schendingsrapporten bevatten tot  gegevenssystemen</w:t>
      </w:r>
    </w:p>
    <w:p w14:paraId="5A4BEA50" w14:textId="77777777" w:rsidR="00E67634" w:rsidRPr="00E67634" w:rsidRDefault="00E67634" w:rsidP="00E67634">
      <w:r w:rsidRPr="00E67634">
        <w:lastRenderedPageBreak/>
        <w:t>Domeinen bekijken waar deze cookie niet is aangetroffen</w:t>
      </w:r>
    </w:p>
    <w:p w14:paraId="2D68E292" w14:textId="77777777" w:rsidR="00E67634" w:rsidRPr="00E67634" w:rsidRDefault="00E67634" w:rsidP="00E67634">
      <w:r w:rsidRPr="00E67634">
        <w:t>Voeg rechtspersonen van het type persoon en/of organisatie toe die gerelateerd zijn aan .</w:t>
      </w:r>
    </w:p>
    <w:p w14:paraId="2BC8B6E9" w14:textId="77777777" w:rsidR="00E67634" w:rsidRPr="00E67634" w:rsidRDefault="00E67634" w:rsidP="00E67634">
      <w:r w:rsidRPr="00E67634">
        <w:t>Gekoppelde rechtspersonen kunnen gescreend en gemonitord worden als de registers zijn opgeslagen.</w:t>
      </w:r>
    </w:p>
    <w:p w14:paraId="4E1DC124" w14:textId="77777777" w:rsidR="00E67634" w:rsidRPr="00E67634" w:rsidRDefault="00E67634" w:rsidP="00E67634">
      <w:r w:rsidRPr="00E67634">
        <w:t>Creëer een nieuw rechtspersoonprofiel voor rechtspersonen die geen eigendomsstructuren hebben en Persoon-type eigenschappen hebben, zoals geboortedatum, geslacht en voornaam, tweede naam en achternaam.</w:t>
      </w:r>
    </w:p>
    <w:p w14:paraId="66875A44" w14:textId="77777777" w:rsidR="00E67634" w:rsidRPr="00E67634" w:rsidRDefault="00E67634" w:rsidP="00E67634">
      <w:r w:rsidRPr="00E67634">
        <w:t>Neem contact op met support@onetrust.com en we helpen u graag.</w:t>
      </w:r>
    </w:p>
    <w:p w14:paraId="719EDAE3" w14:textId="77777777" w:rsidR="00E67634" w:rsidRPr="00E67634" w:rsidRDefault="00E67634" w:rsidP="00E67634">
      <w:r w:rsidRPr="00E67634">
        <w:t>Meldingsformulier creëren</w:t>
      </w:r>
    </w:p>
    <w:p w14:paraId="76401DCA" w14:textId="77777777" w:rsidR="00E67634" w:rsidRPr="00E67634" w:rsidRDefault="00E67634" w:rsidP="00E67634">
      <w:r w:rsidRPr="00E67634">
        <w:t>Gedetailleerde weergave rol</w:t>
      </w:r>
    </w:p>
    <w:p w14:paraId="14C3BACF" w14:textId="77777777" w:rsidR="00E67634" w:rsidRPr="00E67634" w:rsidRDefault="00E67634" w:rsidP="00E67634">
      <w:r w:rsidRPr="00E67634">
        <w:t>Vereenvoudigde weergave rol</w:t>
      </w:r>
    </w:p>
    <w:p w14:paraId="33E24462" w14:textId="77777777" w:rsidR="00E67634" w:rsidRPr="00E67634" w:rsidRDefault="00E67634" w:rsidP="00E67634">
      <w:r w:rsidRPr="00E67634">
        <w:t>Als u documentatie heeft om uw verzoek te motiveren, voeg dit dan via de onderstaande knop bij.</w:t>
      </w:r>
    </w:p>
    <w:p w14:paraId="0A662B63" w14:textId="77777777" w:rsidR="00E67634" w:rsidRPr="00E67634" w:rsidRDefault="00E67634" w:rsidP="00E67634">
      <w:r w:rsidRPr="00E67634">
        <w:t>Er mogen maximaal  bestanden worden geselecteerd.</w:t>
      </w:r>
    </w:p>
    <w:p w14:paraId="0C9B28E5" w14:textId="77777777" w:rsidR="00E67634" w:rsidRPr="00E67634" w:rsidRDefault="00E67634" w:rsidP="00E67634">
      <w:r w:rsidRPr="00E67634">
        <w:t>Bestanden groter dan  MB worden niet ondersteund.</w:t>
      </w:r>
    </w:p>
    <w:p w14:paraId="377C87F3" w14:textId="77777777" w:rsidR="00E67634" w:rsidRPr="00E67634" w:rsidRDefault="00E67634" w:rsidP="00E67634">
      <w:r w:rsidRPr="00E67634">
        <w:t>Immigratie</w:t>
      </w:r>
    </w:p>
    <w:p w14:paraId="3F7835F1" w14:textId="77777777" w:rsidR="00E67634" w:rsidRPr="00E67634" w:rsidRDefault="00E67634" w:rsidP="00E67634">
      <w:r w:rsidRPr="00E67634">
        <w:t>Geef gekoppeld beleid, normen en procedures weer in dit project.</w:t>
      </w:r>
    </w:p>
    <w:p w14:paraId="01BA2F07" w14:textId="77777777" w:rsidR="00E67634" w:rsidRPr="00E67634" w:rsidRDefault="00E67634" w:rsidP="00E67634">
      <w:r w:rsidRPr="00E67634">
        <w:t>De organisatie heeft een open verzoek voor deze maatstaf.</w:t>
      </w:r>
    </w:p>
    <w:p w14:paraId="5EAAD62A" w14:textId="77777777" w:rsidR="00E67634" w:rsidRPr="00E67634" w:rsidRDefault="00E67634" w:rsidP="00E67634">
      <w:r w:rsidRPr="00E67634">
        <w:t>Selecteer een andere optie.</w:t>
      </w:r>
    </w:p>
    <w:p w14:paraId="5AE6F30F" w14:textId="77777777" w:rsidR="00E67634" w:rsidRPr="00E67634" w:rsidRDefault="00E67634" w:rsidP="00E67634">
      <w:r w:rsidRPr="00E67634">
        <w:t>Filteren</w:t>
      </w:r>
    </w:p>
    <w:p w14:paraId="69076335" w14:textId="77777777" w:rsidR="00E67634" w:rsidRPr="00E67634" w:rsidRDefault="00E67634" w:rsidP="00E67634">
      <w:r w:rsidRPr="00E67634">
        <w:t>Filter wissen</w:t>
      </w:r>
    </w:p>
    <w:p w14:paraId="5B75E382" w14:textId="77777777" w:rsidR="00E67634" w:rsidRPr="00E67634" w:rsidRDefault="00E67634" w:rsidP="00E67634">
      <w:r w:rsidRPr="00E67634">
        <w:t>Naam privacyverklaring invoeren</w:t>
      </w:r>
    </w:p>
    <w:p w14:paraId="54A5EAB6" w14:textId="77777777" w:rsidR="00E67634" w:rsidRPr="00E67634" w:rsidRDefault="00E67634" w:rsidP="00E67634">
      <w:r w:rsidRPr="00E67634">
        <w:t>Privacyverklaring selecteren</w:t>
      </w:r>
    </w:p>
    <w:p w14:paraId="7C2A24F3" w14:textId="77777777" w:rsidR="00E67634" w:rsidRPr="00E67634" w:rsidRDefault="00E67634" w:rsidP="00E67634">
      <w:r w:rsidRPr="00E67634">
        <w:t>Managers</w:t>
      </w:r>
    </w:p>
    <w:p w14:paraId="77D88080" w14:textId="77777777" w:rsidR="00E67634" w:rsidRPr="00E67634" w:rsidRDefault="00E67634" w:rsidP="00E67634">
      <w:r w:rsidRPr="00E67634">
        <w:t>Privacyverklaring selecteren</w:t>
      </w:r>
    </w:p>
    <w:p w14:paraId="47C6A303" w14:textId="77777777" w:rsidR="00E67634" w:rsidRPr="00E67634" w:rsidRDefault="00E67634" w:rsidP="00E67634">
      <w:r w:rsidRPr="00E67634">
        <w:t>Goedkeurders</w:t>
      </w:r>
    </w:p>
    <w:p w14:paraId="2A689550" w14:textId="77777777" w:rsidR="00E67634" w:rsidRPr="00E67634" w:rsidRDefault="00E67634" w:rsidP="00E67634">
      <w:r w:rsidRPr="00E67634">
        <w:t>Gepubliceerde privacyverklaring exporteren als PDF</w:t>
      </w:r>
    </w:p>
    <w:p w14:paraId="0934F522" w14:textId="77777777" w:rsidR="00E67634" w:rsidRPr="00E67634" w:rsidRDefault="00E67634" w:rsidP="00E67634">
      <w:r w:rsidRPr="00E67634">
        <w:t>Privacyverklaring verwijderen</w:t>
      </w:r>
    </w:p>
    <w:p w14:paraId="4FACCF60" w14:textId="77777777" w:rsidR="00E67634" w:rsidRPr="00E67634" w:rsidRDefault="00E67634" w:rsidP="00E67634">
      <w:r w:rsidRPr="00E67634">
        <w:t>Privacyverklaring publiceren</w:t>
      </w:r>
    </w:p>
    <w:p w14:paraId="339C6E4B" w14:textId="77777777" w:rsidR="00E67634" w:rsidRPr="00E67634" w:rsidRDefault="00E67634" w:rsidP="00E67634">
      <w:r w:rsidRPr="00E67634">
        <w:lastRenderedPageBreak/>
        <w:t>Door de conceptversie van de privacyverklaring te publiceren, kan deze versie niet meer worden bewerkt.</w:t>
      </w:r>
    </w:p>
    <w:p w14:paraId="133FF39D" w14:textId="77777777" w:rsidR="00E67634" w:rsidRPr="00E67634" w:rsidRDefault="00E67634" w:rsidP="00E67634">
      <w:r w:rsidRPr="00E67634">
        <w:t>Specificeer de wijzigingen aan deze privacyverklaring om te kunnen publiceren.</w:t>
      </w:r>
    </w:p>
    <w:p w14:paraId="177182A3" w14:textId="77777777" w:rsidR="00E67634" w:rsidRPr="00E67634" w:rsidRDefault="00E67634" w:rsidP="00E67634">
      <w:r w:rsidRPr="00E67634">
        <w:t>Privacyverklaring gepubliceerd</w:t>
      </w:r>
    </w:p>
    <w:p w14:paraId="78AD6E52" w14:textId="77777777" w:rsidR="00E67634" w:rsidRPr="00E67634" w:rsidRDefault="00E67634" w:rsidP="00E67634">
      <w:r w:rsidRPr="00E67634">
        <w:t>Privacyverklaring beoordeeld</w:t>
      </w:r>
    </w:p>
    <w:p w14:paraId="306E2817" w14:textId="77777777" w:rsidR="00E67634" w:rsidRPr="00E67634" w:rsidRDefault="00E67634" w:rsidP="00E67634">
      <w:r w:rsidRPr="00E67634">
        <w:t>Privacyverklaring is niet beoordeeld</w:t>
      </w:r>
    </w:p>
    <w:p w14:paraId="0D04CE34" w14:textId="77777777" w:rsidR="00E67634" w:rsidRPr="00E67634" w:rsidRDefault="00E67634" w:rsidP="00E67634">
      <w:r w:rsidRPr="00E67634">
        <w:t>Goedkeurders huidige stadium:</w:t>
      </w:r>
    </w:p>
    <w:p w14:paraId="0C675E2F" w14:textId="77777777" w:rsidR="00E67634" w:rsidRPr="00E67634" w:rsidRDefault="00E67634" w:rsidP="00E67634">
      <w:r w:rsidRPr="00E67634">
        <w:t>Privacyverklaring weergeven</w:t>
      </w:r>
    </w:p>
    <w:p w14:paraId="7494FAE0" w14:textId="77777777" w:rsidR="00E67634" w:rsidRPr="00E67634" w:rsidRDefault="00E67634" w:rsidP="00E67634">
      <w:r w:rsidRPr="00E67634">
        <w:t>Goedkeurders huidige stadium:</w:t>
      </w:r>
    </w:p>
    <w:p w14:paraId="1269605C" w14:textId="77777777" w:rsidR="00E67634" w:rsidRPr="00E67634" w:rsidRDefault="00E67634" w:rsidP="00E67634">
      <w:r w:rsidRPr="00E67634">
        <w:t>Opmerkingen:</w:t>
      </w:r>
    </w:p>
    <w:p w14:paraId="6FA25BFF" w14:textId="77777777" w:rsidR="00E67634" w:rsidRPr="00E67634" w:rsidRDefault="00E67634" w:rsidP="00E67634">
      <w:r w:rsidRPr="00E67634">
        <w:t>Privacyverklaring weergeven</w:t>
      </w:r>
    </w:p>
    <w:p w14:paraId="42B036C7" w14:textId="77777777" w:rsidR="00E67634" w:rsidRPr="00E67634" w:rsidRDefault="00E67634" w:rsidP="00E67634">
      <w:r w:rsidRPr="00E67634">
        <w:t>Goedkeurders huidige stadium:</w:t>
      </w:r>
    </w:p>
    <w:p w14:paraId="7D3254EB" w14:textId="77777777" w:rsidR="00E67634" w:rsidRPr="00E67634" w:rsidRDefault="00E67634" w:rsidP="00E67634">
      <w:r w:rsidRPr="00E67634">
        <w:t>Privacyverklaring weergeven</w:t>
      </w:r>
    </w:p>
    <w:p w14:paraId="0EF0B967" w14:textId="77777777" w:rsidR="00E67634" w:rsidRPr="00E67634" w:rsidRDefault="00E67634" w:rsidP="00E67634">
      <w:r w:rsidRPr="00E67634">
        <w:t>Privacyverklaring weergeven</w:t>
      </w:r>
    </w:p>
    <w:p w14:paraId="44056BF9" w14:textId="77777777" w:rsidR="00E67634" w:rsidRPr="00E67634" w:rsidRDefault="00E67634" w:rsidP="00E67634">
      <w:r w:rsidRPr="00E67634">
        <w:t>Privacyverklaring weergeven</w:t>
      </w:r>
    </w:p>
    <w:p w14:paraId="1F0C1B35" w14:textId="77777777" w:rsidR="00E67634" w:rsidRPr="00E67634" w:rsidRDefault="00E67634" w:rsidP="00E67634">
      <w:r w:rsidRPr="00E67634">
        <w:t>Gebruikerstype-eigenschappen</w:t>
      </w:r>
    </w:p>
    <w:p w14:paraId="2E7C7B60" w14:textId="77777777" w:rsidR="00E67634" w:rsidRPr="00E67634" w:rsidRDefault="00E67634" w:rsidP="00E67634">
      <w:r w:rsidRPr="00E67634">
        <w:t>Dien deze privacyverklaring ter beoordeling in bij de toegewezen goedkeurders.</w:t>
      </w:r>
    </w:p>
    <w:p w14:paraId="7895D169" w14:textId="77777777" w:rsidR="00E67634" w:rsidRPr="00E67634" w:rsidRDefault="00E67634" w:rsidP="00E67634">
      <w:r w:rsidRPr="00E67634">
        <w:t>Naar privacyverklaring</w:t>
      </w:r>
    </w:p>
    <w:p w14:paraId="268FAA8C" w14:textId="77777777" w:rsidR="00E67634" w:rsidRPr="00E67634" w:rsidRDefault="00E67634" w:rsidP="00E67634">
      <w:r w:rsidRPr="00E67634">
        <w:t>Inhoud van privacyverklaring bijwerken</w:t>
      </w:r>
    </w:p>
    <w:p w14:paraId="708E8B02" w14:textId="77777777" w:rsidR="00E67634" w:rsidRPr="00E67634" w:rsidRDefault="00E67634" w:rsidP="00E67634">
      <w:r w:rsidRPr="00E67634">
        <w:t xml:space="preserve">Door dit </w:t>
      </w:r>
      <w:proofErr w:type="spellStart"/>
      <w:r w:rsidRPr="00E67634">
        <w:t>gallerijmodel</w:t>
      </w:r>
      <w:proofErr w:type="spellEnd"/>
      <w:r w:rsidRPr="00E67634">
        <w:t xml:space="preserve"> in de bestaande privacyverklaring te importeren, wordt alle huidige inhoud van de privacyverklaring overschreven.</w:t>
      </w:r>
    </w:p>
    <w:p w14:paraId="2777B6E0" w14:textId="77777777" w:rsidR="00E67634" w:rsidRPr="00E67634" w:rsidRDefault="00E67634" w:rsidP="00E67634">
      <w:r w:rsidRPr="00E67634">
        <w:t>Inactieve eigenschappen worden niet weergegeven op de pagina met privacyverklaringgegevens.</w:t>
      </w:r>
    </w:p>
    <w:p w14:paraId="36AF7FA0" w14:textId="77777777" w:rsidR="00E67634" w:rsidRPr="00E67634" w:rsidRDefault="00E67634" w:rsidP="00E67634">
      <w:r w:rsidRPr="00E67634">
        <w:t>Weet u zeker dat u deze eigenschap opnieuw wilt activeren?</w:t>
      </w:r>
    </w:p>
    <w:p w14:paraId="05BFE536" w14:textId="77777777" w:rsidR="00E67634" w:rsidRPr="00E67634" w:rsidRDefault="00E67634" w:rsidP="00E67634">
      <w:r w:rsidRPr="00E67634">
        <w:t>Actieve eigenschappen worden weergegeven op de pagina met privacyverklaringgegevens.</w:t>
      </w:r>
    </w:p>
    <w:p w14:paraId="2DC8F20E" w14:textId="77777777" w:rsidR="00E67634" w:rsidRPr="00E67634" w:rsidRDefault="00E67634" w:rsidP="00E67634">
      <w:r w:rsidRPr="00E67634">
        <w:t>Andere goedkeurders die aan dit stadium zijn toegewezen hoeven deze privacyverklaring dan niet meer goed te keuren.</w:t>
      </w:r>
    </w:p>
    <w:p w14:paraId="10FAC7B9" w14:textId="77777777" w:rsidR="00E67634" w:rsidRPr="00E67634" w:rsidRDefault="00E67634" w:rsidP="00E67634">
      <w:r w:rsidRPr="00E67634">
        <w:t>Fout tijdens ophalen bijlagen beoordeling</w:t>
      </w:r>
    </w:p>
    <w:p w14:paraId="7FCCC65D" w14:textId="77777777" w:rsidR="00E67634" w:rsidRPr="00E67634" w:rsidRDefault="00E67634" w:rsidP="00E67634">
      <w:r w:rsidRPr="00E67634">
        <w:t>Wordt ingediend</w:t>
      </w:r>
    </w:p>
    <w:p w14:paraId="6DE2ECE5" w14:textId="77777777" w:rsidR="00E67634" w:rsidRPr="00E67634" w:rsidRDefault="00E67634" w:rsidP="00E67634">
      <w:r w:rsidRPr="00E67634">
        <w:lastRenderedPageBreak/>
        <w:t>Dit kan even duren, sluit het venster niet totdat de bevestigingspagina wordt weergegeven.</w:t>
      </w:r>
    </w:p>
    <w:p w14:paraId="35A70AFF" w14:textId="77777777" w:rsidR="00E67634" w:rsidRPr="00E67634" w:rsidRDefault="00E67634" w:rsidP="00E67634">
      <w:r w:rsidRPr="00E67634">
        <w:t>Raciaal, etnisch</w:t>
      </w:r>
    </w:p>
    <w:p w14:paraId="645DB193" w14:textId="77777777" w:rsidR="00E67634" w:rsidRPr="00E67634" w:rsidRDefault="00E67634" w:rsidP="00E67634">
      <w:r w:rsidRPr="00E67634">
        <w:t>Religieuze overtuigingen</w:t>
      </w:r>
    </w:p>
    <w:p w14:paraId="7972458A" w14:textId="77777777" w:rsidR="00E67634" w:rsidRPr="00E67634" w:rsidRDefault="00E67634" w:rsidP="00E67634">
      <w:r w:rsidRPr="00E67634">
        <w:t xml:space="preserve">Vragenlijst 2023 </w:t>
      </w:r>
      <w:proofErr w:type="spellStart"/>
      <w:r w:rsidRPr="00E67634">
        <w:t>Standardized</w:t>
      </w:r>
      <w:proofErr w:type="spellEnd"/>
      <w:r w:rsidRPr="00E67634">
        <w:t xml:space="preserve"> Information </w:t>
      </w:r>
      <w:proofErr w:type="spellStart"/>
      <w:r w:rsidRPr="00E67634">
        <w:t>Gathering</w:t>
      </w:r>
      <w:proofErr w:type="spellEnd"/>
      <w:r w:rsidRPr="00E67634">
        <w:t xml:space="preserve"> (Shared Assessments)</w:t>
      </w:r>
    </w:p>
    <w:p w14:paraId="2FE2C9FA" w14:textId="77777777" w:rsidR="00E67634" w:rsidRPr="00E67634" w:rsidRDefault="00E67634" w:rsidP="00E67634">
      <w:r w:rsidRPr="00E67634">
        <w:t>U verwijdert een document uit deze privacyverklaring</w:t>
      </w:r>
    </w:p>
    <w:p w14:paraId="2A6B45A0" w14:textId="77777777" w:rsidR="00E67634" w:rsidRPr="00E67634" w:rsidRDefault="00E67634" w:rsidP="00E67634">
      <w:r w:rsidRPr="00E67634">
        <w:t>Gebruik dit model om een internetformulier te creëren met instellingen die relevant zijn voor de rechten van betrokkenen onder de Amerikaanse privacywetgeving.</w:t>
      </w:r>
    </w:p>
    <w:p w14:paraId="705AE1BD" w14:textId="77777777" w:rsidR="00E67634" w:rsidRPr="00E67634" w:rsidRDefault="00E67634" w:rsidP="00E67634">
      <w:r w:rsidRPr="00E67634">
        <w:t>Doeleinden gegevenstype uitgelegd</w:t>
      </w:r>
    </w:p>
    <w:p w14:paraId="69930EF6" w14:textId="77777777" w:rsidR="00E67634" w:rsidRPr="00E67634" w:rsidRDefault="00E67634" w:rsidP="00E67634">
      <w:r w:rsidRPr="00E67634">
        <w:t>Categoriebeheerder</w:t>
      </w:r>
    </w:p>
    <w:p w14:paraId="49B1E495" w14:textId="77777777" w:rsidR="00E67634" w:rsidRPr="00E67634" w:rsidRDefault="00E67634" w:rsidP="00E67634">
      <w:r w:rsidRPr="00E67634">
        <w:t>Categorieën</w:t>
      </w:r>
    </w:p>
    <w:p w14:paraId="489B1393" w14:textId="77777777" w:rsidR="00E67634" w:rsidRPr="00E67634" w:rsidRDefault="00E67634" w:rsidP="00E67634">
      <w:r w:rsidRPr="00E67634">
        <w:t>Selecteer het categorietype dat u wilt configureren.</w:t>
      </w:r>
    </w:p>
    <w:p w14:paraId="004ADA61" w14:textId="77777777" w:rsidR="00E67634" w:rsidRPr="00E67634" w:rsidRDefault="00E67634" w:rsidP="00E67634">
      <w:r w:rsidRPr="00E67634">
        <w:t>Hiermee kan een applicatie tussen Wifi-verbindingen schakelen, informatie over netwerken openen, de netwerkverbindingsstatus wijzigen en netwerkaansluitingen openen.</w:t>
      </w:r>
    </w:p>
    <w:p w14:paraId="52A864E6" w14:textId="77777777" w:rsidR="00E67634" w:rsidRPr="00E67634" w:rsidRDefault="00E67634" w:rsidP="00E67634">
      <w:r w:rsidRPr="00E67634">
        <w:t xml:space="preserve">Hiermee kan een applicatie systeemwaarschuwingsvensters creëren, een lijst met accounts ophalen in de Accounts Service, toegang toestaan tot apparaat uit de slaapstand halen, accugegevens, agenda en overige </w:t>
      </w:r>
      <w:proofErr w:type="spellStart"/>
      <w:r w:rsidRPr="00E67634">
        <w:t>apparaatinformatie</w:t>
      </w:r>
      <w:proofErr w:type="spellEnd"/>
      <w:r w:rsidRPr="00E67634">
        <w:t>.</w:t>
      </w:r>
    </w:p>
    <w:p w14:paraId="2133A519" w14:textId="77777777" w:rsidR="00E67634" w:rsidRPr="00E67634" w:rsidRDefault="00E67634" w:rsidP="00E67634">
      <w:r w:rsidRPr="00E67634">
        <w:t>Biedt toegang tot de trilfunctie, camera, schrijfrechten voor externe opslag en audio opnemen.</w:t>
      </w:r>
    </w:p>
    <w:p w14:paraId="55517444" w14:textId="77777777" w:rsidR="00E67634" w:rsidRPr="00E67634" w:rsidRDefault="00E67634" w:rsidP="00E67634">
      <w:r w:rsidRPr="00E67634">
        <w:t>Hiermee heeft een applicatie toegang tot de geschatte of exacte locatie van het apparaat.</w:t>
      </w:r>
    </w:p>
    <w:p w14:paraId="30E639C8" w14:textId="77777777" w:rsidR="00E67634" w:rsidRPr="00E67634" w:rsidRDefault="00E67634" w:rsidP="00E67634">
      <w:r w:rsidRPr="00E67634">
        <w:t>Hiermee kan een applicatie de contactgegevens van de gebruiker lezen en bewerken, een telefoongesprek starten en het biedt alleen-lezentoegang tot telefoonstatus.</w:t>
      </w:r>
    </w:p>
    <w:p w14:paraId="0B4388C6" w14:textId="77777777" w:rsidR="00E67634" w:rsidRPr="00E67634" w:rsidRDefault="00E67634" w:rsidP="00E67634">
      <w:r w:rsidRPr="00E67634">
        <w:t>Hiermee kan een applicatie accounts bevestigen, een gebruikersprofiel lezen, gebruikersaccounts beheren en bestanden downloaden via de downloadmanager zonder een melding weer te geven.</w:t>
      </w:r>
    </w:p>
    <w:p w14:paraId="38E2C29C" w14:textId="77777777" w:rsidR="00E67634" w:rsidRPr="00E67634" w:rsidRDefault="00E67634" w:rsidP="00E67634">
      <w:r w:rsidRPr="00E67634">
        <w:t>Standaard overname-instellingen</w:t>
      </w:r>
    </w:p>
    <w:p w14:paraId="6E50BABA" w14:textId="77777777" w:rsidR="00E67634" w:rsidRPr="00E67634" w:rsidRDefault="00E67634" w:rsidP="00E67634">
      <w:r w:rsidRPr="00E67634">
        <w:t>Scriptversie selecteren</w:t>
      </w:r>
    </w:p>
    <w:p w14:paraId="2A186C88" w14:textId="77777777" w:rsidR="00E67634" w:rsidRPr="00E67634" w:rsidRDefault="00E67634" w:rsidP="00E67634">
      <w:r w:rsidRPr="00E67634">
        <w:t>Instellingen controleren</w:t>
      </w:r>
    </w:p>
    <w:p w14:paraId="060853BC" w14:textId="77777777" w:rsidR="00E67634" w:rsidRPr="00E67634" w:rsidRDefault="00E67634" w:rsidP="00E67634">
      <w:r w:rsidRPr="00E67634">
        <w:t>URL's definiëren</w:t>
      </w:r>
    </w:p>
    <w:p w14:paraId="0880FADD" w14:textId="77777777" w:rsidR="00E67634" w:rsidRPr="00E67634" w:rsidRDefault="00E67634" w:rsidP="00E67634">
      <w:r w:rsidRPr="00E67634">
        <w:lastRenderedPageBreak/>
        <w:t>Integratie-instellingen</w:t>
      </w:r>
    </w:p>
    <w:p w14:paraId="5724A02A" w14:textId="77777777" w:rsidR="00E67634" w:rsidRPr="00E67634" w:rsidRDefault="00E67634" w:rsidP="00E67634">
      <w:r w:rsidRPr="00E67634">
        <w:t>Algemene informatie</w:t>
      </w:r>
    </w:p>
    <w:p w14:paraId="332147B8" w14:textId="77777777" w:rsidR="00E67634" w:rsidRPr="00E67634" w:rsidRDefault="00E67634" w:rsidP="00E67634">
      <w:r w:rsidRPr="00E67634">
        <w:t>Kan het aantal formulieren niet ophalen voor de geselecteerde maatstaven</w:t>
      </w:r>
    </w:p>
    <w:p w14:paraId="1EC93D3B" w14:textId="77777777" w:rsidR="00E67634" w:rsidRPr="00E67634" w:rsidRDefault="00E67634" w:rsidP="00E67634">
      <w:r w:rsidRPr="00E67634">
        <w:t>AVG Naleving voor klantenservice - 2022</w:t>
      </w:r>
    </w:p>
    <w:p w14:paraId="293EBCAD" w14:textId="77777777" w:rsidR="00E67634" w:rsidRPr="00E67634" w:rsidRDefault="00E67634" w:rsidP="00E67634">
      <w:r w:rsidRPr="00E67634">
        <w:t>Privacy in het aanbestedingsproces - 2022</w:t>
      </w:r>
    </w:p>
    <w:p w14:paraId="66D9142F" w14:textId="77777777" w:rsidR="00E67634" w:rsidRPr="00E67634" w:rsidRDefault="00E67634" w:rsidP="00E67634">
      <w:pPr>
        <w:rPr>
          <w:lang w:val="en-GB"/>
        </w:rPr>
      </w:pPr>
      <w:r w:rsidRPr="00E67634">
        <w:rPr>
          <w:lang w:val="en-GB"/>
        </w:rPr>
        <w:t>HR:</w:t>
      </w:r>
    </w:p>
    <w:p w14:paraId="30E83906" w14:textId="77777777" w:rsidR="00E67634" w:rsidRPr="00E67634" w:rsidRDefault="00E67634" w:rsidP="00E67634">
      <w:pPr>
        <w:rPr>
          <w:lang w:val="en-GB"/>
        </w:rPr>
      </w:pPr>
      <w:r w:rsidRPr="00E67634">
        <w:rPr>
          <w:lang w:val="en-GB"/>
        </w:rPr>
        <w:t>Bring Your Own Device (BYOD) - 2022</w:t>
      </w:r>
    </w:p>
    <w:p w14:paraId="57E06EE0" w14:textId="77777777" w:rsidR="00E67634" w:rsidRPr="00E67634" w:rsidRDefault="00E67634" w:rsidP="00E67634">
      <w:r w:rsidRPr="00E67634">
        <w:t>HR:</w:t>
      </w:r>
    </w:p>
    <w:p w14:paraId="580A5D18" w14:textId="77777777" w:rsidR="00E67634" w:rsidRPr="00E67634" w:rsidRDefault="00E67634" w:rsidP="00E67634">
      <w:r w:rsidRPr="00E67634">
        <w:t>Privacy van werknemers en leveranciersbeheer van derden - 2022</w:t>
      </w:r>
    </w:p>
    <w:p w14:paraId="20A233C4" w14:textId="77777777" w:rsidR="00E67634" w:rsidRPr="00E67634" w:rsidRDefault="00E67634" w:rsidP="00E67634">
      <w:r w:rsidRPr="00E67634">
        <w:t>HR:</w:t>
      </w:r>
    </w:p>
    <w:p w14:paraId="09A8BC13" w14:textId="77777777" w:rsidR="00E67634" w:rsidRPr="00E67634" w:rsidRDefault="00E67634" w:rsidP="00E67634">
      <w:r w:rsidRPr="00E67634">
        <w:t>Overwegingen voor het monitoren van medewerkers - 2022</w:t>
      </w:r>
    </w:p>
    <w:p w14:paraId="2943DE86" w14:textId="77777777" w:rsidR="00E67634" w:rsidRPr="00E67634" w:rsidRDefault="00E67634" w:rsidP="00E67634">
      <w:r w:rsidRPr="00E67634">
        <w:t>HR:</w:t>
      </w:r>
    </w:p>
    <w:p w14:paraId="2BBC884F" w14:textId="77777777" w:rsidR="00E67634" w:rsidRPr="00E67634" w:rsidRDefault="00E67634" w:rsidP="00E67634">
      <w:r w:rsidRPr="00E67634">
        <w:t>Omgaan met medewerkersbestanden - 2022</w:t>
      </w:r>
    </w:p>
    <w:p w14:paraId="7AC5F911" w14:textId="77777777" w:rsidR="00E67634" w:rsidRPr="00E67634" w:rsidRDefault="00E67634" w:rsidP="00E67634">
      <w:r w:rsidRPr="00E67634">
        <w:t>HR:</w:t>
      </w:r>
    </w:p>
    <w:p w14:paraId="17F0EE20" w14:textId="77777777" w:rsidR="00E67634" w:rsidRPr="00E67634" w:rsidRDefault="00E67634" w:rsidP="00E67634">
      <w:r w:rsidRPr="00E67634">
        <w:t>Privacy in het aanwervingsproces - 2022</w:t>
      </w:r>
    </w:p>
    <w:p w14:paraId="10EBF94D" w14:textId="77777777" w:rsidR="00E67634" w:rsidRPr="00E67634" w:rsidRDefault="00E67634" w:rsidP="00E67634">
      <w:r w:rsidRPr="00E67634">
        <w:t>Marketing:</w:t>
      </w:r>
    </w:p>
    <w:p w14:paraId="47C7B0E0" w14:textId="77777777" w:rsidR="00E67634" w:rsidRPr="00E67634" w:rsidRDefault="00E67634" w:rsidP="00E67634">
      <w:r w:rsidRPr="00E67634">
        <w:t>Lijst met leveranciers - 2022</w:t>
      </w:r>
    </w:p>
    <w:p w14:paraId="52D95A2A" w14:textId="77777777" w:rsidR="00E67634" w:rsidRPr="00E67634" w:rsidRDefault="00E67634" w:rsidP="00E67634">
      <w:r w:rsidRPr="00E67634">
        <w:t>Marketing:</w:t>
      </w:r>
    </w:p>
    <w:p w14:paraId="7764E076" w14:textId="77777777" w:rsidR="00E67634" w:rsidRPr="00E67634" w:rsidRDefault="00E67634" w:rsidP="00E67634">
      <w:r w:rsidRPr="00E67634">
        <w:t>Advertenties op basis van interesses - 2022</w:t>
      </w:r>
    </w:p>
    <w:p w14:paraId="7403FB96" w14:textId="77777777" w:rsidR="00E67634" w:rsidRPr="00E67634" w:rsidRDefault="00E67634" w:rsidP="00E67634">
      <w:r w:rsidRPr="00E67634">
        <w:t>Marketing:</w:t>
      </w:r>
    </w:p>
    <w:p w14:paraId="57D798E9" w14:textId="77777777" w:rsidR="00E67634" w:rsidRPr="00E67634" w:rsidRDefault="00E67634" w:rsidP="00E67634">
      <w:r w:rsidRPr="00E67634">
        <w:t>Traceringstechnologieën - 2022</w:t>
      </w:r>
    </w:p>
    <w:p w14:paraId="05120062" w14:textId="77777777" w:rsidR="00E67634" w:rsidRPr="00E67634" w:rsidRDefault="00E67634" w:rsidP="00E67634">
      <w:r w:rsidRPr="00E67634">
        <w:t>Marketing:</w:t>
      </w:r>
    </w:p>
    <w:p w14:paraId="1EA56BFF" w14:textId="77777777" w:rsidR="00E67634" w:rsidRPr="00E67634" w:rsidRDefault="00E67634" w:rsidP="00E67634">
      <w:r w:rsidRPr="00E67634">
        <w:t>Loyaliteitsprogramma's - 2022</w:t>
      </w:r>
    </w:p>
    <w:p w14:paraId="4B2CD88C" w14:textId="77777777" w:rsidR="00E67634" w:rsidRPr="00E67634" w:rsidRDefault="00E67634" w:rsidP="00E67634">
      <w:r w:rsidRPr="00E67634">
        <w:t>Marketing:</w:t>
      </w:r>
    </w:p>
    <w:p w14:paraId="127C5492" w14:textId="77777777" w:rsidR="00E67634" w:rsidRPr="00E67634" w:rsidRDefault="00E67634" w:rsidP="00E67634">
      <w:r w:rsidRPr="00E67634">
        <w:t>Privacy van kinderen - 2022</w:t>
      </w:r>
    </w:p>
    <w:p w14:paraId="46C5131F" w14:textId="77777777" w:rsidR="00E67634" w:rsidRPr="00E67634" w:rsidRDefault="00E67634" w:rsidP="00E67634">
      <w:r w:rsidRPr="00E67634">
        <w:t>Essentiële privacyregels voor de gezondheidszorg - 2022</w:t>
      </w:r>
    </w:p>
    <w:p w14:paraId="117B5AF1" w14:textId="77777777" w:rsidR="00E67634" w:rsidRPr="00E67634" w:rsidRDefault="00E67634" w:rsidP="00E67634">
      <w:r w:rsidRPr="00E67634">
        <w:t>HIPAA voor bedrijven met een eigen dekking - 2022</w:t>
      </w:r>
    </w:p>
    <w:p w14:paraId="445C7863" w14:textId="77777777" w:rsidR="00E67634" w:rsidRPr="00E67634" w:rsidRDefault="00E67634" w:rsidP="00E67634">
      <w:pPr>
        <w:rPr>
          <w:lang w:val="en-GB"/>
        </w:rPr>
      </w:pPr>
      <w:r w:rsidRPr="00E67634">
        <w:rPr>
          <w:lang w:val="en-GB"/>
        </w:rPr>
        <w:t>Zuid-Afrika POPIA - 2022</w:t>
      </w:r>
    </w:p>
    <w:p w14:paraId="2A834795" w14:textId="77777777" w:rsidR="00E67634" w:rsidRPr="00E67634" w:rsidRDefault="00E67634" w:rsidP="00E67634">
      <w:pPr>
        <w:rPr>
          <w:lang w:val="en-GB"/>
        </w:rPr>
      </w:pPr>
      <w:r w:rsidRPr="00E67634">
        <w:rPr>
          <w:lang w:val="en-GB"/>
        </w:rPr>
        <w:lastRenderedPageBreak/>
        <w:t>Privacy in China - 2022</w:t>
      </w:r>
    </w:p>
    <w:p w14:paraId="095DDBE6" w14:textId="77777777" w:rsidR="00E67634" w:rsidRPr="00E67634" w:rsidRDefault="00E67634" w:rsidP="00E67634">
      <w:r w:rsidRPr="00E67634">
        <w:t>Werknemers zijn zich niet altijd bewust van de privacykwesties die kunnen opduiken tijdens de samenwerking met leveranciers en dienstenaanbieders.</w:t>
      </w:r>
    </w:p>
    <w:p w14:paraId="70C9C5F1" w14:textId="77777777" w:rsidR="00E67634" w:rsidRPr="00E67634" w:rsidRDefault="00E67634" w:rsidP="00E67634">
      <w:r w:rsidRPr="00E67634">
        <w:t>Deze unit legt uit wat een leverancier of dienstenaanbieder is, hoe men er een selecteert, waar u rekening mee moet houden bij het beëindigen van een leveranciersrelatie en hoe u potentiële privacyrisico’s kunt identificeren tijdens het beheren van uw leveranciersrelaties.</w:t>
      </w:r>
    </w:p>
    <w:p w14:paraId="07BBA205" w14:textId="77777777" w:rsidR="00E67634" w:rsidRPr="00E67634" w:rsidRDefault="00E67634" w:rsidP="00E67634">
      <w:r w:rsidRPr="00E67634">
        <w:t>Medewerkers van Personeelszaken/HR moeten met bijzondere overwegingen en risico’s rekening houden als werknemers hun eigen apparaten voor werk gebruiken.</w:t>
      </w:r>
    </w:p>
    <w:p w14:paraId="444349D8" w14:textId="77777777" w:rsidR="00E67634" w:rsidRPr="00E67634" w:rsidRDefault="00E67634" w:rsidP="00E67634">
      <w:r w:rsidRPr="00E67634">
        <w:t xml:space="preserve">Een begrip van de risico’s die verbonden zijn aan een beleid voor </w:t>
      </w:r>
      <w:proofErr w:type="spellStart"/>
      <w:r w:rsidRPr="00E67634">
        <w:t>Bring</w:t>
      </w:r>
      <w:proofErr w:type="spellEnd"/>
      <w:r w:rsidRPr="00E67634">
        <w:t xml:space="preserve"> </w:t>
      </w:r>
      <w:proofErr w:type="spellStart"/>
      <w:r w:rsidRPr="00E67634">
        <w:t>Your</w:t>
      </w:r>
      <w:proofErr w:type="spellEnd"/>
      <w:r w:rsidRPr="00E67634">
        <w:t xml:space="preserve"> </w:t>
      </w:r>
      <w:proofErr w:type="spellStart"/>
      <w:r w:rsidRPr="00E67634">
        <w:t>Own</w:t>
      </w:r>
      <w:proofErr w:type="spellEnd"/>
      <w:r w:rsidRPr="00E67634">
        <w:t xml:space="preserve"> Device (BYOD) en hoe u regels kunt meedelen en handhaven is een cruciaal aspect in het beschermen van uw organisatie en werknemers.</w:t>
      </w:r>
    </w:p>
    <w:p w14:paraId="6474CDDD" w14:textId="77777777" w:rsidR="00E67634" w:rsidRPr="00E67634" w:rsidRDefault="00E67634" w:rsidP="00E67634">
      <w:r w:rsidRPr="00E67634">
        <w:t>Deze unit behandelt de potentiële risico’s, en strategieën om die te beperken, die samenhangen met het uitbesteden van het beheer van medische dossiers, pensioenplannen en andere werknemersprogramma’s.</w:t>
      </w:r>
    </w:p>
    <w:p w14:paraId="700A94CA" w14:textId="77777777" w:rsidR="00E67634" w:rsidRPr="00E67634" w:rsidRDefault="00E67634" w:rsidP="00E67634">
      <w:r w:rsidRPr="00E67634">
        <w:t>Deze unit helpt u alle aspecten te overwegen die betrokken zijn bij het houden van toezicht op werknemers, zodat u uw organisatie én de privacy van werknemers beter kunt beschermen.</w:t>
      </w:r>
    </w:p>
    <w:p w14:paraId="60FAECBC" w14:textId="77777777" w:rsidR="00E67634" w:rsidRPr="00E67634" w:rsidRDefault="00E67634" w:rsidP="00E67634">
      <w:r w:rsidRPr="00E67634">
        <w:t>Het toezicht houden op werknemers, werkruimten en informatie wordt steeds belangrijker.</w:t>
      </w:r>
    </w:p>
    <w:p w14:paraId="1558E31B" w14:textId="77777777" w:rsidR="00E67634" w:rsidRPr="00E67634" w:rsidRDefault="00E67634" w:rsidP="00E67634">
      <w:r w:rsidRPr="00E67634">
        <w:t>Met de noodzaak voor toezicht komt ook de behoefte aan gedegen beleid, duidelijke communicatie en omzichtige invoering.</w:t>
      </w:r>
    </w:p>
    <w:p w14:paraId="0E0D517D" w14:textId="77777777" w:rsidR="00E67634" w:rsidRPr="00E67634" w:rsidRDefault="00E67634" w:rsidP="00E67634">
      <w:r w:rsidRPr="00E67634">
        <w:t>Deze unit behandelt de correcte omgang met gegevens die in personeelsdossiers zijn opgeslagen, zoals het beperken van inzage in die dossiers, gepaste waarborgen bij de opslag van medische gegevens en resultaten van antecedentenonderzoeken, het beheren van werknemersgegevens gedurende het hele dienstverband, discretie bij het bespreken van werknemersgegevens en de juiste omgang met gevoelige informatie.</w:t>
      </w:r>
    </w:p>
    <w:p w14:paraId="2FFBD13F" w14:textId="77777777" w:rsidR="00E67634" w:rsidRPr="00E67634" w:rsidRDefault="00E67634" w:rsidP="00E67634">
      <w:r w:rsidRPr="00E67634">
        <w:t>Welke invloed heeft privacy op het rekruteringsproces? Dat is een proces waarin u juridische risico’s moet minimaliseren, maar tegelijkertijd een goede reputatie bij sollicitanten wilt behouden.</w:t>
      </w:r>
    </w:p>
    <w:p w14:paraId="6A973780" w14:textId="77777777" w:rsidR="00E67634" w:rsidRPr="00E67634" w:rsidRDefault="00E67634" w:rsidP="00E67634">
      <w:r w:rsidRPr="00E67634">
        <w:t>U leert hoe u de gegevens van sollicitanten en werknemers beschermt en uzelf en uw organisatie tegen negatieve wettelijke gevolgen kunt beschermen.</w:t>
      </w:r>
    </w:p>
    <w:p w14:paraId="46390CA1" w14:textId="77777777" w:rsidR="00E67634" w:rsidRPr="00E67634" w:rsidRDefault="00E67634" w:rsidP="00E67634">
      <w:r w:rsidRPr="00E67634">
        <w:t xml:space="preserve">Deze unit bespreekt privacykwesties die opduiken wanneer marketeers informatie over consumenten inzamelen, daaronder de noodzaak tot gegevensminimalisering, het belang van een robuuste privacyverklaring en hoe wetten in verschillende </w:t>
      </w:r>
      <w:r w:rsidRPr="00E67634">
        <w:lastRenderedPageBreak/>
        <w:t>rechtsgebieden, o.a. op grond van de methode van gegevensinzameling, van elkaar verschillen.</w:t>
      </w:r>
    </w:p>
    <w:p w14:paraId="15A6623E" w14:textId="77777777" w:rsidR="00E67634" w:rsidRPr="00E67634" w:rsidRDefault="00E67634" w:rsidP="00E67634">
      <w:r w:rsidRPr="00E67634">
        <w:t>Omdat er zoveel verschillende manieren zijn om consumentengegevens te gebruiken, moeten marketeers het gezichtspunt van consumenten goed begrijpen, alert worden op privacyrisico’s en wettelijke vereisten met betrekking tot de verschillende marketingmethoden en het belang van controle door consumenten over hun opties leren begrijpen.</w:t>
      </w:r>
    </w:p>
    <w:p w14:paraId="2B13B1A0" w14:textId="77777777" w:rsidR="00E67634" w:rsidRPr="00E67634" w:rsidRDefault="00E67634" w:rsidP="00E67634">
      <w:r w:rsidRPr="00E67634">
        <w:t xml:space="preserve">Door gebruik te maken van </w:t>
      </w:r>
      <w:proofErr w:type="spellStart"/>
      <w:r w:rsidRPr="00E67634">
        <w:t>addressenhandelaars</w:t>
      </w:r>
      <w:proofErr w:type="spellEnd"/>
      <w:r w:rsidRPr="00E67634">
        <w:t xml:space="preserve"> kan uw organisatie de effectiviteit van uw marketingactiviteiten vergroten.</w:t>
      </w:r>
    </w:p>
    <w:p w14:paraId="2D921D72" w14:textId="77777777" w:rsidR="00E67634" w:rsidRPr="00E67634" w:rsidRDefault="00E67634" w:rsidP="00E67634">
      <w:r w:rsidRPr="00E67634">
        <w:t>Deze unit behandelt belangrijke privacykwesties en concrete manieren om risico’s bij het gebruik van adressenhandelaars te minimaliseren.</w:t>
      </w:r>
    </w:p>
    <w:p w14:paraId="59805B7B" w14:textId="77777777" w:rsidR="00E67634" w:rsidRPr="00E67634" w:rsidRDefault="00E67634" w:rsidP="00E67634">
      <w:r w:rsidRPr="00E67634">
        <w:t>Internetreclame draait onvermijdelijk om informatie die over personen wordt ingezameld.</w:t>
      </w:r>
    </w:p>
    <w:p w14:paraId="2C4258F3" w14:textId="77777777" w:rsidR="00E67634" w:rsidRPr="00E67634" w:rsidRDefault="00E67634" w:rsidP="00E67634">
      <w:r w:rsidRPr="00E67634">
        <w:t>Hoe kan uw organisatie deze effectieve marketingmethode gebruiken en tegelijkertijd de privacy van consumenten waarborgen?</w:t>
      </w:r>
    </w:p>
    <w:p w14:paraId="085B1EE6" w14:textId="77777777" w:rsidR="00E67634" w:rsidRPr="00E67634" w:rsidRDefault="00E67634" w:rsidP="00E67634">
      <w:r w:rsidRPr="00E67634">
        <w:t>U leert over privacykwesties die opduiken bij internetreclame, zoals hoe u risico’s kunt herkennen en vermijden.</w:t>
      </w:r>
    </w:p>
    <w:p w14:paraId="2ABD0F02" w14:textId="77777777" w:rsidR="00E67634" w:rsidRPr="00E67634" w:rsidRDefault="00E67634" w:rsidP="00E67634">
      <w:r w:rsidRPr="00E67634">
        <w:t>Maak marketingmedewerkers bekend met aanbevolen praktijken voor het effectieve gebruik van trackingtechnologieën, zoals cookies, terwijl u aan verwachtingen van consumenten voldoet en uw organisatie beschermt.</w:t>
      </w:r>
    </w:p>
    <w:p w14:paraId="31F59512" w14:textId="77777777" w:rsidR="00E67634" w:rsidRPr="00E67634" w:rsidRDefault="00E67634" w:rsidP="00E67634">
      <w:r w:rsidRPr="00E67634">
        <w:t>De unit behandelt de noodzakelijke verklaringen en toestemming, problematiek rond het identificeren van dezelfde personen op meerdere apparaten met behulp van trackingtechnologieën en hoe u de risico’s van gegevensinzameling op websites en apps via derden kunt beperken.</w:t>
      </w:r>
    </w:p>
    <w:p w14:paraId="3564A91C" w14:textId="77777777" w:rsidR="00E67634" w:rsidRPr="00E67634" w:rsidRDefault="00E67634" w:rsidP="00E67634">
      <w:r w:rsidRPr="00E67634">
        <w:t>Deze unit behandelt hoe u door middel van een privacybeleid kunt waarborgen dat de privacy wordt beschermd tijdens het inzamelen van persoonsgegevens.</w:t>
      </w:r>
    </w:p>
    <w:p w14:paraId="71B85B47" w14:textId="77777777" w:rsidR="00E67634" w:rsidRPr="00E67634" w:rsidRDefault="00E67634" w:rsidP="00E67634">
      <w:r w:rsidRPr="00E67634">
        <w:t>We bespreken waarom verklaringen en keuzeopties belangrijk zijn, hoe u grondbeginselen van privacy kunt toepassen en de potentiële invloed van derden op privacy.</w:t>
      </w:r>
    </w:p>
    <w:p w14:paraId="4892B744" w14:textId="77777777" w:rsidR="00E67634" w:rsidRPr="00E67634" w:rsidRDefault="00E67634" w:rsidP="00E67634">
      <w:r w:rsidRPr="00E67634">
        <w:t>Persoonsgegevens van kinderen</w:t>
      </w:r>
    </w:p>
    <w:p w14:paraId="3F8D8AF0" w14:textId="77777777" w:rsidR="00E67634" w:rsidRPr="00E67634" w:rsidRDefault="00E67634" w:rsidP="00E67634">
      <w:r w:rsidRPr="00E67634">
        <w:t>is onderhevig aan verdere regelgeving en overwegingen naast die voor volwassenen.</w:t>
      </w:r>
    </w:p>
    <w:p w14:paraId="3417EDDC" w14:textId="77777777" w:rsidR="00E67634" w:rsidRPr="00E67634" w:rsidRDefault="00E67634" w:rsidP="00E67634">
      <w:r w:rsidRPr="00E67634">
        <w:t>Deze cursus behandelt deze overwegingen en vereisten in verschillende algemene wetgeving- en ontwerpcodes.</w:t>
      </w:r>
    </w:p>
    <w:p w14:paraId="150CCE24" w14:textId="77777777" w:rsidR="00E67634" w:rsidRPr="00E67634" w:rsidRDefault="00E67634" w:rsidP="00E67634">
      <w:r w:rsidRPr="00E67634">
        <w:lastRenderedPageBreak/>
        <w:t>Deze cursus behandelt concepten zoals persoonsgegevens en gevoelige gegevens, inclusief medische gegevens.</w:t>
      </w:r>
    </w:p>
    <w:p w14:paraId="274CFDEA" w14:textId="77777777" w:rsidR="00E67634" w:rsidRPr="00E67634" w:rsidRDefault="00E67634" w:rsidP="00E67634">
      <w:r w:rsidRPr="00E67634">
        <w:t>De cursus behandelt algemene grondbeginselen van gegevensbescherming met een nadruk op gegevensminimalisering tijdens alle stadia van de verwerking, het voldoen aan de verwachtingen van betrokkenen rond privacybescherming en introduceert een aantal belangrijke wetten die van invloed op de verwerking van medische gegevens zijn.</w:t>
      </w:r>
    </w:p>
    <w:p w14:paraId="4FB5D4BF" w14:textId="77777777" w:rsidR="00E67634" w:rsidRPr="00E67634" w:rsidRDefault="00E67634" w:rsidP="00E67634">
      <w:r w:rsidRPr="00E67634">
        <w:t>Aangezien bedrijven met een eigen dekking informatie kunnen ontvangen over de gezondheid of medische behandelingen van medewerkers, moeten ze aan de HIPAA voldoen.</w:t>
      </w:r>
    </w:p>
    <w:p w14:paraId="0DAF7BF5" w14:textId="77777777" w:rsidR="00E67634" w:rsidRPr="00E67634" w:rsidRDefault="00E67634" w:rsidP="00E67634">
      <w:r w:rsidRPr="00E67634">
        <w:t>Deze cursus behandelt de verplichtingen die bedrijven met een eigen dekking hebben om medische gegevens te beschermen.</w:t>
      </w:r>
    </w:p>
    <w:p w14:paraId="20330DF1" w14:textId="77777777" w:rsidR="00E67634" w:rsidRPr="00E67634" w:rsidRDefault="00E67634" w:rsidP="00E67634">
      <w:r w:rsidRPr="00E67634">
        <w:t>De Canadese PIPEDA is een federale wet met regels voor hoe bedrijven persoonsgegevens mogen verzamelen, gebruiken en openbaar maken tijdens commerciële activiteiten in Canada.</w:t>
      </w:r>
    </w:p>
    <w:p w14:paraId="61AAA945" w14:textId="77777777" w:rsidR="00E67634" w:rsidRPr="00E67634" w:rsidRDefault="00E67634" w:rsidP="00E67634">
      <w:r w:rsidRPr="00E67634">
        <w:t>De Virginia Consumer Data Privacy Act (CDPA) is op 2 maart 2021 aangenomen en wordt op 1 januari 2023 van kracht.</w:t>
      </w:r>
    </w:p>
    <w:p w14:paraId="6B2CAA49" w14:textId="77777777" w:rsidR="00E67634" w:rsidRPr="00E67634" w:rsidRDefault="00E67634" w:rsidP="00E67634">
      <w:r w:rsidRPr="00E67634">
        <w:t>Deze cursus behandelt: definities, verplichtingen, sancties en meer.</w:t>
      </w:r>
    </w:p>
    <w:p w14:paraId="2B8D93C7" w14:textId="77777777" w:rsidR="00E67634" w:rsidRPr="00E67634" w:rsidRDefault="00E67634" w:rsidP="00E67634">
      <w:r w:rsidRPr="00E67634">
        <w:t>Deze cursus behandelt het verzamelen, gebruiken, openbaar maken en/of overdragen van persoonsgegevens (gegevensverwerking) in Thailand , maar ook gegevensverwerking buiten Thailand.</w:t>
      </w:r>
    </w:p>
    <w:p w14:paraId="716B0A70" w14:textId="77777777" w:rsidR="00E67634" w:rsidRPr="00E67634" w:rsidRDefault="00E67634" w:rsidP="00E67634">
      <w:r w:rsidRPr="00E67634">
        <w:t>Voldoet uw organisatie aan de Japanse wetgeving voor de bescherming van persoonsgegevens, of APPI?</w:t>
      </w:r>
    </w:p>
    <w:p w14:paraId="327C6007" w14:textId="77777777" w:rsidR="00E67634" w:rsidRPr="00E67634" w:rsidRDefault="00E67634" w:rsidP="00E67634">
      <w:r w:rsidRPr="00E67634">
        <w:t>Deze korte cursus helpt uw organisatie de verschillende elementen ontdekken van persoonsgegevens, rechten van betrokkenen en de taken van een Personal Information Controller onder de APPI.</w:t>
      </w:r>
    </w:p>
    <w:p w14:paraId="687CB166" w14:textId="77777777" w:rsidR="00E67634" w:rsidRPr="00E67634" w:rsidRDefault="00E67634" w:rsidP="00E67634">
      <w:r w:rsidRPr="00E67634">
        <w:t>Voldoet uw organisatie aan de vereisten in de Zuid-Afrikaanse gegevensbeschermingswet (POPIA)? POPIA beveiligt de persoonsgegevens van zowel natuurlijke als rechtspersonen en is van toepassing op de verwerking van persoonsgegevens door een belanghebbende.</w:t>
      </w:r>
    </w:p>
    <w:p w14:paraId="12AE937D" w14:textId="77777777" w:rsidR="00E67634" w:rsidRPr="00E67634" w:rsidRDefault="00E67634" w:rsidP="00E67634">
      <w:r w:rsidRPr="00E67634">
        <w:t xml:space="preserve">Deze cursus behandelt privacywetgeving in China, inclusief de Cybersecurity </w:t>
      </w:r>
      <w:proofErr w:type="spellStart"/>
      <w:r w:rsidRPr="00E67634">
        <w:t>Law</w:t>
      </w:r>
      <w:proofErr w:type="spellEnd"/>
      <w:r w:rsidRPr="00E67634">
        <w:t xml:space="preserve"> (CSL) en Personal Information </w:t>
      </w:r>
      <w:proofErr w:type="spellStart"/>
      <w:r w:rsidRPr="00E67634">
        <w:t>Protection</w:t>
      </w:r>
      <w:proofErr w:type="spellEnd"/>
      <w:r w:rsidRPr="00E67634">
        <w:t xml:space="preserve"> </w:t>
      </w:r>
      <w:proofErr w:type="spellStart"/>
      <w:r w:rsidRPr="00E67634">
        <w:t>Law</w:t>
      </w:r>
      <w:proofErr w:type="spellEnd"/>
      <w:r w:rsidRPr="00E67634">
        <w:t xml:space="preserve"> (PIPL).</w:t>
      </w:r>
    </w:p>
    <w:p w14:paraId="4E5CD86F" w14:textId="77777777" w:rsidR="00E67634" w:rsidRPr="00E67634" w:rsidRDefault="00E67634" w:rsidP="00E67634">
      <w:r w:rsidRPr="00E67634">
        <w:t>Werknemers van de klantenservice krijgen informatie over privacyverzoeken en leren wat hun rol en verantwoordelijkheden bij de behandeling van verzoeken zijn.</w:t>
      </w:r>
    </w:p>
    <w:p w14:paraId="5AE7F2BD" w14:textId="77777777" w:rsidR="00E67634" w:rsidRPr="00E67634" w:rsidRDefault="00E67634" w:rsidP="00E67634">
      <w:r w:rsidRPr="00E67634">
        <w:t xml:space="preserve">Via een aantal interactieve scenario's behandelt deze cursus details over de rechten van betrokkenen, wat medewerkers wel en niet mogen doen in reactie op een verzoek en </w:t>
      </w:r>
      <w:r w:rsidRPr="00E67634">
        <w:lastRenderedPageBreak/>
        <w:t>wanneer een verzoek moet worden overgedragen, terwijl er context wordt geboden met praktijkvoorbeelden.</w:t>
      </w:r>
    </w:p>
    <w:p w14:paraId="0F582364" w14:textId="77777777" w:rsidR="00E67634" w:rsidRPr="00E67634" w:rsidRDefault="00E67634" w:rsidP="00E67634">
      <w:r w:rsidRPr="00E67634">
        <w:t>Test publiceren</w:t>
      </w:r>
    </w:p>
    <w:p w14:paraId="435267EE" w14:textId="77777777" w:rsidR="00E67634" w:rsidRPr="00E67634" w:rsidRDefault="00E67634" w:rsidP="00E67634">
      <w:r w:rsidRPr="00E67634">
        <w:t>Configuratie beheersmaatregelcategorie</w:t>
      </w:r>
    </w:p>
    <w:p w14:paraId="4B69DC91" w14:textId="77777777" w:rsidR="00E67634" w:rsidRPr="00E67634" w:rsidRDefault="00E67634" w:rsidP="00E67634">
      <w:r w:rsidRPr="00E67634">
        <w:t>Hiermee kan de gebruiker de beheersmaatregelcategorieën in de bibliotheek met beheersmaatregelen configureren, inclusief categorieën archiveren en verwijderen.</w:t>
      </w:r>
    </w:p>
    <w:p w14:paraId="373F8EFA" w14:textId="77777777" w:rsidR="00E67634" w:rsidRPr="00E67634" w:rsidRDefault="00E67634" w:rsidP="00E67634">
      <w:r w:rsidRPr="00E67634">
        <w:t>Categorieën selecteren</w:t>
      </w:r>
    </w:p>
    <w:p w14:paraId="1C5CE0AB" w14:textId="77777777" w:rsidR="00E67634" w:rsidRPr="00E67634" w:rsidRDefault="00E67634" w:rsidP="00E67634">
      <w:r w:rsidRPr="00E67634">
        <w:t>Toestemming voor persoonsgegevens van 13 tot 16 jaar</w:t>
      </w:r>
    </w:p>
    <w:p w14:paraId="3223BD6A" w14:textId="77777777" w:rsidR="00E67634" w:rsidRPr="00E67634" w:rsidRDefault="00E67634" w:rsidP="00E67634">
      <w:r w:rsidRPr="00E67634">
        <w:t>Toestemming voor persoonsgegevens jonger dan 13 jaar</w:t>
      </w:r>
    </w:p>
    <w:p w14:paraId="20265550" w14:textId="77777777" w:rsidR="00E67634" w:rsidRPr="00E67634" w:rsidRDefault="00E67634" w:rsidP="00E67634">
      <w:r w:rsidRPr="00E67634">
        <w:t>Dashboard</w:t>
      </w:r>
    </w:p>
    <w:p w14:paraId="79A3B4AD" w14:textId="77777777" w:rsidR="00E67634" w:rsidRPr="00E67634" w:rsidRDefault="00E67634" w:rsidP="00E67634">
      <w:r w:rsidRPr="00E67634">
        <w:t>TPDD aangepaste eigenschap gekoppelde rechtspersoon toevoegen</w:t>
      </w:r>
    </w:p>
    <w:p w14:paraId="12B65D86" w14:textId="18575027" w:rsidR="00E67634" w:rsidRDefault="00E67634" w:rsidP="00E67634">
      <w:r w:rsidRPr="00E67634">
        <w:t>Hiermee kan de gebruiker aangepaste eigenschappen voor een gekoppelde rechtspersoon creëren in Eigenschappenmanager</w:t>
      </w:r>
    </w:p>
    <w:p w14:paraId="6041CBC0" w14:textId="77777777" w:rsidR="001B0B66" w:rsidRDefault="001B0B66" w:rsidP="00E67634"/>
    <w:p w14:paraId="03FF8321" w14:textId="77777777" w:rsidR="001B0B66" w:rsidRDefault="001B0B66" w:rsidP="00E67634">
      <w:pPr>
        <w:rPr>
          <w:b/>
          <w:bCs/>
          <w:sz w:val="32"/>
          <w:szCs w:val="32"/>
        </w:rPr>
      </w:pPr>
    </w:p>
    <w:p w14:paraId="15CD16B6" w14:textId="77777777" w:rsidR="001B0B66" w:rsidRDefault="001B0B66" w:rsidP="00E67634">
      <w:pPr>
        <w:rPr>
          <w:b/>
          <w:bCs/>
          <w:sz w:val="32"/>
          <w:szCs w:val="32"/>
        </w:rPr>
      </w:pPr>
    </w:p>
    <w:p w14:paraId="45A53306" w14:textId="7C564CCC" w:rsidR="001B0B66" w:rsidRPr="001B0B66" w:rsidRDefault="001B0B66" w:rsidP="00E67634">
      <w:pPr>
        <w:rPr>
          <w:b/>
          <w:bCs/>
          <w:sz w:val="32"/>
          <w:szCs w:val="32"/>
          <w:lang w:val="en-GB"/>
        </w:rPr>
      </w:pPr>
      <w:r w:rsidRPr="00585BEB">
        <w:rPr>
          <w:b/>
          <w:bCs/>
          <w:sz w:val="96"/>
          <w:szCs w:val="96"/>
          <w:lang w:val="en-GB"/>
        </w:rPr>
        <w:t xml:space="preserve">General </w:t>
      </w:r>
      <w:r w:rsidRPr="001B0B66">
        <w:rPr>
          <w:b/>
          <w:bCs/>
          <w:sz w:val="32"/>
          <w:szCs w:val="32"/>
          <w:lang w:val="en-GB"/>
        </w:rPr>
        <w:t>(questionnaire)</w:t>
      </w:r>
    </w:p>
    <w:p w14:paraId="32E56659" w14:textId="77777777" w:rsidR="001B0B66" w:rsidRPr="001B0B66" w:rsidRDefault="001B0B66" w:rsidP="00E67634">
      <w:pPr>
        <w:rPr>
          <w:lang w:val="en-GB"/>
        </w:rPr>
      </w:pPr>
    </w:p>
    <w:p w14:paraId="3EACC300" w14:textId="136F2521" w:rsidR="001B0B66" w:rsidRPr="001B0B66" w:rsidRDefault="001B0B66" w:rsidP="00E67634">
      <w:pPr>
        <w:rPr>
          <w:color w:val="00B050"/>
          <w:u w:val="single"/>
          <w:lang w:val="en-GB"/>
        </w:rPr>
      </w:pPr>
      <w:r w:rsidRPr="001B0B66">
        <w:rPr>
          <w:color w:val="00B050"/>
          <w:u w:val="single"/>
          <w:lang w:val="en-GB"/>
        </w:rPr>
        <w:t>English source:</w:t>
      </w:r>
    </w:p>
    <w:p w14:paraId="17EEA246" w14:textId="77777777" w:rsidR="001B0B66" w:rsidRPr="001B0B66" w:rsidRDefault="001B0B66" w:rsidP="00E67634">
      <w:pPr>
        <w:rPr>
          <w:u w:val="single"/>
          <w:lang w:val="en-GB"/>
        </w:rPr>
      </w:pPr>
    </w:p>
    <w:p w14:paraId="063BF5BE" w14:textId="77777777" w:rsidR="001B0B66" w:rsidRPr="001B0B66" w:rsidRDefault="001B0B66" w:rsidP="001B0B66">
      <w:pPr>
        <w:rPr>
          <w:lang w:val="en-GB"/>
        </w:rPr>
      </w:pPr>
      <w:r w:rsidRPr="001B0B66">
        <w:rPr>
          <w:lang w:val="en-GB"/>
        </w:rPr>
        <w:t>The next questions will refer to the different media and sources of information you use for professional purposes.</w:t>
      </w:r>
    </w:p>
    <w:p w14:paraId="454F2BC7" w14:textId="77777777" w:rsidR="001B0B66" w:rsidRPr="001B0B66" w:rsidRDefault="001B0B66" w:rsidP="001B0B66">
      <w:pPr>
        <w:rPr>
          <w:lang w:val="en-GB"/>
        </w:rPr>
      </w:pPr>
      <w:r w:rsidRPr="001B0B66">
        <w:rPr>
          <w:lang w:val="en-GB"/>
        </w:rPr>
        <w:t>What kind of professionally related information do you usually search for as an architect?&lt;</w:t>
      </w:r>
      <w:proofErr w:type="spellStart"/>
      <w:r w:rsidRPr="001B0B66">
        <w:rPr>
          <w:lang w:val="en-GB"/>
        </w:rPr>
        <w:t>br</w:t>
      </w:r>
      <w:proofErr w:type="spellEnd"/>
      <w:r w:rsidRPr="001B0B66">
        <w:rPr>
          <w:lang w:val="en-GB"/>
        </w:rPr>
        <w:t>&gt;[Spontaneous question]</w:t>
      </w:r>
    </w:p>
    <w:p w14:paraId="094F3C26" w14:textId="77777777" w:rsidR="001B0B66" w:rsidRPr="001B0B66" w:rsidRDefault="001B0B66" w:rsidP="001B0B66">
      <w:pPr>
        <w:rPr>
          <w:lang w:val="en-GB"/>
        </w:rPr>
      </w:pPr>
      <w:r w:rsidRPr="001B0B66">
        <w:rPr>
          <w:lang w:val="en-GB"/>
        </w:rPr>
        <w:t>Advice about products</w:t>
      </w:r>
    </w:p>
    <w:p w14:paraId="3FC342E4" w14:textId="77777777" w:rsidR="001B0B66" w:rsidRPr="001B0B66" w:rsidRDefault="001B0B66" w:rsidP="001B0B66">
      <w:pPr>
        <w:rPr>
          <w:lang w:val="en-GB"/>
        </w:rPr>
      </w:pPr>
      <w:r w:rsidRPr="001B0B66">
        <w:rPr>
          <w:lang w:val="en-GB"/>
        </w:rPr>
        <w:t>BIM information</w:t>
      </w:r>
    </w:p>
    <w:p w14:paraId="40E9EA70" w14:textId="77777777" w:rsidR="001B0B66" w:rsidRPr="001B0B66" w:rsidRDefault="001B0B66" w:rsidP="001B0B66">
      <w:pPr>
        <w:rPr>
          <w:lang w:val="en-GB"/>
        </w:rPr>
      </w:pPr>
      <w:r w:rsidRPr="001B0B66">
        <w:rPr>
          <w:lang w:val="en-GB"/>
        </w:rPr>
        <w:t>CAD drawings</w:t>
      </w:r>
    </w:p>
    <w:p w14:paraId="68D39AB5" w14:textId="77777777" w:rsidR="001B0B66" w:rsidRPr="001B0B66" w:rsidRDefault="001B0B66" w:rsidP="001B0B66">
      <w:pPr>
        <w:rPr>
          <w:lang w:val="en-GB"/>
        </w:rPr>
      </w:pPr>
      <w:r w:rsidRPr="001B0B66">
        <w:rPr>
          <w:lang w:val="en-GB"/>
        </w:rPr>
        <w:lastRenderedPageBreak/>
        <w:t>Declaration of Performance</w:t>
      </w:r>
    </w:p>
    <w:p w14:paraId="18E311A9" w14:textId="77777777" w:rsidR="001B0B66" w:rsidRPr="001B0B66" w:rsidRDefault="001B0B66" w:rsidP="001B0B66">
      <w:pPr>
        <w:rPr>
          <w:lang w:val="en-GB"/>
        </w:rPr>
      </w:pPr>
      <w:r w:rsidRPr="001B0B66">
        <w:rPr>
          <w:lang w:val="en-GB"/>
        </w:rPr>
        <w:t>Developments/ trends</w:t>
      </w:r>
    </w:p>
    <w:p w14:paraId="5A293631" w14:textId="77777777" w:rsidR="001B0B66" w:rsidRPr="001B0B66" w:rsidRDefault="001B0B66" w:rsidP="001B0B66">
      <w:pPr>
        <w:rPr>
          <w:lang w:val="en-GB"/>
        </w:rPr>
      </w:pPr>
      <w:r w:rsidRPr="001B0B66">
        <w:rPr>
          <w:lang w:val="en-GB"/>
        </w:rPr>
        <w:t>Energy efficiency</w:t>
      </w:r>
    </w:p>
    <w:p w14:paraId="7A10DFAC" w14:textId="77777777" w:rsidR="001B0B66" w:rsidRPr="001B0B66" w:rsidRDefault="001B0B66" w:rsidP="001B0B66">
      <w:pPr>
        <w:rPr>
          <w:lang w:val="en-GB"/>
        </w:rPr>
      </w:pPr>
      <w:r w:rsidRPr="001B0B66">
        <w:rPr>
          <w:lang w:val="en-GB"/>
        </w:rPr>
        <w:t>Environmental Product Declaration</w:t>
      </w:r>
    </w:p>
    <w:p w14:paraId="7461BC92" w14:textId="77777777" w:rsidR="001B0B66" w:rsidRPr="001B0B66" w:rsidRDefault="001B0B66" w:rsidP="001B0B66">
      <w:pPr>
        <w:rPr>
          <w:lang w:val="en-GB"/>
        </w:rPr>
      </w:pPr>
      <w:r w:rsidRPr="001B0B66">
        <w:rPr>
          <w:lang w:val="en-GB"/>
        </w:rPr>
        <w:t>Fire safety</w:t>
      </w:r>
    </w:p>
    <w:p w14:paraId="648C2D3D" w14:textId="77777777" w:rsidR="001B0B66" w:rsidRPr="001B0B66" w:rsidRDefault="001B0B66" w:rsidP="001B0B66">
      <w:pPr>
        <w:rPr>
          <w:lang w:val="en-GB"/>
        </w:rPr>
      </w:pPr>
      <w:r w:rsidRPr="001B0B66">
        <w:rPr>
          <w:lang w:val="en-GB"/>
        </w:rPr>
        <w:t>Sustainability</w:t>
      </w:r>
    </w:p>
    <w:p w14:paraId="70B07544" w14:textId="77777777" w:rsidR="001B0B66" w:rsidRPr="001B0B66" w:rsidRDefault="001B0B66" w:rsidP="001B0B66">
      <w:pPr>
        <w:rPr>
          <w:lang w:val="en-GB"/>
        </w:rPr>
      </w:pPr>
      <w:r w:rsidRPr="001B0B66">
        <w:rPr>
          <w:lang w:val="en-GB"/>
        </w:rPr>
        <w:t>Information about guarantees</w:t>
      </w:r>
    </w:p>
    <w:p w14:paraId="3C8FB86D" w14:textId="77777777" w:rsidR="001B0B66" w:rsidRPr="001B0B66" w:rsidRDefault="001B0B66" w:rsidP="001B0B66">
      <w:pPr>
        <w:rPr>
          <w:lang w:val="en-GB"/>
        </w:rPr>
      </w:pPr>
      <w:r w:rsidRPr="001B0B66">
        <w:rPr>
          <w:lang w:val="en-GB"/>
        </w:rPr>
        <w:t>Information about innovations/ new products/ systems</w:t>
      </w:r>
    </w:p>
    <w:p w14:paraId="70A2F7D9" w14:textId="77777777" w:rsidR="001B0B66" w:rsidRPr="001B0B66" w:rsidRDefault="001B0B66" w:rsidP="001B0B66">
      <w:pPr>
        <w:rPr>
          <w:lang w:val="en-GB"/>
        </w:rPr>
      </w:pPr>
      <w:r w:rsidRPr="001B0B66">
        <w:rPr>
          <w:lang w:val="en-GB"/>
        </w:rPr>
        <w:t>Information about manufacturers</w:t>
      </w:r>
    </w:p>
    <w:p w14:paraId="370B4043" w14:textId="77777777" w:rsidR="001B0B66" w:rsidRPr="001B0B66" w:rsidRDefault="001B0B66" w:rsidP="001B0B66">
      <w:pPr>
        <w:rPr>
          <w:lang w:val="en-GB"/>
        </w:rPr>
      </w:pPr>
      <w:r w:rsidRPr="001B0B66">
        <w:rPr>
          <w:lang w:val="en-GB"/>
        </w:rPr>
        <w:t>Information about materials - characteristics</w:t>
      </w:r>
    </w:p>
    <w:p w14:paraId="45AD0AB4" w14:textId="77777777" w:rsidR="001B0B66" w:rsidRPr="001B0B66" w:rsidRDefault="001B0B66" w:rsidP="001B0B66">
      <w:pPr>
        <w:rPr>
          <w:lang w:val="en-GB"/>
        </w:rPr>
      </w:pPr>
      <w:r w:rsidRPr="001B0B66">
        <w:rPr>
          <w:lang w:val="en-GB"/>
        </w:rPr>
        <w:t>Inspiration/ examples</w:t>
      </w:r>
    </w:p>
    <w:p w14:paraId="1A80765B" w14:textId="77777777" w:rsidR="001B0B66" w:rsidRPr="001B0B66" w:rsidRDefault="001B0B66" w:rsidP="001B0B66">
      <w:pPr>
        <w:rPr>
          <w:lang w:val="en-GB"/>
        </w:rPr>
      </w:pPr>
      <w:r w:rsidRPr="001B0B66">
        <w:rPr>
          <w:lang w:val="en-GB"/>
        </w:rPr>
        <w:t>Laws, regulations, norms and standards</w:t>
      </w:r>
    </w:p>
    <w:p w14:paraId="4D49482A" w14:textId="77777777" w:rsidR="001B0B66" w:rsidRPr="001B0B66" w:rsidRDefault="001B0B66" w:rsidP="001B0B66">
      <w:pPr>
        <w:rPr>
          <w:lang w:val="en-GB"/>
        </w:rPr>
      </w:pPr>
      <w:r w:rsidRPr="001B0B66">
        <w:rPr>
          <w:lang w:val="en-GB"/>
        </w:rPr>
        <w:t>Life-cycle assessment/analysis data</w:t>
      </w:r>
    </w:p>
    <w:p w14:paraId="0F625B90" w14:textId="77777777" w:rsidR="001B0B66" w:rsidRPr="001B0B66" w:rsidRDefault="001B0B66" w:rsidP="001B0B66">
      <w:pPr>
        <w:rPr>
          <w:lang w:val="en-GB"/>
        </w:rPr>
      </w:pPr>
      <w:r w:rsidRPr="001B0B66">
        <w:rPr>
          <w:lang w:val="en-GB"/>
        </w:rPr>
        <w:t>Market information</w:t>
      </w:r>
    </w:p>
    <w:p w14:paraId="4B5F50CB" w14:textId="77777777" w:rsidR="001B0B66" w:rsidRPr="001B0B66" w:rsidRDefault="001B0B66" w:rsidP="001B0B66">
      <w:pPr>
        <w:rPr>
          <w:lang w:val="en-GB"/>
        </w:rPr>
      </w:pPr>
      <w:r w:rsidRPr="001B0B66">
        <w:rPr>
          <w:lang w:val="en-GB"/>
        </w:rPr>
        <w:t>Price information</w:t>
      </w:r>
    </w:p>
    <w:p w14:paraId="22AB5F67" w14:textId="77777777" w:rsidR="001B0B66" w:rsidRPr="001B0B66" w:rsidRDefault="001B0B66" w:rsidP="001B0B66">
      <w:pPr>
        <w:rPr>
          <w:lang w:val="en-GB"/>
        </w:rPr>
      </w:pPr>
      <w:r w:rsidRPr="001B0B66">
        <w:rPr>
          <w:lang w:val="en-GB"/>
        </w:rPr>
        <w:t>Product alternatives</w:t>
      </w:r>
    </w:p>
    <w:p w14:paraId="2377BC39" w14:textId="77777777" w:rsidR="001B0B66" w:rsidRPr="001B0B66" w:rsidRDefault="001B0B66" w:rsidP="001B0B66">
      <w:pPr>
        <w:rPr>
          <w:lang w:val="en-GB"/>
        </w:rPr>
      </w:pPr>
      <w:r w:rsidRPr="001B0B66">
        <w:rPr>
          <w:lang w:val="en-GB"/>
        </w:rPr>
        <w:t>Product information</w:t>
      </w:r>
    </w:p>
    <w:p w14:paraId="437CAD53" w14:textId="77777777" w:rsidR="001B0B66" w:rsidRPr="001B0B66" w:rsidRDefault="001B0B66" w:rsidP="001B0B66">
      <w:pPr>
        <w:rPr>
          <w:lang w:val="en-GB"/>
        </w:rPr>
      </w:pPr>
      <w:r w:rsidRPr="001B0B66">
        <w:rPr>
          <w:lang w:val="en-GB"/>
        </w:rPr>
        <w:t>Product labels</w:t>
      </w:r>
    </w:p>
    <w:p w14:paraId="21122218" w14:textId="77777777" w:rsidR="001B0B66" w:rsidRPr="001B0B66" w:rsidRDefault="001B0B66" w:rsidP="001B0B66">
      <w:pPr>
        <w:rPr>
          <w:lang w:val="en-GB"/>
        </w:rPr>
      </w:pPr>
      <w:r w:rsidRPr="001B0B66">
        <w:rPr>
          <w:lang w:val="en-GB"/>
        </w:rPr>
        <w:t>Product reviews</w:t>
      </w:r>
    </w:p>
    <w:p w14:paraId="4FB2BD7F" w14:textId="77777777" w:rsidR="001B0B66" w:rsidRPr="001B0B66" w:rsidRDefault="001B0B66" w:rsidP="001B0B66">
      <w:pPr>
        <w:rPr>
          <w:lang w:val="en-GB"/>
        </w:rPr>
      </w:pPr>
      <w:r w:rsidRPr="001B0B66">
        <w:rPr>
          <w:lang w:val="en-GB"/>
        </w:rPr>
        <w:t>Reference objects</w:t>
      </w:r>
    </w:p>
    <w:p w14:paraId="171C959E" w14:textId="77777777" w:rsidR="001B0B66" w:rsidRPr="001B0B66" w:rsidRDefault="001B0B66" w:rsidP="001B0B66">
      <w:pPr>
        <w:rPr>
          <w:lang w:val="en-GB"/>
        </w:rPr>
      </w:pPr>
      <w:r w:rsidRPr="001B0B66">
        <w:rPr>
          <w:lang w:val="en-GB"/>
        </w:rPr>
        <w:t>Specification texts</w:t>
      </w:r>
    </w:p>
    <w:p w14:paraId="3EA49821" w14:textId="77777777" w:rsidR="001B0B66" w:rsidRPr="001B0B66" w:rsidRDefault="001B0B66" w:rsidP="001B0B66">
      <w:pPr>
        <w:rPr>
          <w:lang w:val="en-GB"/>
        </w:rPr>
      </w:pPr>
      <w:r w:rsidRPr="001B0B66">
        <w:rPr>
          <w:lang w:val="en-GB"/>
        </w:rPr>
        <w:t>Sustainability certificates</w:t>
      </w:r>
    </w:p>
    <w:p w14:paraId="4B6CF9A3" w14:textId="77777777" w:rsidR="001B0B66" w:rsidRPr="001B0B66" w:rsidRDefault="001B0B66" w:rsidP="001B0B66">
      <w:pPr>
        <w:rPr>
          <w:lang w:val="en-GB"/>
        </w:rPr>
      </w:pPr>
      <w:r w:rsidRPr="001B0B66">
        <w:rPr>
          <w:lang w:val="en-GB"/>
        </w:rPr>
        <w:t>Technical information</w:t>
      </w:r>
    </w:p>
    <w:p w14:paraId="2EB1BF47" w14:textId="77777777" w:rsidR="001B0B66" w:rsidRPr="001B0B66" w:rsidRDefault="001B0B66" w:rsidP="001B0B66">
      <w:pPr>
        <w:rPr>
          <w:lang w:val="en-GB"/>
        </w:rPr>
      </w:pPr>
      <w:r w:rsidRPr="001B0B66">
        <w:rPr>
          <w:lang w:val="en-GB"/>
        </w:rPr>
        <w:t>Installation details</w:t>
      </w:r>
    </w:p>
    <w:p w14:paraId="7403D132" w14:textId="77777777" w:rsidR="001B0B66" w:rsidRPr="001B0B66" w:rsidRDefault="001B0B66" w:rsidP="001B0B66">
      <w:pPr>
        <w:rPr>
          <w:lang w:val="en-GB"/>
        </w:rPr>
      </w:pPr>
      <w:r w:rsidRPr="001B0B66">
        <w:rPr>
          <w:lang w:val="en-GB"/>
        </w:rPr>
        <w:t>Images</w:t>
      </w:r>
    </w:p>
    <w:p w14:paraId="517D532A" w14:textId="77777777" w:rsidR="001B0B66" w:rsidRPr="001B0B66" w:rsidRDefault="001B0B66" w:rsidP="001B0B66">
      <w:pPr>
        <w:rPr>
          <w:lang w:val="en-GB"/>
        </w:rPr>
      </w:pPr>
      <w:r w:rsidRPr="001B0B66">
        <w:rPr>
          <w:lang w:val="en-GB"/>
        </w:rPr>
        <w:t>Video content</w:t>
      </w:r>
    </w:p>
    <w:p w14:paraId="4FEC5098" w14:textId="77777777" w:rsidR="001B0B66" w:rsidRPr="001B0B66" w:rsidRDefault="001B0B66" w:rsidP="001B0B66">
      <w:pPr>
        <w:rPr>
          <w:lang w:val="en-GB"/>
        </w:rPr>
      </w:pPr>
      <w:r w:rsidRPr="001B0B66">
        <w:rPr>
          <w:lang w:val="en-GB"/>
        </w:rPr>
        <w:t>Peer reviews</w:t>
      </w:r>
    </w:p>
    <w:p w14:paraId="37DCA4FF" w14:textId="77777777" w:rsidR="001B0B66" w:rsidRPr="001B0B66" w:rsidRDefault="001B0B66" w:rsidP="001B0B66">
      <w:pPr>
        <w:rPr>
          <w:lang w:val="en-GB"/>
        </w:rPr>
      </w:pPr>
      <w:r w:rsidRPr="001B0B66">
        <w:rPr>
          <w:lang w:val="en-GB"/>
        </w:rPr>
        <w:t>Whitepapers</w:t>
      </w:r>
    </w:p>
    <w:p w14:paraId="26B292F2" w14:textId="77777777" w:rsidR="001B0B66" w:rsidRPr="001B0B66" w:rsidRDefault="001B0B66" w:rsidP="001B0B66">
      <w:pPr>
        <w:rPr>
          <w:lang w:val="en-GB"/>
        </w:rPr>
      </w:pPr>
      <w:r w:rsidRPr="001B0B66">
        <w:rPr>
          <w:lang w:val="en-GB"/>
        </w:rPr>
        <w:lastRenderedPageBreak/>
        <w:t>Sampling service</w:t>
      </w:r>
    </w:p>
    <w:p w14:paraId="2BBC0C42" w14:textId="77777777" w:rsidR="001B0B66" w:rsidRPr="001B0B66" w:rsidRDefault="001B0B66" w:rsidP="001B0B66">
      <w:pPr>
        <w:rPr>
          <w:lang w:val="en-GB"/>
        </w:rPr>
      </w:pPr>
      <w:r w:rsidRPr="001B0B66">
        <w:rPr>
          <w:lang w:val="en-GB"/>
        </w:rPr>
        <w:t>If you search for &lt;b&gt;information&lt;/b&gt;, what are your two main sources?</w:t>
      </w:r>
    </w:p>
    <w:p w14:paraId="682EF83F" w14:textId="77777777" w:rsidR="001B0B66" w:rsidRPr="001B0B66" w:rsidRDefault="001B0B66" w:rsidP="001B0B66">
      <w:pPr>
        <w:rPr>
          <w:lang w:val="en-GB"/>
        </w:rPr>
      </w:pPr>
      <w:r w:rsidRPr="001B0B66">
        <w:rPr>
          <w:lang w:val="en-GB"/>
        </w:rPr>
        <w:t>- Two selections allowed.&lt;</w:t>
      </w:r>
      <w:proofErr w:type="spellStart"/>
      <w:r w:rsidRPr="001B0B66">
        <w:rPr>
          <w:lang w:val="en-GB"/>
        </w:rPr>
        <w:t>br</w:t>
      </w:r>
      <w:proofErr w:type="spellEnd"/>
      <w:r w:rsidRPr="001B0B66">
        <w:rPr>
          <w:lang w:val="en-GB"/>
        </w:rPr>
        <w:t>&gt;[Spontaneous question]</w:t>
      </w:r>
    </w:p>
    <w:p w14:paraId="6CF67288" w14:textId="77777777" w:rsidR="001B0B66" w:rsidRPr="001B0B66" w:rsidRDefault="001B0B66" w:rsidP="001B0B66">
      <w:pPr>
        <w:rPr>
          <w:lang w:val="en-GB"/>
        </w:rPr>
      </w:pPr>
      <w:r w:rsidRPr="001B0B66">
        <w:rPr>
          <w:lang w:val="en-GB"/>
        </w:rPr>
        <w:t>Architectural portals, platforms or websites</w:t>
      </w:r>
    </w:p>
    <w:p w14:paraId="4594CFF4" w14:textId="77777777" w:rsidR="001B0B66" w:rsidRPr="001B0B66" w:rsidRDefault="001B0B66" w:rsidP="001B0B66">
      <w:pPr>
        <w:rPr>
          <w:lang w:val="en-GB"/>
        </w:rPr>
      </w:pPr>
      <w:r w:rsidRPr="001B0B66">
        <w:rPr>
          <w:lang w:val="en-GB"/>
        </w:rPr>
        <w:t>Contractors</w:t>
      </w:r>
    </w:p>
    <w:p w14:paraId="78FAA9EA" w14:textId="77777777" w:rsidR="001B0B66" w:rsidRPr="001B0B66" w:rsidRDefault="001B0B66" w:rsidP="001B0B66">
      <w:pPr>
        <w:rPr>
          <w:lang w:val="en-GB"/>
        </w:rPr>
      </w:pPr>
      <w:r w:rsidRPr="001B0B66">
        <w:rPr>
          <w:lang w:val="en-GB"/>
        </w:rPr>
        <w:t>Sponsored magazines</w:t>
      </w:r>
    </w:p>
    <w:p w14:paraId="435573E3" w14:textId="77777777" w:rsidR="001B0B66" w:rsidRPr="001B0B66" w:rsidRDefault="001B0B66" w:rsidP="001B0B66">
      <w:pPr>
        <w:rPr>
          <w:lang w:val="en-GB"/>
        </w:rPr>
      </w:pPr>
      <w:r w:rsidRPr="001B0B66">
        <w:rPr>
          <w:lang w:val="en-GB"/>
        </w:rPr>
        <w:t>E-mail newsletters</w:t>
      </w:r>
    </w:p>
    <w:p w14:paraId="404BAB4C" w14:textId="77777777" w:rsidR="001B0B66" w:rsidRPr="001B0B66" w:rsidRDefault="001B0B66" w:rsidP="001B0B66">
      <w:pPr>
        <w:rPr>
          <w:lang w:val="en-GB"/>
        </w:rPr>
      </w:pPr>
      <w:r w:rsidRPr="001B0B66">
        <w:rPr>
          <w:lang w:val="en-GB"/>
        </w:rPr>
        <w:t>Internet in general</w:t>
      </w:r>
    </w:p>
    <w:p w14:paraId="31F768AA" w14:textId="77777777" w:rsidR="001B0B66" w:rsidRPr="001B0B66" w:rsidRDefault="001B0B66" w:rsidP="001B0B66">
      <w:pPr>
        <w:rPr>
          <w:lang w:val="en-GB"/>
        </w:rPr>
      </w:pPr>
      <w:r w:rsidRPr="001B0B66">
        <w:rPr>
          <w:lang w:val="en-GB"/>
        </w:rPr>
        <w:t>Manufacturer BIM Objects</w:t>
      </w:r>
    </w:p>
    <w:p w14:paraId="7B77045E" w14:textId="77777777" w:rsidR="001B0B66" w:rsidRPr="001B0B66" w:rsidRDefault="001B0B66" w:rsidP="001B0B66">
      <w:pPr>
        <w:rPr>
          <w:lang w:val="en-GB"/>
        </w:rPr>
      </w:pPr>
      <w:r w:rsidRPr="001B0B66">
        <w:rPr>
          <w:lang w:val="en-GB"/>
        </w:rPr>
        <w:t>Manufacturer brochures</w:t>
      </w:r>
    </w:p>
    <w:p w14:paraId="1FEF7659" w14:textId="77777777" w:rsidR="001B0B66" w:rsidRPr="001B0B66" w:rsidRDefault="001B0B66" w:rsidP="001B0B66">
      <w:pPr>
        <w:rPr>
          <w:lang w:val="en-GB"/>
        </w:rPr>
      </w:pPr>
      <w:r w:rsidRPr="001B0B66">
        <w:rPr>
          <w:lang w:val="en-GB"/>
        </w:rPr>
        <w:t>Manufacturer events</w:t>
      </w:r>
    </w:p>
    <w:p w14:paraId="409BF2E6" w14:textId="77777777" w:rsidR="001B0B66" w:rsidRPr="001B0B66" w:rsidRDefault="001B0B66" w:rsidP="001B0B66">
      <w:pPr>
        <w:rPr>
          <w:lang w:val="en-GB"/>
        </w:rPr>
      </w:pPr>
      <w:r w:rsidRPr="001B0B66">
        <w:rPr>
          <w:lang w:val="en-GB"/>
        </w:rPr>
        <w:t>Mobile apps (other)</w:t>
      </w:r>
    </w:p>
    <w:p w14:paraId="39C22EBB" w14:textId="77777777" w:rsidR="001B0B66" w:rsidRPr="001B0B66" w:rsidRDefault="001B0B66" w:rsidP="001B0B66">
      <w:pPr>
        <w:rPr>
          <w:lang w:val="en-GB"/>
        </w:rPr>
      </w:pPr>
      <w:r w:rsidRPr="001B0B66">
        <w:rPr>
          <w:lang w:val="en-GB"/>
        </w:rPr>
        <w:t>Mobile apps of manufacturers</w:t>
      </w:r>
    </w:p>
    <w:p w14:paraId="69879938" w14:textId="77777777" w:rsidR="001B0B66" w:rsidRPr="001B0B66" w:rsidRDefault="001B0B66" w:rsidP="001B0B66">
      <w:pPr>
        <w:rPr>
          <w:lang w:val="en-GB"/>
        </w:rPr>
      </w:pPr>
      <w:r w:rsidRPr="001B0B66">
        <w:rPr>
          <w:lang w:val="en-GB"/>
        </w:rPr>
        <w:t>Online forums</w:t>
      </w:r>
    </w:p>
    <w:p w14:paraId="120DD8A8" w14:textId="77777777" w:rsidR="001B0B66" w:rsidRPr="001B0B66" w:rsidRDefault="001B0B66" w:rsidP="001B0B66">
      <w:pPr>
        <w:rPr>
          <w:lang w:val="en-GB"/>
        </w:rPr>
      </w:pPr>
      <w:r w:rsidRPr="001B0B66">
        <w:rPr>
          <w:lang w:val="en-GB"/>
        </w:rPr>
        <w:t>Professional associations</w:t>
      </w:r>
    </w:p>
    <w:p w14:paraId="383D5A4E" w14:textId="77777777" w:rsidR="001B0B66" w:rsidRPr="001B0B66" w:rsidRDefault="001B0B66" w:rsidP="001B0B66">
      <w:pPr>
        <w:rPr>
          <w:lang w:val="en-GB"/>
        </w:rPr>
      </w:pPr>
      <w:r w:rsidRPr="001B0B66">
        <w:rPr>
          <w:lang w:val="en-GB"/>
        </w:rPr>
        <w:t>Professional colleagues / peers</w:t>
      </w:r>
    </w:p>
    <w:p w14:paraId="24BE41CC" w14:textId="77777777" w:rsidR="001B0B66" w:rsidRPr="001B0B66" w:rsidRDefault="001B0B66" w:rsidP="001B0B66">
      <w:pPr>
        <w:rPr>
          <w:lang w:val="en-GB"/>
        </w:rPr>
      </w:pPr>
      <w:r w:rsidRPr="001B0B66">
        <w:rPr>
          <w:lang w:val="en-GB"/>
        </w:rPr>
        <w:t>(Sales) representative of manufacturer</w:t>
      </w:r>
    </w:p>
    <w:p w14:paraId="31EEF252" w14:textId="77777777" w:rsidR="001B0B66" w:rsidRPr="001B0B66" w:rsidRDefault="001B0B66" w:rsidP="001B0B66">
      <w:pPr>
        <w:rPr>
          <w:lang w:val="en-GB"/>
        </w:rPr>
      </w:pPr>
      <w:r w:rsidRPr="001B0B66">
        <w:rPr>
          <w:lang w:val="en-GB"/>
        </w:rPr>
        <w:t>Seminars/ Congresses</w:t>
      </w:r>
    </w:p>
    <w:p w14:paraId="36D30B02" w14:textId="77777777" w:rsidR="001B0B66" w:rsidRPr="001B0B66" w:rsidRDefault="001B0B66" w:rsidP="001B0B66">
      <w:pPr>
        <w:rPr>
          <w:lang w:val="en-GB"/>
        </w:rPr>
      </w:pPr>
      <w:r w:rsidRPr="001B0B66">
        <w:rPr>
          <w:lang w:val="en-GB"/>
        </w:rPr>
        <w:t>Professional journals or magazines</w:t>
      </w:r>
    </w:p>
    <w:p w14:paraId="595A0FAF" w14:textId="77777777" w:rsidR="001B0B66" w:rsidRPr="001B0B66" w:rsidRDefault="001B0B66" w:rsidP="001B0B66">
      <w:pPr>
        <w:rPr>
          <w:lang w:val="en-GB"/>
        </w:rPr>
      </w:pPr>
      <w:r w:rsidRPr="001B0B66">
        <w:rPr>
          <w:lang w:val="en-GB"/>
        </w:rPr>
        <w:t>Social media (Instagram, Pinterest etc.)</w:t>
      </w:r>
    </w:p>
    <w:p w14:paraId="6F18A31C" w14:textId="77777777" w:rsidR="001B0B66" w:rsidRPr="001B0B66" w:rsidRDefault="001B0B66" w:rsidP="001B0B66">
      <w:pPr>
        <w:rPr>
          <w:lang w:val="en-GB"/>
        </w:rPr>
      </w:pPr>
      <w:r w:rsidRPr="001B0B66">
        <w:rPr>
          <w:lang w:val="en-GB"/>
        </w:rPr>
        <w:t>Trade fairs or design shows</w:t>
      </w:r>
    </w:p>
    <w:p w14:paraId="1F3650A6" w14:textId="77777777" w:rsidR="001B0B66" w:rsidRPr="001B0B66" w:rsidRDefault="001B0B66" w:rsidP="001B0B66">
      <w:pPr>
        <w:rPr>
          <w:lang w:val="en-GB"/>
        </w:rPr>
      </w:pPr>
      <w:r w:rsidRPr="001B0B66">
        <w:rPr>
          <w:lang w:val="en-GB"/>
        </w:rPr>
        <w:t>Trade magazines</w:t>
      </w:r>
    </w:p>
    <w:p w14:paraId="01C0C44E" w14:textId="77777777" w:rsidR="001B0B66" w:rsidRPr="001B0B66" w:rsidRDefault="001B0B66" w:rsidP="001B0B66">
      <w:pPr>
        <w:rPr>
          <w:lang w:val="en-GB"/>
        </w:rPr>
      </w:pPr>
      <w:r w:rsidRPr="001B0B66">
        <w:rPr>
          <w:lang w:val="en-GB"/>
        </w:rPr>
        <w:t>Websites of manufacturers</w:t>
      </w:r>
    </w:p>
    <w:p w14:paraId="5B378933" w14:textId="77777777" w:rsidR="001B0B66" w:rsidRPr="001B0B66" w:rsidRDefault="001B0B66" w:rsidP="001B0B66">
      <w:pPr>
        <w:rPr>
          <w:lang w:val="en-GB"/>
        </w:rPr>
      </w:pPr>
      <w:r w:rsidRPr="001B0B66">
        <w:rPr>
          <w:lang w:val="en-GB"/>
        </w:rPr>
        <w:t>Product and suppliers searching systems</w:t>
      </w:r>
    </w:p>
    <w:p w14:paraId="7C975174" w14:textId="77777777" w:rsidR="001B0B66" w:rsidRPr="001B0B66" w:rsidRDefault="001B0B66" w:rsidP="001B0B66">
      <w:pPr>
        <w:rPr>
          <w:lang w:val="en-GB"/>
        </w:rPr>
      </w:pPr>
      <w:r w:rsidRPr="001B0B66">
        <w:rPr>
          <w:lang w:val="en-GB"/>
        </w:rPr>
        <w:t>Whitepapers</w:t>
      </w:r>
    </w:p>
    <w:p w14:paraId="541CBD82" w14:textId="77777777" w:rsidR="001B0B66" w:rsidRPr="001B0B66" w:rsidRDefault="001B0B66" w:rsidP="001B0B66">
      <w:pPr>
        <w:rPr>
          <w:lang w:val="en-GB"/>
        </w:rPr>
      </w:pPr>
      <w:r w:rsidRPr="001B0B66">
        <w:rPr>
          <w:lang w:val="en-GB"/>
        </w:rPr>
        <w:t>Manufacturer magazines</w:t>
      </w:r>
    </w:p>
    <w:p w14:paraId="6D9F137E" w14:textId="77777777" w:rsidR="001B0B66" w:rsidRPr="001B0B66" w:rsidRDefault="001B0B66" w:rsidP="001B0B66">
      <w:pPr>
        <w:rPr>
          <w:lang w:val="en-GB"/>
        </w:rPr>
      </w:pPr>
      <w:r w:rsidRPr="001B0B66">
        <w:rPr>
          <w:lang w:val="en-GB"/>
        </w:rPr>
        <w:t>Own material library</w:t>
      </w:r>
    </w:p>
    <w:p w14:paraId="0ABBBEDD" w14:textId="77777777" w:rsidR="001B0B66" w:rsidRPr="001B0B66" w:rsidRDefault="001B0B66" w:rsidP="001B0B66">
      <w:pPr>
        <w:rPr>
          <w:lang w:val="en-GB"/>
        </w:rPr>
      </w:pPr>
      <w:r w:rsidRPr="001B0B66">
        <w:rPr>
          <w:lang w:val="en-GB"/>
        </w:rPr>
        <w:t>I don't need information at all</w:t>
      </w:r>
    </w:p>
    <w:p w14:paraId="5F95E1F3" w14:textId="77777777" w:rsidR="001B0B66" w:rsidRPr="001B0B66" w:rsidRDefault="001B0B66" w:rsidP="001B0B66">
      <w:pPr>
        <w:rPr>
          <w:lang w:val="en-GB"/>
        </w:rPr>
      </w:pPr>
      <w:r w:rsidRPr="001B0B66">
        <w:rPr>
          <w:lang w:val="en-GB"/>
        </w:rPr>
        <w:lastRenderedPageBreak/>
        <w:t>To what degree do you use the following information sources for professional purposes?</w:t>
      </w:r>
    </w:p>
    <w:p w14:paraId="140A13ED" w14:textId="77777777" w:rsidR="001B0B66" w:rsidRPr="001B0B66" w:rsidRDefault="001B0B66" w:rsidP="001B0B66">
      <w:pPr>
        <w:rPr>
          <w:lang w:val="en-GB"/>
        </w:rPr>
      </w:pPr>
      <w:r w:rsidRPr="001B0B66">
        <w:rPr>
          <w:lang w:val="en-GB"/>
        </w:rPr>
        <w:t>Starting with  &lt;b&gt;traditional&lt;/b&gt; information sources.</w:t>
      </w:r>
    </w:p>
    <w:p w14:paraId="61AB2D1C"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&gt;[Read out]</w:t>
      </w:r>
    </w:p>
    <w:p w14:paraId="7EEE65FB" w14:textId="77777777" w:rsidR="001B0B66" w:rsidRPr="001B0B66" w:rsidRDefault="001B0B66" w:rsidP="001B0B66">
      <w:pPr>
        <w:rPr>
          <w:lang w:val="en-GB"/>
        </w:rPr>
      </w:pPr>
      <w:r w:rsidRPr="001B0B66">
        <w:rPr>
          <w:lang w:val="en-GB"/>
        </w:rPr>
        <w:t>Often</w:t>
      </w:r>
    </w:p>
    <w:p w14:paraId="1ACB5415" w14:textId="77777777" w:rsidR="001B0B66" w:rsidRPr="001B0B66" w:rsidRDefault="001B0B66" w:rsidP="001B0B66">
      <w:pPr>
        <w:rPr>
          <w:lang w:val="en-GB"/>
        </w:rPr>
      </w:pPr>
      <w:r w:rsidRPr="001B0B66">
        <w:rPr>
          <w:lang w:val="en-GB"/>
        </w:rPr>
        <w:t>Sometimes</w:t>
      </w:r>
    </w:p>
    <w:p w14:paraId="056573E3" w14:textId="77777777" w:rsidR="001B0B66" w:rsidRPr="001B0B66" w:rsidRDefault="001B0B66" w:rsidP="001B0B66">
      <w:pPr>
        <w:rPr>
          <w:lang w:val="en-GB"/>
        </w:rPr>
      </w:pPr>
      <w:r w:rsidRPr="001B0B66">
        <w:rPr>
          <w:lang w:val="en-GB"/>
        </w:rPr>
        <w:t>Never</w:t>
      </w:r>
    </w:p>
    <w:p w14:paraId="201B7F2B" w14:textId="77777777" w:rsidR="001B0B66" w:rsidRPr="001B0B66" w:rsidRDefault="001B0B66" w:rsidP="001B0B66">
      <w:pPr>
        <w:rPr>
          <w:lang w:val="en-GB"/>
        </w:rPr>
      </w:pPr>
      <w:r w:rsidRPr="001B0B66">
        <w:rPr>
          <w:lang w:val="en-GB"/>
        </w:rPr>
        <w:t>Professional journals and magazines</w:t>
      </w:r>
    </w:p>
    <w:p w14:paraId="59EA54D5" w14:textId="77777777" w:rsidR="001B0B66" w:rsidRPr="001B0B66" w:rsidRDefault="001B0B66" w:rsidP="001B0B66">
      <w:pPr>
        <w:rPr>
          <w:lang w:val="en-GB"/>
        </w:rPr>
      </w:pPr>
      <w:r w:rsidRPr="001B0B66">
        <w:rPr>
          <w:lang w:val="en-GB"/>
        </w:rPr>
        <w:t>Manufacturer brochures</w:t>
      </w:r>
    </w:p>
    <w:p w14:paraId="0DC562C6" w14:textId="77777777" w:rsidR="001B0B66" w:rsidRPr="001B0B66" w:rsidRDefault="001B0B66" w:rsidP="001B0B66">
      <w:pPr>
        <w:rPr>
          <w:lang w:val="en-GB"/>
        </w:rPr>
      </w:pPr>
      <w:r w:rsidRPr="001B0B66">
        <w:rPr>
          <w:lang w:val="en-GB"/>
        </w:rPr>
        <w:t>Usage of printed product documentation and catalogues</w:t>
      </w:r>
    </w:p>
    <w:p w14:paraId="686AEEEA" w14:textId="77777777" w:rsidR="001B0B66" w:rsidRPr="001B0B66" w:rsidRDefault="001B0B66" w:rsidP="001B0B66">
      <w:pPr>
        <w:rPr>
          <w:lang w:val="en-GB"/>
        </w:rPr>
      </w:pPr>
      <w:r w:rsidRPr="001B0B66">
        <w:rPr>
          <w:lang w:val="en-GB"/>
        </w:rPr>
        <w:t>When you use &lt;b&gt;manufacturer brochures&lt;/b&gt; do you prefer printed versions or digital versions?</w:t>
      </w:r>
    </w:p>
    <w:p w14:paraId="695C6E8E"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 question]</w:t>
      </w:r>
    </w:p>
    <w:p w14:paraId="1A0A3ED7" w14:textId="77777777" w:rsidR="001B0B66" w:rsidRPr="001B0B66" w:rsidRDefault="001B0B66" w:rsidP="001B0B66">
      <w:pPr>
        <w:rPr>
          <w:lang w:val="en-GB"/>
        </w:rPr>
      </w:pPr>
      <w:r w:rsidRPr="001B0B66">
        <w:rPr>
          <w:lang w:val="en-GB"/>
        </w:rPr>
        <w:t>Printed versions</w:t>
      </w:r>
    </w:p>
    <w:p w14:paraId="16197E3F" w14:textId="77777777" w:rsidR="001B0B66" w:rsidRPr="001B0B66" w:rsidRDefault="001B0B66" w:rsidP="001B0B66">
      <w:pPr>
        <w:rPr>
          <w:lang w:val="en-GB"/>
        </w:rPr>
      </w:pPr>
      <w:r w:rsidRPr="001B0B66">
        <w:rPr>
          <w:lang w:val="en-GB"/>
        </w:rPr>
        <w:t>Digital versions</w:t>
      </w:r>
    </w:p>
    <w:p w14:paraId="6B0CFCF1" w14:textId="77777777" w:rsidR="001B0B66" w:rsidRPr="001B0B66" w:rsidRDefault="001B0B66" w:rsidP="001B0B66">
      <w:pPr>
        <w:rPr>
          <w:lang w:val="en-GB"/>
        </w:rPr>
      </w:pPr>
      <w:r w:rsidRPr="001B0B66">
        <w:rPr>
          <w:lang w:val="en-GB"/>
        </w:rPr>
        <w:t>No preference</w:t>
      </w:r>
    </w:p>
    <w:p w14:paraId="6C50A362" w14:textId="77777777" w:rsidR="001B0B66" w:rsidRPr="001B0B66" w:rsidRDefault="001B0B66" w:rsidP="001B0B66">
      <w:pPr>
        <w:rPr>
          <w:lang w:val="en-GB"/>
        </w:rPr>
      </w:pPr>
      <w:r w:rsidRPr="001B0B66">
        <w:rPr>
          <w:lang w:val="en-GB"/>
        </w:rPr>
        <w:t>When you use &lt;b&gt;professional journals and magazines&lt;/b&gt; do you prefer printed versions or digital versions?</w:t>
      </w:r>
    </w:p>
    <w:p w14:paraId="6C98CDED"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 question]</w:t>
      </w:r>
    </w:p>
    <w:p w14:paraId="3D20E985" w14:textId="77777777" w:rsidR="001B0B66" w:rsidRPr="001B0B66" w:rsidRDefault="001B0B66" w:rsidP="001B0B66">
      <w:pPr>
        <w:rPr>
          <w:lang w:val="en-GB"/>
        </w:rPr>
      </w:pPr>
      <w:r w:rsidRPr="001B0B66">
        <w:rPr>
          <w:lang w:val="en-GB"/>
        </w:rPr>
        <w:t>Printed versions</w:t>
      </w:r>
    </w:p>
    <w:p w14:paraId="32AB66DD" w14:textId="77777777" w:rsidR="001B0B66" w:rsidRPr="001B0B66" w:rsidRDefault="001B0B66" w:rsidP="001B0B66">
      <w:pPr>
        <w:rPr>
          <w:lang w:val="en-GB"/>
        </w:rPr>
      </w:pPr>
      <w:r w:rsidRPr="001B0B66">
        <w:rPr>
          <w:lang w:val="en-GB"/>
        </w:rPr>
        <w:t>Digital versions</w:t>
      </w:r>
    </w:p>
    <w:p w14:paraId="7495F410" w14:textId="77777777" w:rsidR="001B0B66" w:rsidRPr="001B0B66" w:rsidRDefault="001B0B66" w:rsidP="001B0B66">
      <w:pPr>
        <w:rPr>
          <w:lang w:val="en-GB"/>
        </w:rPr>
      </w:pPr>
      <w:r w:rsidRPr="001B0B66">
        <w:rPr>
          <w:lang w:val="en-GB"/>
        </w:rPr>
        <w:t>No preference</w:t>
      </w:r>
    </w:p>
    <w:p w14:paraId="37C10A77" w14:textId="77777777" w:rsidR="001B0B66" w:rsidRPr="001B0B66" w:rsidRDefault="001B0B66" w:rsidP="001B0B66">
      <w:pPr>
        <w:rPr>
          <w:lang w:val="en-GB"/>
        </w:rPr>
      </w:pPr>
      <w:r w:rsidRPr="001B0B66">
        <w:rPr>
          <w:lang w:val="en-GB"/>
        </w:rPr>
        <w:t>To what degree do you use the following &lt;b&gt;personal contacts&lt;/b&gt; for professional purposes?</w:t>
      </w:r>
    </w:p>
    <w:p w14:paraId="03BB4C6E"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&gt;[Read out]</w:t>
      </w:r>
    </w:p>
    <w:p w14:paraId="436FB93B" w14:textId="77777777" w:rsidR="001B0B66" w:rsidRPr="001B0B66" w:rsidRDefault="001B0B66" w:rsidP="001B0B66">
      <w:pPr>
        <w:rPr>
          <w:lang w:val="en-GB"/>
        </w:rPr>
      </w:pPr>
      <w:r w:rsidRPr="001B0B66">
        <w:rPr>
          <w:lang w:val="en-GB"/>
        </w:rPr>
        <w:t>Often</w:t>
      </w:r>
    </w:p>
    <w:p w14:paraId="3021D8C9" w14:textId="77777777" w:rsidR="001B0B66" w:rsidRPr="001B0B66" w:rsidRDefault="001B0B66" w:rsidP="001B0B66">
      <w:pPr>
        <w:rPr>
          <w:lang w:val="en-GB"/>
        </w:rPr>
      </w:pPr>
      <w:r w:rsidRPr="001B0B66">
        <w:rPr>
          <w:lang w:val="en-GB"/>
        </w:rPr>
        <w:t>Sometimes</w:t>
      </w:r>
    </w:p>
    <w:p w14:paraId="1D867462" w14:textId="77777777" w:rsidR="001B0B66" w:rsidRPr="001B0B66" w:rsidRDefault="001B0B66" w:rsidP="001B0B66">
      <w:pPr>
        <w:rPr>
          <w:lang w:val="en-GB"/>
        </w:rPr>
      </w:pPr>
      <w:r w:rsidRPr="001B0B66">
        <w:rPr>
          <w:lang w:val="en-GB"/>
        </w:rPr>
        <w:t>Never</w:t>
      </w:r>
    </w:p>
    <w:p w14:paraId="4A2B9384" w14:textId="77777777" w:rsidR="001B0B66" w:rsidRPr="001B0B66" w:rsidRDefault="001B0B66" w:rsidP="001B0B66">
      <w:pPr>
        <w:rPr>
          <w:lang w:val="en-GB"/>
        </w:rPr>
      </w:pPr>
      <w:r w:rsidRPr="001B0B66">
        <w:rPr>
          <w:lang w:val="en-GB"/>
        </w:rPr>
        <w:t>Contact a representative of the manufacturer via phone or visit</w:t>
      </w:r>
    </w:p>
    <w:p w14:paraId="04C70679" w14:textId="77777777" w:rsidR="001B0B66" w:rsidRPr="001B0B66" w:rsidRDefault="001B0B66" w:rsidP="001B0B66">
      <w:pPr>
        <w:rPr>
          <w:lang w:val="en-GB"/>
        </w:rPr>
      </w:pPr>
      <w:r w:rsidRPr="001B0B66">
        <w:rPr>
          <w:lang w:val="en-GB"/>
        </w:rPr>
        <w:t>Visiting physical events of manufacturers</w:t>
      </w:r>
    </w:p>
    <w:p w14:paraId="6250096D" w14:textId="77777777" w:rsidR="001B0B66" w:rsidRPr="001B0B66" w:rsidRDefault="001B0B66" w:rsidP="001B0B66">
      <w:pPr>
        <w:rPr>
          <w:lang w:val="en-GB"/>
        </w:rPr>
      </w:pPr>
      <w:r w:rsidRPr="001B0B66">
        <w:rPr>
          <w:lang w:val="en-GB"/>
        </w:rPr>
        <w:lastRenderedPageBreak/>
        <w:t>Visiting physical trade fairs or design shows</w:t>
      </w:r>
    </w:p>
    <w:p w14:paraId="338680A7" w14:textId="77777777" w:rsidR="001B0B66" w:rsidRPr="001B0B66" w:rsidRDefault="001B0B66" w:rsidP="001B0B66">
      <w:pPr>
        <w:rPr>
          <w:lang w:val="en-GB"/>
        </w:rPr>
      </w:pPr>
      <w:r w:rsidRPr="001B0B66">
        <w:rPr>
          <w:lang w:val="en-GB"/>
        </w:rPr>
        <w:t>Visits from sales reps of manufacturers</w:t>
      </w:r>
    </w:p>
    <w:p w14:paraId="4A024947" w14:textId="77777777" w:rsidR="001B0B66" w:rsidRPr="001B0B66" w:rsidRDefault="001B0B66" w:rsidP="001B0B66">
      <w:pPr>
        <w:rPr>
          <w:lang w:val="en-GB"/>
        </w:rPr>
      </w:pPr>
      <w:r w:rsidRPr="001B0B66">
        <w:rPr>
          <w:lang w:val="en-GB"/>
        </w:rPr>
        <w:t>To what degree do you use the following &lt;b&gt;digital media sources&lt;/b&gt; for professional purposes?</w:t>
      </w:r>
    </w:p>
    <w:p w14:paraId="54C214FD"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&gt;[Read out]</w:t>
      </w:r>
    </w:p>
    <w:p w14:paraId="34AC12D7" w14:textId="77777777" w:rsidR="001B0B66" w:rsidRPr="001B0B66" w:rsidRDefault="001B0B66" w:rsidP="001B0B66">
      <w:pPr>
        <w:rPr>
          <w:lang w:val="en-GB"/>
        </w:rPr>
      </w:pPr>
      <w:r w:rsidRPr="001B0B66">
        <w:rPr>
          <w:lang w:val="en-GB"/>
        </w:rPr>
        <w:t>Often</w:t>
      </w:r>
    </w:p>
    <w:p w14:paraId="485B8F48" w14:textId="77777777" w:rsidR="001B0B66" w:rsidRPr="001B0B66" w:rsidRDefault="001B0B66" w:rsidP="001B0B66">
      <w:pPr>
        <w:rPr>
          <w:lang w:val="en-GB"/>
        </w:rPr>
      </w:pPr>
      <w:r w:rsidRPr="001B0B66">
        <w:rPr>
          <w:lang w:val="en-GB"/>
        </w:rPr>
        <w:t>Sometimes</w:t>
      </w:r>
    </w:p>
    <w:p w14:paraId="7B949A70" w14:textId="77777777" w:rsidR="001B0B66" w:rsidRPr="001B0B66" w:rsidRDefault="001B0B66" w:rsidP="001B0B66">
      <w:pPr>
        <w:rPr>
          <w:lang w:val="en-GB"/>
        </w:rPr>
      </w:pPr>
      <w:r w:rsidRPr="001B0B66">
        <w:rPr>
          <w:lang w:val="en-GB"/>
        </w:rPr>
        <w:t>Never</w:t>
      </w:r>
    </w:p>
    <w:p w14:paraId="0EF5C05D" w14:textId="77777777" w:rsidR="001B0B66" w:rsidRPr="001B0B66" w:rsidRDefault="001B0B66" w:rsidP="001B0B66">
      <w:pPr>
        <w:rPr>
          <w:lang w:val="en-GB"/>
        </w:rPr>
      </w:pPr>
      <w:r w:rsidRPr="001B0B66">
        <w:rPr>
          <w:lang w:val="en-GB"/>
        </w:rPr>
        <w:t>Manufacturer websites</w:t>
      </w:r>
    </w:p>
    <w:p w14:paraId="04E16510" w14:textId="77777777" w:rsidR="001B0B66" w:rsidRPr="001B0B66" w:rsidRDefault="001B0B66" w:rsidP="001B0B66">
      <w:pPr>
        <w:rPr>
          <w:lang w:val="en-GB"/>
        </w:rPr>
      </w:pPr>
      <w:r w:rsidRPr="001B0B66">
        <w:rPr>
          <w:lang w:val="en-GB"/>
        </w:rPr>
        <w:t>Architectural platforms and websites</w:t>
      </w:r>
    </w:p>
    <w:p w14:paraId="55EECFE8" w14:textId="77777777" w:rsidR="001B0B66" w:rsidRPr="001B0B66" w:rsidRDefault="001B0B66" w:rsidP="001B0B66">
      <w:pPr>
        <w:rPr>
          <w:lang w:val="en-GB"/>
        </w:rPr>
      </w:pPr>
      <w:r w:rsidRPr="001B0B66">
        <w:rPr>
          <w:lang w:val="en-GB"/>
        </w:rPr>
        <w:t>E-mail newsletters</w:t>
      </w:r>
    </w:p>
    <w:p w14:paraId="45AAE0DB" w14:textId="77777777" w:rsidR="001B0B66" w:rsidRPr="001B0B66" w:rsidRDefault="001B0B66" w:rsidP="001B0B66">
      <w:pPr>
        <w:rPr>
          <w:lang w:val="en-GB"/>
        </w:rPr>
      </w:pPr>
      <w:r w:rsidRPr="001B0B66">
        <w:rPr>
          <w:lang w:val="en-GB"/>
        </w:rPr>
        <w:t>Searching on the Internet</w:t>
      </w:r>
    </w:p>
    <w:p w14:paraId="478108C6" w14:textId="77777777" w:rsidR="001B0B66" w:rsidRPr="001B0B66" w:rsidRDefault="001B0B66" w:rsidP="001B0B66">
      <w:pPr>
        <w:rPr>
          <w:lang w:val="en-GB"/>
        </w:rPr>
      </w:pPr>
      <w:r w:rsidRPr="001B0B66">
        <w:rPr>
          <w:lang w:val="en-GB"/>
        </w:rPr>
        <w:t>Digital product documentation files</w:t>
      </w:r>
    </w:p>
    <w:p w14:paraId="3C3A7E41" w14:textId="77777777" w:rsidR="001B0B66" w:rsidRPr="001B0B66" w:rsidRDefault="001B0B66" w:rsidP="001B0B66">
      <w:pPr>
        <w:rPr>
          <w:lang w:val="en-GB"/>
        </w:rPr>
      </w:pPr>
      <w:r w:rsidRPr="001B0B66">
        <w:rPr>
          <w:lang w:val="en-GB"/>
        </w:rPr>
        <w:t>Digital tools/ apps from wholesalers</w:t>
      </w:r>
    </w:p>
    <w:p w14:paraId="2B0A53CA" w14:textId="77777777" w:rsidR="001B0B66" w:rsidRPr="001B0B66" w:rsidRDefault="001B0B66" w:rsidP="001B0B66">
      <w:pPr>
        <w:rPr>
          <w:lang w:val="en-GB"/>
        </w:rPr>
      </w:pPr>
      <w:r w:rsidRPr="001B0B66">
        <w:rPr>
          <w:lang w:val="en-GB"/>
        </w:rPr>
        <w:t>Online calculation and design tools from manufacturers</w:t>
      </w:r>
    </w:p>
    <w:p w14:paraId="463D2D7F" w14:textId="77777777" w:rsidR="001B0B66" w:rsidRPr="001B0B66" w:rsidRDefault="001B0B66" w:rsidP="001B0B66">
      <w:pPr>
        <w:rPr>
          <w:lang w:val="en-GB"/>
        </w:rPr>
      </w:pPr>
      <w:r w:rsidRPr="001B0B66">
        <w:rPr>
          <w:lang w:val="en-GB"/>
        </w:rPr>
        <w:t>What information did you look for on a &lt;b&gt;manufacturer's website&lt;/b&gt; the last time you visited one?</w:t>
      </w:r>
    </w:p>
    <w:p w14:paraId="3407350F"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 question]</w:t>
      </w:r>
    </w:p>
    <w:p w14:paraId="138B44B6" w14:textId="77777777" w:rsidR="001B0B66" w:rsidRPr="001B0B66" w:rsidRDefault="001B0B66" w:rsidP="001B0B66">
      <w:pPr>
        <w:rPr>
          <w:lang w:val="en-GB"/>
        </w:rPr>
      </w:pPr>
      <w:r w:rsidRPr="001B0B66">
        <w:rPr>
          <w:lang w:val="en-GB"/>
        </w:rPr>
        <w:t>Advice about products</w:t>
      </w:r>
    </w:p>
    <w:p w14:paraId="60D7BFCC" w14:textId="77777777" w:rsidR="001B0B66" w:rsidRPr="001B0B66" w:rsidRDefault="001B0B66" w:rsidP="001B0B66">
      <w:pPr>
        <w:rPr>
          <w:lang w:val="en-GB"/>
        </w:rPr>
      </w:pPr>
      <w:r w:rsidRPr="001B0B66">
        <w:rPr>
          <w:lang w:val="en-GB"/>
        </w:rPr>
        <w:t>BIM information</w:t>
      </w:r>
    </w:p>
    <w:p w14:paraId="4FE5F277" w14:textId="77777777" w:rsidR="001B0B66" w:rsidRPr="001B0B66" w:rsidRDefault="001B0B66" w:rsidP="001B0B66">
      <w:pPr>
        <w:rPr>
          <w:lang w:val="en-GB"/>
        </w:rPr>
      </w:pPr>
      <w:r w:rsidRPr="001B0B66">
        <w:rPr>
          <w:lang w:val="en-GB"/>
        </w:rPr>
        <w:t>CAD drawings</w:t>
      </w:r>
    </w:p>
    <w:p w14:paraId="439394A6" w14:textId="77777777" w:rsidR="001B0B66" w:rsidRPr="001B0B66" w:rsidRDefault="001B0B66" w:rsidP="001B0B66">
      <w:pPr>
        <w:rPr>
          <w:lang w:val="en-GB"/>
        </w:rPr>
      </w:pPr>
      <w:r w:rsidRPr="001B0B66">
        <w:rPr>
          <w:lang w:val="en-GB"/>
        </w:rPr>
        <w:t>Declaration of Performance</w:t>
      </w:r>
    </w:p>
    <w:p w14:paraId="0FBA80D8" w14:textId="77777777" w:rsidR="001B0B66" w:rsidRPr="001B0B66" w:rsidRDefault="001B0B66" w:rsidP="001B0B66">
      <w:pPr>
        <w:rPr>
          <w:lang w:val="en-GB"/>
        </w:rPr>
      </w:pPr>
      <w:r w:rsidRPr="001B0B66">
        <w:rPr>
          <w:lang w:val="en-GB"/>
        </w:rPr>
        <w:t>Developments/ trends</w:t>
      </w:r>
    </w:p>
    <w:p w14:paraId="00ED9E76" w14:textId="77777777" w:rsidR="001B0B66" w:rsidRPr="001B0B66" w:rsidRDefault="001B0B66" w:rsidP="001B0B66">
      <w:pPr>
        <w:rPr>
          <w:lang w:val="en-GB"/>
        </w:rPr>
      </w:pPr>
      <w:r w:rsidRPr="001B0B66">
        <w:rPr>
          <w:lang w:val="en-GB"/>
        </w:rPr>
        <w:t>Disabled access and emergency escape</w:t>
      </w:r>
    </w:p>
    <w:p w14:paraId="36E4CCFD" w14:textId="77777777" w:rsidR="001B0B66" w:rsidRPr="001B0B66" w:rsidRDefault="001B0B66" w:rsidP="001B0B66">
      <w:pPr>
        <w:rPr>
          <w:lang w:val="en-GB"/>
        </w:rPr>
      </w:pPr>
      <w:r w:rsidRPr="001B0B66">
        <w:rPr>
          <w:lang w:val="en-GB"/>
        </w:rPr>
        <w:t>Energy efficiency</w:t>
      </w:r>
    </w:p>
    <w:p w14:paraId="0298E1A1" w14:textId="77777777" w:rsidR="001B0B66" w:rsidRPr="001B0B66" w:rsidRDefault="001B0B66" w:rsidP="001B0B66">
      <w:pPr>
        <w:rPr>
          <w:lang w:val="en-GB"/>
        </w:rPr>
      </w:pPr>
      <w:r w:rsidRPr="001B0B66">
        <w:rPr>
          <w:lang w:val="en-GB"/>
        </w:rPr>
        <w:t>Environmental Product Declaration</w:t>
      </w:r>
    </w:p>
    <w:p w14:paraId="3E1482A7" w14:textId="77777777" w:rsidR="001B0B66" w:rsidRPr="001B0B66" w:rsidRDefault="001B0B66" w:rsidP="001B0B66">
      <w:pPr>
        <w:rPr>
          <w:lang w:val="en-GB"/>
        </w:rPr>
      </w:pPr>
      <w:r w:rsidRPr="001B0B66">
        <w:rPr>
          <w:lang w:val="en-GB"/>
        </w:rPr>
        <w:t>Fire safety</w:t>
      </w:r>
    </w:p>
    <w:p w14:paraId="33E51E1B" w14:textId="77777777" w:rsidR="001B0B66" w:rsidRPr="001B0B66" w:rsidRDefault="001B0B66" w:rsidP="001B0B66">
      <w:pPr>
        <w:rPr>
          <w:lang w:val="en-GB"/>
        </w:rPr>
      </w:pPr>
      <w:r w:rsidRPr="001B0B66">
        <w:rPr>
          <w:lang w:val="en-GB"/>
        </w:rPr>
        <w:t>Sustainability</w:t>
      </w:r>
    </w:p>
    <w:p w14:paraId="77C0CFB1" w14:textId="77777777" w:rsidR="001B0B66" w:rsidRPr="001B0B66" w:rsidRDefault="001B0B66" w:rsidP="001B0B66">
      <w:pPr>
        <w:rPr>
          <w:lang w:val="en-GB"/>
        </w:rPr>
      </w:pPr>
      <w:r w:rsidRPr="001B0B66">
        <w:rPr>
          <w:lang w:val="en-GB"/>
        </w:rPr>
        <w:t>Information about guarantees</w:t>
      </w:r>
    </w:p>
    <w:p w14:paraId="3AECA9FE" w14:textId="77777777" w:rsidR="001B0B66" w:rsidRPr="001B0B66" w:rsidRDefault="001B0B66" w:rsidP="001B0B66">
      <w:pPr>
        <w:rPr>
          <w:lang w:val="en-GB"/>
        </w:rPr>
      </w:pPr>
      <w:r w:rsidRPr="001B0B66">
        <w:rPr>
          <w:lang w:val="en-GB"/>
        </w:rPr>
        <w:lastRenderedPageBreak/>
        <w:t>Information about innovations/ new products/ systems</w:t>
      </w:r>
    </w:p>
    <w:p w14:paraId="2442564F" w14:textId="77777777" w:rsidR="001B0B66" w:rsidRPr="001B0B66" w:rsidRDefault="001B0B66" w:rsidP="001B0B66">
      <w:pPr>
        <w:rPr>
          <w:lang w:val="en-GB"/>
        </w:rPr>
      </w:pPr>
      <w:r w:rsidRPr="001B0B66">
        <w:rPr>
          <w:lang w:val="en-GB"/>
        </w:rPr>
        <w:t>Information about manufacturers</w:t>
      </w:r>
    </w:p>
    <w:p w14:paraId="1FF5D0CB" w14:textId="77777777" w:rsidR="001B0B66" w:rsidRPr="001B0B66" w:rsidRDefault="001B0B66" w:rsidP="001B0B66">
      <w:pPr>
        <w:rPr>
          <w:lang w:val="en-GB"/>
        </w:rPr>
      </w:pPr>
      <w:r w:rsidRPr="001B0B66">
        <w:rPr>
          <w:lang w:val="en-GB"/>
        </w:rPr>
        <w:t>Information about materials - characteristics</w:t>
      </w:r>
    </w:p>
    <w:p w14:paraId="3457C926" w14:textId="77777777" w:rsidR="001B0B66" w:rsidRPr="001B0B66" w:rsidRDefault="001B0B66" w:rsidP="001B0B66">
      <w:pPr>
        <w:rPr>
          <w:lang w:val="en-GB"/>
        </w:rPr>
      </w:pPr>
      <w:r w:rsidRPr="001B0B66">
        <w:rPr>
          <w:lang w:val="en-GB"/>
        </w:rPr>
        <w:t>Inspiration/ examples</w:t>
      </w:r>
    </w:p>
    <w:p w14:paraId="26CC82A2" w14:textId="77777777" w:rsidR="001B0B66" w:rsidRPr="001B0B66" w:rsidRDefault="001B0B66" w:rsidP="001B0B66">
      <w:pPr>
        <w:rPr>
          <w:lang w:val="en-GB"/>
        </w:rPr>
      </w:pPr>
      <w:r w:rsidRPr="001B0B66">
        <w:rPr>
          <w:lang w:val="en-GB"/>
        </w:rPr>
        <w:t>Laws, regulations, norms and standards</w:t>
      </w:r>
    </w:p>
    <w:p w14:paraId="0EBC53CD" w14:textId="77777777" w:rsidR="001B0B66" w:rsidRPr="001B0B66" w:rsidRDefault="001B0B66" w:rsidP="001B0B66">
      <w:pPr>
        <w:rPr>
          <w:lang w:val="en-GB"/>
        </w:rPr>
      </w:pPr>
      <w:r w:rsidRPr="001B0B66">
        <w:rPr>
          <w:lang w:val="en-GB"/>
        </w:rPr>
        <w:t>Life-cycle assessment/analysis data</w:t>
      </w:r>
    </w:p>
    <w:p w14:paraId="69E795DE" w14:textId="77777777" w:rsidR="001B0B66" w:rsidRPr="001B0B66" w:rsidRDefault="001B0B66" w:rsidP="001B0B66">
      <w:pPr>
        <w:rPr>
          <w:lang w:val="en-GB"/>
        </w:rPr>
      </w:pPr>
      <w:r w:rsidRPr="001B0B66">
        <w:rPr>
          <w:lang w:val="en-GB"/>
        </w:rPr>
        <w:t>Market information</w:t>
      </w:r>
    </w:p>
    <w:p w14:paraId="746D60E7" w14:textId="77777777" w:rsidR="001B0B66" w:rsidRPr="001B0B66" w:rsidRDefault="001B0B66" w:rsidP="001B0B66">
      <w:pPr>
        <w:rPr>
          <w:lang w:val="en-GB"/>
        </w:rPr>
      </w:pPr>
      <w:r w:rsidRPr="001B0B66">
        <w:rPr>
          <w:lang w:val="en-GB"/>
        </w:rPr>
        <w:t>Price information</w:t>
      </w:r>
    </w:p>
    <w:p w14:paraId="232B7668" w14:textId="77777777" w:rsidR="001B0B66" w:rsidRPr="001B0B66" w:rsidRDefault="001B0B66" w:rsidP="001B0B66">
      <w:pPr>
        <w:rPr>
          <w:lang w:val="en-GB"/>
        </w:rPr>
      </w:pPr>
      <w:r w:rsidRPr="001B0B66">
        <w:rPr>
          <w:lang w:val="en-GB"/>
        </w:rPr>
        <w:t>Product alternatives</w:t>
      </w:r>
    </w:p>
    <w:p w14:paraId="556A2A41" w14:textId="77777777" w:rsidR="001B0B66" w:rsidRPr="001B0B66" w:rsidRDefault="001B0B66" w:rsidP="001B0B66">
      <w:pPr>
        <w:rPr>
          <w:lang w:val="en-GB"/>
        </w:rPr>
      </w:pPr>
      <w:r w:rsidRPr="001B0B66">
        <w:rPr>
          <w:lang w:val="en-GB"/>
        </w:rPr>
        <w:t>Product information</w:t>
      </w:r>
    </w:p>
    <w:p w14:paraId="64E3DB79" w14:textId="77777777" w:rsidR="001B0B66" w:rsidRPr="001B0B66" w:rsidRDefault="001B0B66" w:rsidP="001B0B66">
      <w:pPr>
        <w:rPr>
          <w:lang w:val="en-GB"/>
        </w:rPr>
      </w:pPr>
      <w:r w:rsidRPr="001B0B66">
        <w:rPr>
          <w:lang w:val="en-GB"/>
        </w:rPr>
        <w:t>Product labels</w:t>
      </w:r>
    </w:p>
    <w:p w14:paraId="1467A553" w14:textId="77777777" w:rsidR="001B0B66" w:rsidRPr="001B0B66" w:rsidRDefault="001B0B66" w:rsidP="001B0B66">
      <w:pPr>
        <w:rPr>
          <w:lang w:val="en-GB"/>
        </w:rPr>
      </w:pPr>
      <w:r w:rsidRPr="001B0B66">
        <w:rPr>
          <w:lang w:val="en-GB"/>
        </w:rPr>
        <w:t>Product reviews</w:t>
      </w:r>
    </w:p>
    <w:p w14:paraId="673E17FF" w14:textId="77777777" w:rsidR="001B0B66" w:rsidRPr="001B0B66" w:rsidRDefault="001B0B66" w:rsidP="001B0B66">
      <w:pPr>
        <w:rPr>
          <w:lang w:val="en-GB"/>
        </w:rPr>
      </w:pPr>
      <w:r w:rsidRPr="001B0B66">
        <w:rPr>
          <w:lang w:val="en-GB"/>
        </w:rPr>
        <w:t>Reference objects</w:t>
      </w:r>
    </w:p>
    <w:p w14:paraId="542B9057" w14:textId="77777777" w:rsidR="001B0B66" w:rsidRPr="001B0B66" w:rsidRDefault="001B0B66" w:rsidP="001B0B66">
      <w:pPr>
        <w:rPr>
          <w:lang w:val="en-GB"/>
        </w:rPr>
      </w:pPr>
      <w:r w:rsidRPr="001B0B66">
        <w:rPr>
          <w:lang w:val="en-GB"/>
        </w:rPr>
        <w:t>Specification texts</w:t>
      </w:r>
    </w:p>
    <w:p w14:paraId="264D395E" w14:textId="77777777" w:rsidR="001B0B66" w:rsidRPr="001B0B66" w:rsidRDefault="001B0B66" w:rsidP="001B0B66">
      <w:pPr>
        <w:rPr>
          <w:lang w:val="en-GB"/>
        </w:rPr>
      </w:pPr>
      <w:r w:rsidRPr="001B0B66">
        <w:rPr>
          <w:lang w:val="en-GB"/>
        </w:rPr>
        <w:t>Sustainability certificates</w:t>
      </w:r>
    </w:p>
    <w:p w14:paraId="7B9E83DE" w14:textId="77777777" w:rsidR="001B0B66" w:rsidRPr="001B0B66" w:rsidRDefault="001B0B66" w:rsidP="001B0B66">
      <w:pPr>
        <w:rPr>
          <w:lang w:val="en-GB"/>
        </w:rPr>
      </w:pPr>
      <w:r w:rsidRPr="001B0B66">
        <w:rPr>
          <w:lang w:val="en-GB"/>
        </w:rPr>
        <w:t>Technical information</w:t>
      </w:r>
    </w:p>
    <w:p w14:paraId="0B35C8BF" w14:textId="77777777" w:rsidR="001B0B66" w:rsidRPr="001B0B66" w:rsidRDefault="001B0B66" w:rsidP="001B0B66">
      <w:pPr>
        <w:rPr>
          <w:lang w:val="en-GB"/>
        </w:rPr>
      </w:pPr>
      <w:r w:rsidRPr="001B0B66">
        <w:rPr>
          <w:lang w:val="en-GB"/>
        </w:rPr>
        <w:t>Installation details</w:t>
      </w:r>
    </w:p>
    <w:p w14:paraId="29630CD9" w14:textId="77777777" w:rsidR="001B0B66" w:rsidRPr="001B0B66" w:rsidRDefault="001B0B66" w:rsidP="001B0B66">
      <w:pPr>
        <w:rPr>
          <w:lang w:val="en-GB"/>
        </w:rPr>
      </w:pPr>
      <w:r w:rsidRPr="001B0B66">
        <w:rPr>
          <w:lang w:val="en-GB"/>
        </w:rPr>
        <w:t>Sampling service</w:t>
      </w:r>
    </w:p>
    <w:p w14:paraId="57F0A2EB" w14:textId="77777777" w:rsidR="001B0B66" w:rsidRPr="001B0B66" w:rsidRDefault="001B0B66" w:rsidP="001B0B66">
      <w:pPr>
        <w:rPr>
          <w:lang w:val="en-GB"/>
        </w:rPr>
      </w:pPr>
      <w:r w:rsidRPr="001B0B66">
        <w:rPr>
          <w:lang w:val="en-GB"/>
        </w:rPr>
        <w:t>What information do you expect from &lt;b&gt;manufacturers of building materials&lt;/b&gt;?&lt;</w:t>
      </w:r>
      <w:proofErr w:type="spellStart"/>
      <w:r w:rsidRPr="001B0B66">
        <w:rPr>
          <w:lang w:val="en-GB"/>
        </w:rPr>
        <w:t>br</w:t>
      </w:r>
      <w:proofErr w:type="spellEnd"/>
      <w:r w:rsidRPr="001B0B66">
        <w:rPr>
          <w:lang w:val="en-GB"/>
        </w:rPr>
        <w:t>&gt;[Spontaneous question]</w:t>
      </w:r>
    </w:p>
    <w:p w14:paraId="45A6F327" w14:textId="77777777" w:rsidR="001B0B66" w:rsidRPr="001B0B66" w:rsidRDefault="001B0B66" w:rsidP="001B0B66">
      <w:pPr>
        <w:rPr>
          <w:lang w:val="en-GB"/>
        </w:rPr>
      </w:pPr>
      <w:r w:rsidRPr="001B0B66">
        <w:rPr>
          <w:lang w:val="en-GB"/>
        </w:rPr>
        <w:t>Advice about products</w:t>
      </w:r>
    </w:p>
    <w:p w14:paraId="30CAFA95" w14:textId="77777777" w:rsidR="001B0B66" w:rsidRPr="001B0B66" w:rsidRDefault="001B0B66" w:rsidP="001B0B66">
      <w:pPr>
        <w:rPr>
          <w:lang w:val="en-GB"/>
        </w:rPr>
      </w:pPr>
      <w:r w:rsidRPr="001B0B66">
        <w:rPr>
          <w:lang w:val="en-GB"/>
        </w:rPr>
        <w:t>BIM information</w:t>
      </w:r>
    </w:p>
    <w:p w14:paraId="75FBF0AE" w14:textId="77777777" w:rsidR="001B0B66" w:rsidRPr="001B0B66" w:rsidRDefault="001B0B66" w:rsidP="001B0B66">
      <w:pPr>
        <w:rPr>
          <w:lang w:val="en-GB"/>
        </w:rPr>
      </w:pPr>
      <w:r w:rsidRPr="001B0B66">
        <w:rPr>
          <w:lang w:val="en-GB"/>
        </w:rPr>
        <w:t>CAD drawings</w:t>
      </w:r>
    </w:p>
    <w:p w14:paraId="5D4D3926" w14:textId="77777777" w:rsidR="001B0B66" w:rsidRPr="001B0B66" w:rsidRDefault="001B0B66" w:rsidP="001B0B66">
      <w:pPr>
        <w:rPr>
          <w:lang w:val="en-GB"/>
        </w:rPr>
      </w:pPr>
      <w:r w:rsidRPr="001B0B66">
        <w:rPr>
          <w:lang w:val="en-GB"/>
        </w:rPr>
        <w:t>Declaration of Performance</w:t>
      </w:r>
    </w:p>
    <w:p w14:paraId="76963D0B" w14:textId="77777777" w:rsidR="001B0B66" w:rsidRPr="001B0B66" w:rsidRDefault="001B0B66" w:rsidP="001B0B66">
      <w:pPr>
        <w:rPr>
          <w:lang w:val="en-GB"/>
        </w:rPr>
      </w:pPr>
      <w:r w:rsidRPr="001B0B66">
        <w:rPr>
          <w:lang w:val="en-GB"/>
        </w:rPr>
        <w:t>Developments/ trends</w:t>
      </w:r>
    </w:p>
    <w:p w14:paraId="7CB0D1D1" w14:textId="77777777" w:rsidR="001B0B66" w:rsidRPr="001B0B66" w:rsidRDefault="001B0B66" w:rsidP="001B0B66">
      <w:pPr>
        <w:rPr>
          <w:lang w:val="en-GB"/>
        </w:rPr>
      </w:pPr>
      <w:r w:rsidRPr="001B0B66">
        <w:rPr>
          <w:lang w:val="en-GB"/>
        </w:rPr>
        <w:t>Disabled access and emergency escape</w:t>
      </w:r>
    </w:p>
    <w:p w14:paraId="266E44D3" w14:textId="77777777" w:rsidR="001B0B66" w:rsidRPr="001B0B66" w:rsidRDefault="001B0B66" w:rsidP="001B0B66">
      <w:pPr>
        <w:rPr>
          <w:lang w:val="en-GB"/>
        </w:rPr>
      </w:pPr>
      <w:r w:rsidRPr="001B0B66">
        <w:rPr>
          <w:lang w:val="en-GB"/>
        </w:rPr>
        <w:t>Energy efficiency</w:t>
      </w:r>
    </w:p>
    <w:p w14:paraId="6F531CE7" w14:textId="77777777" w:rsidR="001B0B66" w:rsidRPr="001B0B66" w:rsidRDefault="001B0B66" w:rsidP="001B0B66">
      <w:pPr>
        <w:rPr>
          <w:lang w:val="en-GB"/>
        </w:rPr>
      </w:pPr>
      <w:r w:rsidRPr="001B0B66">
        <w:rPr>
          <w:lang w:val="en-GB"/>
        </w:rPr>
        <w:t>Environmental Product Declaration</w:t>
      </w:r>
    </w:p>
    <w:p w14:paraId="6288CA58" w14:textId="77777777" w:rsidR="001B0B66" w:rsidRPr="001B0B66" w:rsidRDefault="001B0B66" w:rsidP="001B0B66">
      <w:pPr>
        <w:rPr>
          <w:lang w:val="en-GB"/>
        </w:rPr>
      </w:pPr>
      <w:r w:rsidRPr="001B0B66">
        <w:rPr>
          <w:lang w:val="en-GB"/>
        </w:rPr>
        <w:lastRenderedPageBreak/>
        <w:t>Fire safety</w:t>
      </w:r>
    </w:p>
    <w:p w14:paraId="34C778B2" w14:textId="77777777" w:rsidR="001B0B66" w:rsidRPr="001B0B66" w:rsidRDefault="001B0B66" w:rsidP="001B0B66">
      <w:pPr>
        <w:rPr>
          <w:lang w:val="en-GB"/>
        </w:rPr>
      </w:pPr>
      <w:r w:rsidRPr="001B0B66">
        <w:rPr>
          <w:lang w:val="en-GB"/>
        </w:rPr>
        <w:t>Sustainability</w:t>
      </w:r>
    </w:p>
    <w:p w14:paraId="636E1FA0" w14:textId="77777777" w:rsidR="001B0B66" w:rsidRPr="001B0B66" w:rsidRDefault="001B0B66" w:rsidP="001B0B66">
      <w:pPr>
        <w:rPr>
          <w:lang w:val="en-GB"/>
        </w:rPr>
      </w:pPr>
      <w:r w:rsidRPr="001B0B66">
        <w:rPr>
          <w:lang w:val="en-GB"/>
        </w:rPr>
        <w:t>Information about guarantees</w:t>
      </w:r>
    </w:p>
    <w:p w14:paraId="12C02A99" w14:textId="77777777" w:rsidR="001B0B66" w:rsidRPr="001B0B66" w:rsidRDefault="001B0B66" w:rsidP="001B0B66">
      <w:pPr>
        <w:rPr>
          <w:lang w:val="en-GB"/>
        </w:rPr>
      </w:pPr>
      <w:r w:rsidRPr="001B0B66">
        <w:rPr>
          <w:lang w:val="en-GB"/>
        </w:rPr>
        <w:t>Information about innovations/ new products/ systems</w:t>
      </w:r>
    </w:p>
    <w:p w14:paraId="712EF184" w14:textId="77777777" w:rsidR="001B0B66" w:rsidRPr="001B0B66" w:rsidRDefault="001B0B66" w:rsidP="001B0B66">
      <w:pPr>
        <w:rPr>
          <w:lang w:val="en-GB"/>
        </w:rPr>
      </w:pPr>
      <w:r w:rsidRPr="001B0B66">
        <w:rPr>
          <w:lang w:val="en-GB"/>
        </w:rPr>
        <w:t>Information about manufacturers</w:t>
      </w:r>
    </w:p>
    <w:p w14:paraId="30F44F2A" w14:textId="77777777" w:rsidR="001B0B66" w:rsidRPr="001B0B66" w:rsidRDefault="001B0B66" w:rsidP="001B0B66">
      <w:pPr>
        <w:rPr>
          <w:lang w:val="en-GB"/>
        </w:rPr>
      </w:pPr>
      <w:r w:rsidRPr="001B0B66">
        <w:rPr>
          <w:lang w:val="en-GB"/>
        </w:rPr>
        <w:t>Information about materials - characteristics</w:t>
      </w:r>
    </w:p>
    <w:p w14:paraId="278DBBA0" w14:textId="77777777" w:rsidR="001B0B66" w:rsidRPr="001B0B66" w:rsidRDefault="001B0B66" w:rsidP="001B0B66">
      <w:pPr>
        <w:rPr>
          <w:lang w:val="en-GB"/>
        </w:rPr>
      </w:pPr>
      <w:r w:rsidRPr="001B0B66">
        <w:rPr>
          <w:lang w:val="en-GB"/>
        </w:rPr>
        <w:t>Inspiration/ examples</w:t>
      </w:r>
    </w:p>
    <w:p w14:paraId="0363B9E7" w14:textId="77777777" w:rsidR="001B0B66" w:rsidRPr="001B0B66" w:rsidRDefault="001B0B66" w:rsidP="001B0B66">
      <w:pPr>
        <w:rPr>
          <w:lang w:val="en-GB"/>
        </w:rPr>
      </w:pPr>
      <w:r w:rsidRPr="001B0B66">
        <w:rPr>
          <w:lang w:val="en-GB"/>
        </w:rPr>
        <w:t>Laws, regulations, norms and standards</w:t>
      </w:r>
    </w:p>
    <w:p w14:paraId="23DF7F0E" w14:textId="77777777" w:rsidR="001B0B66" w:rsidRPr="001B0B66" w:rsidRDefault="001B0B66" w:rsidP="001B0B66">
      <w:pPr>
        <w:rPr>
          <w:lang w:val="en-GB"/>
        </w:rPr>
      </w:pPr>
      <w:r w:rsidRPr="001B0B66">
        <w:rPr>
          <w:lang w:val="en-GB"/>
        </w:rPr>
        <w:t>Life-cycle assessment/analysis data</w:t>
      </w:r>
    </w:p>
    <w:p w14:paraId="5019EF09" w14:textId="77777777" w:rsidR="001B0B66" w:rsidRPr="001B0B66" w:rsidRDefault="001B0B66" w:rsidP="001B0B66">
      <w:pPr>
        <w:rPr>
          <w:lang w:val="en-GB"/>
        </w:rPr>
      </w:pPr>
      <w:r w:rsidRPr="001B0B66">
        <w:rPr>
          <w:lang w:val="en-GB"/>
        </w:rPr>
        <w:t>Market information</w:t>
      </w:r>
    </w:p>
    <w:p w14:paraId="0DF419E5" w14:textId="77777777" w:rsidR="001B0B66" w:rsidRPr="001B0B66" w:rsidRDefault="001B0B66" w:rsidP="001B0B66">
      <w:pPr>
        <w:rPr>
          <w:lang w:val="en-GB"/>
        </w:rPr>
      </w:pPr>
      <w:r w:rsidRPr="001B0B66">
        <w:rPr>
          <w:lang w:val="en-GB"/>
        </w:rPr>
        <w:t>Price information</w:t>
      </w:r>
    </w:p>
    <w:p w14:paraId="68920FB3" w14:textId="77777777" w:rsidR="001B0B66" w:rsidRPr="001B0B66" w:rsidRDefault="001B0B66" w:rsidP="001B0B66">
      <w:pPr>
        <w:rPr>
          <w:lang w:val="en-GB"/>
        </w:rPr>
      </w:pPr>
      <w:r w:rsidRPr="001B0B66">
        <w:rPr>
          <w:lang w:val="en-GB"/>
        </w:rPr>
        <w:t>Product alternatives</w:t>
      </w:r>
    </w:p>
    <w:p w14:paraId="467137FE" w14:textId="77777777" w:rsidR="001B0B66" w:rsidRPr="001B0B66" w:rsidRDefault="001B0B66" w:rsidP="001B0B66">
      <w:pPr>
        <w:rPr>
          <w:lang w:val="en-GB"/>
        </w:rPr>
      </w:pPr>
      <w:r w:rsidRPr="001B0B66">
        <w:rPr>
          <w:lang w:val="en-GB"/>
        </w:rPr>
        <w:t>Product information</w:t>
      </w:r>
    </w:p>
    <w:p w14:paraId="007DEFAE" w14:textId="77777777" w:rsidR="001B0B66" w:rsidRPr="001B0B66" w:rsidRDefault="001B0B66" w:rsidP="001B0B66">
      <w:pPr>
        <w:rPr>
          <w:lang w:val="en-GB"/>
        </w:rPr>
      </w:pPr>
      <w:r w:rsidRPr="001B0B66">
        <w:rPr>
          <w:lang w:val="en-GB"/>
        </w:rPr>
        <w:t>Product labels</w:t>
      </w:r>
    </w:p>
    <w:p w14:paraId="7A60A8F8" w14:textId="77777777" w:rsidR="001B0B66" w:rsidRPr="001B0B66" w:rsidRDefault="001B0B66" w:rsidP="001B0B66">
      <w:pPr>
        <w:rPr>
          <w:lang w:val="en-GB"/>
        </w:rPr>
      </w:pPr>
      <w:r w:rsidRPr="001B0B66">
        <w:rPr>
          <w:lang w:val="en-GB"/>
        </w:rPr>
        <w:t>Product reviews</w:t>
      </w:r>
    </w:p>
    <w:p w14:paraId="693F2C3A" w14:textId="77777777" w:rsidR="001B0B66" w:rsidRPr="001B0B66" w:rsidRDefault="001B0B66" w:rsidP="001B0B66">
      <w:pPr>
        <w:rPr>
          <w:lang w:val="en-GB"/>
        </w:rPr>
      </w:pPr>
      <w:r w:rsidRPr="001B0B66">
        <w:rPr>
          <w:lang w:val="en-GB"/>
        </w:rPr>
        <w:t>Reference objects</w:t>
      </w:r>
    </w:p>
    <w:p w14:paraId="3790954C" w14:textId="77777777" w:rsidR="001B0B66" w:rsidRPr="001B0B66" w:rsidRDefault="001B0B66" w:rsidP="001B0B66">
      <w:pPr>
        <w:rPr>
          <w:lang w:val="en-GB"/>
        </w:rPr>
      </w:pPr>
      <w:r w:rsidRPr="001B0B66">
        <w:rPr>
          <w:lang w:val="en-GB"/>
        </w:rPr>
        <w:t>Specification texts</w:t>
      </w:r>
    </w:p>
    <w:p w14:paraId="40BC517C" w14:textId="77777777" w:rsidR="001B0B66" w:rsidRPr="001B0B66" w:rsidRDefault="001B0B66" w:rsidP="001B0B66">
      <w:pPr>
        <w:rPr>
          <w:lang w:val="en-GB"/>
        </w:rPr>
      </w:pPr>
      <w:r w:rsidRPr="001B0B66">
        <w:rPr>
          <w:lang w:val="en-GB"/>
        </w:rPr>
        <w:t>Sustainability certificates</w:t>
      </w:r>
    </w:p>
    <w:p w14:paraId="138EE9D3" w14:textId="77777777" w:rsidR="001B0B66" w:rsidRPr="001B0B66" w:rsidRDefault="001B0B66" w:rsidP="001B0B66">
      <w:pPr>
        <w:rPr>
          <w:lang w:val="en-GB"/>
        </w:rPr>
      </w:pPr>
      <w:r w:rsidRPr="001B0B66">
        <w:rPr>
          <w:lang w:val="en-GB"/>
        </w:rPr>
        <w:t>Technical information</w:t>
      </w:r>
    </w:p>
    <w:p w14:paraId="6CAD0D14" w14:textId="77777777" w:rsidR="001B0B66" w:rsidRPr="001B0B66" w:rsidRDefault="001B0B66" w:rsidP="001B0B66">
      <w:pPr>
        <w:rPr>
          <w:lang w:val="en-GB"/>
        </w:rPr>
      </w:pPr>
      <w:r w:rsidRPr="001B0B66">
        <w:rPr>
          <w:lang w:val="en-GB"/>
        </w:rPr>
        <w:t>Installation details</w:t>
      </w:r>
    </w:p>
    <w:p w14:paraId="45DBB8C5" w14:textId="77777777" w:rsidR="001B0B66" w:rsidRPr="001B0B66" w:rsidRDefault="001B0B66" w:rsidP="001B0B66">
      <w:pPr>
        <w:rPr>
          <w:lang w:val="en-GB"/>
        </w:rPr>
      </w:pPr>
      <w:r w:rsidRPr="001B0B66">
        <w:rPr>
          <w:lang w:val="en-GB"/>
        </w:rPr>
        <w:t>Sampling service</w:t>
      </w:r>
    </w:p>
    <w:p w14:paraId="194C24D3" w14:textId="77777777" w:rsidR="001B0B66" w:rsidRPr="001B0B66" w:rsidRDefault="001B0B66" w:rsidP="001B0B66">
      <w:pPr>
        <w:rPr>
          <w:lang w:val="en-GB"/>
        </w:rPr>
      </w:pPr>
      <w:r w:rsidRPr="001B0B66">
        <w:rPr>
          <w:lang w:val="en-GB"/>
        </w:rPr>
        <w:t>To what degree do you use the following &lt;b&gt;social media&lt;/b&gt; for professional purposes?</w:t>
      </w:r>
    </w:p>
    <w:p w14:paraId="192D8287"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&gt;[Read out]</w:t>
      </w:r>
    </w:p>
    <w:p w14:paraId="01F540A6" w14:textId="77777777" w:rsidR="001B0B66" w:rsidRPr="001B0B66" w:rsidRDefault="001B0B66" w:rsidP="001B0B66">
      <w:pPr>
        <w:rPr>
          <w:lang w:val="en-GB"/>
        </w:rPr>
      </w:pPr>
      <w:r w:rsidRPr="001B0B66">
        <w:rPr>
          <w:lang w:val="en-GB"/>
        </w:rPr>
        <w:t>Often</w:t>
      </w:r>
    </w:p>
    <w:p w14:paraId="38BDDE59" w14:textId="77777777" w:rsidR="001B0B66" w:rsidRPr="001B0B66" w:rsidRDefault="001B0B66" w:rsidP="001B0B66">
      <w:pPr>
        <w:rPr>
          <w:lang w:val="en-GB"/>
        </w:rPr>
      </w:pPr>
      <w:r w:rsidRPr="001B0B66">
        <w:rPr>
          <w:lang w:val="en-GB"/>
        </w:rPr>
        <w:t>Sometimes</w:t>
      </w:r>
    </w:p>
    <w:p w14:paraId="6707BF18" w14:textId="77777777" w:rsidR="001B0B66" w:rsidRPr="001B0B66" w:rsidRDefault="001B0B66" w:rsidP="001B0B66">
      <w:pPr>
        <w:rPr>
          <w:lang w:val="en-GB"/>
        </w:rPr>
      </w:pPr>
      <w:r w:rsidRPr="001B0B66">
        <w:rPr>
          <w:lang w:val="en-GB"/>
        </w:rPr>
        <w:t>Never</w:t>
      </w:r>
    </w:p>
    <w:p w14:paraId="2F3AE67E" w14:textId="77777777" w:rsidR="001B0B66" w:rsidRPr="001B0B66" w:rsidRDefault="001B0B66" w:rsidP="001B0B66">
      <w:pPr>
        <w:rPr>
          <w:lang w:val="en-GB"/>
        </w:rPr>
      </w:pPr>
      <w:r w:rsidRPr="001B0B66">
        <w:rPr>
          <w:lang w:val="en-GB"/>
        </w:rPr>
        <w:t>YouTube</w:t>
      </w:r>
    </w:p>
    <w:p w14:paraId="01A94366" w14:textId="77777777" w:rsidR="001B0B66" w:rsidRPr="001B0B66" w:rsidRDefault="001B0B66" w:rsidP="001B0B66">
      <w:pPr>
        <w:rPr>
          <w:lang w:val="en-GB"/>
        </w:rPr>
      </w:pPr>
      <w:r w:rsidRPr="001B0B66">
        <w:rPr>
          <w:lang w:val="en-GB"/>
        </w:rPr>
        <w:lastRenderedPageBreak/>
        <w:t>Instagram</w:t>
      </w:r>
    </w:p>
    <w:p w14:paraId="558B4871" w14:textId="77777777" w:rsidR="001B0B66" w:rsidRPr="001B0B66" w:rsidRDefault="001B0B66" w:rsidP="001B0B66">
      <w:pPr>
        <w:rPr>
          <w:lang w:val="en-GB"/>
        </w:rPr>
      </w:pPr>
      <w:r w:rsidRPr="001B0B66">
        <w:rPr>
          <w:lang w:val="en-GB"/>
        </w:rPr>
        <w:t>Business network sites e.g. LinkedIn, Xing</w:t>
      </w:r>
    </w:p>
    <w:p w14:paraId="5B66ED38" w14:textId="77777777" w:rsidR="001B0B66" w:rsidRPr="001B0B66" w:rsidRDefault="001B0B66" w:rsidP="001B0B66">
      <w:pPr>
        <w:rPr>
          <w:lang w:val="en-GB"/>
        </w:rPr>
      </w:pPr>
      <w:r w:rsidRPr="001B0B66">
        <w:rPr>
          <w:lang w:val="en-GB"/>
        </w:rPr>
        <w:t>Personal network sites e.g. Facebook</w:t>
      </w:r>
    </w:p>
    <w:p w14:paraId="16A75E4E" w14:textId="77777777" w:rsidR="001B0B66" w:rsidRPr="001B0B66" w:rsidRDefault="001B0B66" w:rsidP="001B0B66">
      <w:pPr>
        <w:rPr>
          <w:lang w:val="en-GB"/>
        </w:rPr>
      </w:pPr>
      <w:r w:rsidRPr="001B0B66">
        <w:rPr>
          <w:lang w:val="en-GB"/>
        </w:rPr>
        <w:t>Social media channels like TikTok, Pinterest, WhatsApp, Viber, Snapchat, Telegram etc.</w:t>
      </w:r>
    </w:p>
    <w:p w14:paraId="2DD98B76" w14:textId="77777777" w:rsidR="001B0B66" w:rsidRPr="001B0B66" w:rsidRDefault="001B0B66" w:rsidP="001B0B66">
      <w:pPr>
        <w:rPr>
          <w:lang w:val="en-GB"/>
        </w:rPr>
      </w:pPr>
      <w:r w:rsidRPr="001B0B66">
        <w:rPr>
          <w:lang w:val="en-GB"/>
        </w:rPr>
        <w:t>Specialised professional forums</w:t>
      </w:r>
    </w:p>
    <w:p w14:paraId="0DC7FF64" w14:textId="77777777" w:rsidR="001B0B66" w:rsidRPr="001B0B66" w:rsidRDefault="001B0B66" w:rsidP="001B0B66">
      <w:pPr>
        <w:rPr>
          <w:lang w:val="en-GB"/>
        </w:rPr>
      </w:pPr>
      <w:r w:rsidRPr="001B0B66">
        <w:rPr>
          <w:lang w:val="en-GB"/>
        </w:rPr>
        <w:t>Professional journals and magazines</w:t>
      </w:r>
    </w:p>
    <w:p w14:paraId="4C9D6AC8" w14:textId="77777777" w:rsidR="001B0B66" w:rsidRPr="001B0B66" w:rsidRDefault="001B0B66" w:rsidP="001B0B66">
      <w:pPr>
        <w:rPr>
          <w:lang w:val="en-GB"/>
        </w:rPr>
      </w:pPr>
      <w:r w:rsidRPr="001B0B66">
        <w:rPr>
          <w:lang w:val="en-GB"/>
        </w:rPr>
        <w:t>Manufacturer brochures</w:t>
      </w:r>
    </w:p>
    <w:p w14:paraId="4E16511F" w14:textId="77777777" w:rsidR="001B0B66" w:rsidRPr="001B0B66" w:rsidRDefault="001B0B66" w:rsidP="001B0B66">
      <w:pPr>
        <w:rPr>
          <w:lang w:val="en-GB"/>
        </w:rPr>
      </w:pPr>
      <w:r w:rsidRPr="001B0B66">
        <w:rPr>
          <w:lang w:val="en-GB"/>
        </w:rPr>
        <w:t>Usage of printed product documentation and catalogues</w:t>
      </w:r>
    </w:p>
    <w:p w14:paraId="493303A1" w14:textId="77777777" w:rsidR="001B0B66" w:rsidRPr="001B0B66" w:rsidRDefault="001B0B66" w:rsidP="001B0B66">
      <w:pPr>
        <w:rPr>
          <w:lang w:val="en-GB"/>
        </w:rPr>
      </w:pPr>
      <w:r w:rsidRPr="001B0B66">
        <w:rPr>
          <w:lang w:val="en-GB"/>
        </w:rPr>
        <w:t>Contact a representative of the manufacturer via phone or visit</w:t>
      </w:r>
    </w:p>
    <w:p w14:paraId="451F0A82" w14:textId="77777777" w:rsidR="001B0B66" w:rsidRPr="001B0B66" w:rsidRDefault="001B0B66" w:rsidP="001B0B66">
      <w:pPr>
        <w:rPr>
          <w:lang w:val="en-GB"/>
        </w:rPr>
      </w:pPr>
      <w:r w:rsidRPr="001B0B66">
        <w:rPr>
          <w:lang w:val="en-GB"/>
        </w:rPr>
        <w:t>Visiting physical events of manufacturers</w:t>
      </w:r>
    </w:p>
    <w:p w14:paraId="52E300F5" w14:textId="77777777" w:rsidR="001B0B66" w:rsidRPr="001B0B66" w:rsidRDefault="001B0B66" w:rsidP="001B0B66">
      <w:pPr>
        <w:rPr>
          <w:lang w:val="en-GB"/>
        </w:rPr>
      </w:pPr>
      <w:r w:rsidRPr="001B0B66">
        <w:rPr>
          <w:lang w:val="en-GB"/>
        </w:rPr>
        <w:t>Visiting physical trade fairs or design shows</w:t>
      </w:r>
    </w:p>
    <w:p w14:paraId="69A887C6" w14:textId="77777777" w:rsidR="001B0B66" w:rsidRPr="001B0B66" w:rsidRDefault="001B0B66" w:rsidP="001B0B66">
      <w:pPr>
        <w:rPr>
          <w:lang w:val="en-GB"/>
        </w:rPr>
      </w:pPr>
      <w:r w:rsidRPr="001B0B66">
        <w:rPr>
          <w:lang w:val="en-GB"/>
        </w:rPr>
        <w:t>Visits from sales reps of manufacturers</w:t>
      </w:r>
    </w:p>
    <w:p w14:paraId="016DAFCB" w14:textId="77777777" w:rsidR="001B0B66" w:rsidRPr="001B0B66" w:rsidRDefault="001B0B66" w:rsidP="001B0B66">
      <w:pPr>
        <w:rPr>
          <w:lang w:val="en-GB"/>
        </w:rPr>
      </w:pPr>
      <w:r w:rsidRPr="001B0B66">
        <w:rPr>
          <w:lang w:val="en-GB"/>
        </w:rPr>
        <w:t>Manufacturer websites</w:t>
      </w:r>
    </w:p>
    <w:p w14:paraId="67FDB1B2" w14:textId="77777777" w:rsidR="001B0B66" w:rsidRPr="001B0B66" w:rsidRDefault="001B0B66" w:rsidP="001B0B66">
      <w:pPr>
        <w:rPr>
          <w:lang w:val="en-GB"/>
        </w:rPr>
      </w:pPr>
      <w:r w:rsidRPr="001B0B66">
        <w:rPr>
          <w:lang w:val="en-GB"/>
        </w:rPr>
        <w:t>Architectural platforms and websites</w:t>
      </w:r>
    </w:p>
    <w:p w14:paraId="0A96E74A" w14:textId="77777777" w:rsidR="001B0B66" w:rsidRPr="001B0B66" w:rsidRDefault="001B0B66" w:rsidP="001B0B66">
      <w:pPr>
        <w:rPr>
          <w:lang w:val="en-GB"/>
        </w:rPr>
      </w:pPr>
      <w:r w:rsidRPr="001B0B66">
        <w:rPr>
          <w:lang w:val="en-GB"/>
        </w:rPr>
        <w:t>E-mail newsletters</w:t>
      </w:r>
    </w:p>
    <w:p w14:paraId="5A33B6DB" w14:textId="77777777" w:rsidR="001B0B66" w:rsidRPr="001B0B66" w:rsidRDefault="001B0B66" w:rsidP="001B0B66">
      <w:pPr>
        <w:rPr>
          <w:lang w:val="en-GB"/>
        </w:rPr>
      </w:pPr>
      <w:r w:rsidRPr="001B0B66">
        <w:rPr>
          <w:lang w:val="en-GB"/>
        </w:rPr>
        <w:t>Searching on the Internet</w:t>
      </w:r>
    </w:p>
    <w:p w14:paraId="0CFAD983" w14:textId="77777777" w:rsidR="001B0B66" w:rsidRPr="001B0B66" w:rsidRDefault="001B0B66" w:rsidP="001B0B66">
      <w:pPr>
        <w:rPr>
          <w:lang w:val="en-GB"/>
        </w:rPr>
      </w:pPr>
      <w:r w:rsidRPr="001B0B66">
        <w:rPr>
          <w:lang w:val="en-GB"/>
        </w:rPr>
        <w:t>Digital product documentation files</w:t>
      </w:r>
    </w:p>
    <w:p w14:paraId="0E7723ED" w14:textId="77777777" w:rsidR="001B0B66" w:rsidRPr="001B0B66" w:rsidRDefault="001B0B66" w:rsidP="001B0B66">
      <w:pPr>
        <w:rPr>
          <w:lang w:val="en-GB"/>
        </w:rPr>
      </w:pPr>
      <w:r w:rsidRPr="001B0B66">
        <w:rPr>
          <w:lang w:val="en-GB"/>
        </w:rPr>
        <w:t>Digital tools/ apps from wholesalers</w:t>
      </w:r>
    </w:p>
    <w:p w14:paraId="0BA9EA75" w14:textId="77777777" w:rsidR="001B0B66" w:rsidRPr="001B0B66" w:rsidRDefault="001B0B66" w:rsidP="001B0B66">
      <w:pPr>
        <w:rPr>
          <w:lang w:val="en-GB"/>
        </w:rPr>
      </w:pPr>
      <w:r w:rsidRPr="001B0B66">
        <w:rPr>
          <w:lang w:val="en-GB"/>
        </w:rPr>
        <w:t>Online calculation and design tools from manufacturers</w:t>
      </w:r>
    </w:p>
    <w:p w14:paraId="10943631" w14:textId="77777777" w:rsidR="001B0B66" w:rsidRPr="001B0B66" w:rsidRDefault="001B0B66" w:rsidP="001B0B66">
      <w:pPr>
        <w:rPr>
          <w:lang w:val="en-GB"/>
        </w:rPr>
      </w:pPr>
      <w:r w:rsidRPr="001B0B66">
        <w:rPr>
          <w:lang w:val="en-GB"/>
        </w:rPr>
        <w:t>YouTube</w:t>
      </w:r>
    </w:p>
    <w:p w14:paraId="20EFA54F" w14:textId="77777777" w:rsidR="001B0B66" w:rsidRPr="001B0B66" w:rsidRDefault="001B0B66" w:rsidP="001B0B66">
      <w:pPr>
        <w:rPr>
          <w:lang w:val="en-GB"/>
        </w:rPr>
      </w:pPr>
      <w:r w:rsidRPr="001B0B66">
        <w:rPr>
          <w:lang w:val="en-GB"/>
        </w:rPr>
        <w:t>Instagram</w:t>
      </w:r>
    </w:p>
    <w:p w14:paraId="24A58152" w14:textId="77777777" w:rsidR="001B0B66" w:rsidRPr="001B0B66" w:rsidRDefault="001B0B66" w:rsidP="001B0B66">
      <w:pPr>
        <w:rPr>
          <w:lang w:val="en-GB"/>
        </w:rPr>
      </w:pPr>
      <w:r w:rsidRPr="001B0B66">
        <w:rPr>
          <w:lang w:val="en-GB"/>
        </w:rPr>
        <w:t>Business network sites e.g. LinkedIn, Xing</w:t>
      </w:r>
    </w:p>
    <w:p w14:paraId="7C5EF469" w14:textId="77777777" w:rsidR="001B0B66" w:rsidRPr="001B0B66" w:rsidRDefault="001B0B66" w:rsidP="001B0B66">
      <w:pPr>
        <w:rPr>
          <w:lang w:val="en-GB"/>
        </w:rPr>
      </w:pPr>
      <w:r w:rsidRPr="001B0B66">
        <w:rPr>
          <w:lang w:val="en-GB"/>
        </w:rPr>
        <w:t>Personal network sites e.g. Facebook</w:t>
      </w:r>
    </w:p>
    <w:p w14:paraId="61D3673D" w14:textId="77777777" w:rsidR="001B0B66" w:rsidRPr="001B0B66" w:rsidRDefault="001B0B66" w:rsidP="001B0B66">
      <w:pPr>
        <w:rPr>
          <w:lang w:val="en-GB"/>
        </w:rPr>
      </w:pPr>
      <w:r w:rsidRPr="001B0B66">
        <w:rPr>
          <w:lang w:val="en-GB"/>
        </w:rPr>
        <w:t>Social media channels like TikTok, Pinterest, WhatsApp, Viber, Snapchat, Telegram etc.</w:t>
      </w:r>
    </w:p>
    <w:p w14:paraId="062C7C2F" w14:textId="77777777" w:rsidR="001B0B66" w:rsidRPr="001B0B66" w:rsidRDefault="001B0B66" w:rsidP="001B0B66">
      <w:pPr>
        <w:rPr>
          <w:lang w:val="en-GB"/>
        </w:rPr>
      </w:pPr>
      <w:r w:rsidRPr="001B0B66">
        <w:rPr>
          <w:lang w:val="en-GB"/>
        </w:rPr>
        <w:t>Specialised professional forums</w:t>
      </w:r>
    </w:p>
    <w:p w14:paraId="73A4D590" w14:textId="77777777" w:rsidR="001B0B66" w:rsidRPr="001B0B66" w:rsidRDefault="001B0B66" w:rsidP="001B0B66">
      <w:pPr>
        <w:rPr>
          <w:lang w:val="en-GB"/>
        </w:rPr>
      </w:pPr>
      <w:r w:rsidRPr="001B0B66">
        <w:rPr>
          <w:lang w:val="en-GB"/>
        </w:rPr>
        <w:t>Of all the information sources you use, which is the most useful one?</w:t>
      </w:r>
    </w:p>
    <w:p w14:paraId="15A1E1E3"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7E637C94" w14:textId="77777777" w:rsidR="001B0B66" w:rsidRPr="001B0B66" w:rsidRDefault="001B0B66" w:rsidP="001B0B66">
      <w:pPr>
        <w:rPr>
          <w:lang w:val="en-GB"/>
        </w:rPr>
      </w:pPr>
      <w:r w:rsidRPr="001B0B66">
        <w:rPr>
          <w:lang w:val="en-GB"/>
        </w:rPr>
        <w:t>One answer allowed]</w:t>
      </w:r>
    </w:p>
    <w:p w14:paraId="49AF4608" w14:textId="77777777" w:rsidR="001B0B66" w:rsidRPr="001B0B66" w:rsidRDefault="001B0B66" w:rsidP="001B0B66">
      <w:pPr>
        <w:rPr>
          <w:lang w:val="en-GB"/>
        </w:rPr>
      </w:pPr>
      <w:r w:rsidRPr="001B0B66">
        <w:rPr>
          <w:lang w:val="en-GB"/>
        </w:rPr>
        <w:lastRenderedPageBreak/>
        <w:t>Which professional magazines do you read?</w:t>
      </w:r>
    </w:p>
    <w:p w14:paraId="641E7BF1"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0085C0FE" w14:textId="77777777" w:rsidR="001B0B66" w:rsidRPr="001B0B66" w:rsidRDefault="001B0B66" w:rsidP="001B0B66">
      <w:pPr>
        <w:rPr>
          <w:lang w:val="en-GB"/>
        </w:rPr>
      </w:pPr>
      <w:r w:rsidRPr="001B0B66">
        <w:rPr>
          <w:lang w:val="en-GB"/>
        </w:rPr>
        <w:t>Multiple answers allowed]</w:t>
      </w:r>
    </w:p>
    <w:p w14:paraId="26498E17" w14:textId="77777777" w:rsidR="001B0B66" w:rsidRPr="001B0B66" w:rsidRDefault="001B0B66" w:rsidP="001B0B66">
      <w:pPr>
        <w:rPr>
          <w:lang w:val="en-GB"/>
        </w:rPr>
      </w:pPr>
      <w:r w:rsidRPr="001B0B66">
        <w:rPr>
          <w:lang w:val="en-GB"/>
        </w:rPr>
        <w:t>What information did you look for in professional magazines?</w:t>
      </w:r>
    </w:p>
    <w:p w14:paraId="6EDCDC93"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 question]</w:t>
      </w:r>
    </w:p>
    <w:p w14:paraId="2A06DF0A" w14:textId="77777777" w:rsidR="001B0B66" w:rsidRPr="001B0B66" w:rsidRDefault="001B0B66" w:rsidP="001B0B66">
      <w:pPr>
        <w:rPr>
          <w:lang w:val="en-GB"/>
        </w:rPr>
      </w:pPr>
      <w:r w:rsidRPr="001B0B66">
        <w:rPr>
          <w:lang w:val="en-GB"/>
        </w:rPr>
        <w:t>Advice about products</w:t>
      </w:r>
    </w:p>
    <w:p w14:paraId="64A74697" w14:textId="77777777" w:rsidR="001B0B66" w:rsidRPr="001B0B66" w:rsidRDefault="001B0B66" w:rsidP="001B0B66">
      <w:pPr>
        <w:rPr>
          <w:lang w:val="en-GB"/>
        </w:rPr>
      </w:pPr>
      <w:r w:rsidRPr="001B0B66">
        <w:rPr>
          <w:lang w:val="en-GB"/>
        </w:rPr>
        <w:t>BIM information</w:t>
      </w:r>
    </w:p>
    <w:p w14:paraId="004C0565" w14:textId="77777777" w:rsidR="001B0B66" w:rsidRPr="001B0B66" w:rsidRDefault="001B0B66" w:rsidP="001B0B66">
      <w:pPr>
        <w:rPr>
          <w:lang w:val="en-GB"/>
        </w:rPr>
      </w:pPr>
      <w:r w:rsidRPr="001B0B66">
        <w:rPr>
          <w:lang w:val="en-GB"/>
        </w:rPr>
        <w:t>CAD drawings</w:t>
      </w:r>
    </w:p>
    <w:p w14:paraId="7F77B4CD" w14:textId="77777777" w:rsidR="001B0B66" w:rsidRPr="001B0B66" w:rsidRDefault="001B0B66" w:rsidP="001B0B66">
      <w:pPr>
        <w:rPr>
          <w:lang w:val="en-GB"/>
        </w:rPr>
      </w:pPr>
      <w:r w:rsidRPr="001B0B66">
        <w:rPr>
          <w:lang w:val="en-GB"/>
        </w:rPr>
        <w:t>Declaration of Performance</w:t>
      </w:r>
    </w:p>
    <w:p w14:paraId="2E6016C2" w14:textId="77777777" w:rsidR="001B0B66" w:rsidRPr="001B0B66" w:rsidRDefault="001B0B66" w:rsidP="001B0B66">
      <w:pPr>
        <w:rPr>
          <w:lang w:val="en-GB"/>
        </w:rPr>
      </w:pPr>
      <w:r w:rsidRPr="001B0B66">
        <w:rPr>
          <w:lang w:val="en-GB"/>
        </w:rPr>
        <w:t>Developments/ trends</w:t>
      </w:r>
    </w:p>
    <w:p w14:paraId="3755E320" w14:textId="77777777" w:rsidR="001B0B66" w:rsidRPr="001B0B66" w:rsidRDefault="001B0B66" w:rsidP="001B0B66">
      <w:pPr>
        <w:rPr>
          <w:lang w:val="en-GB"/>
        </w:rPr>
      </w:pPr>
      <w:r w:rsidRPr="001B0B66">
        <w:rPr>
          <w:lang w:val="en-GB"/>
        </w:rPr>
        <w:t>Disabled access and emergency escape</w:t>
      </w:r>
    </w:p>
    <w:p w14:paraId="74F70383" w14:textId="77777777" w:rsidR="001B0B66" w:rsidRPr="001B0B66" w:rsidRDefault="001B0B66" w:rsidP="001B0B66">
      <w:pPr>
        <w:rPr>
          <w:lang w:val="en-GB"/>
        </w:rPr>
      </w:pPr>
      <w:r w:rsidRPr="001B0B66">
        <w:rPr>
          <w:lang w:val="en-GB"/>
        </w:rPr>
        <w:t>Energy efficiency</w:t>
      </w:r>
    </w:p>
    <w:p w14:paraId="434E9DF8" w14:textId="77777777" w:rsidR="001B0B66" w:rsidRPr="001B0B66" w:rsidRDefault="001B0B66" w:rsidP="001B0B66">
      <w:pPr>
        <w:rPr>
          <w:lang w:val="en-GB"/>
        </w:rPr>
      </w:pPr>
      <w:r w:rsidRPr="001B0B66">
        <w:rPr>
          <w:lang w:val="en-GB"/>
        </w:rPr>
        <w:t>Environmental Product Declaration</w:t>
      </w:r>
    </w:p>
    <w:p w14:paraId="3A0F03CB" w14:textId="77777777" w:rsidR="001B0B66" w:rsidRPr="001B0B66" w:rsidRDefault="001B0B66" w:rsidP="001B0B66">
      <w:pPr>
        <w:rPr>
          <w:lang w:val="en-GB"/>
        </w:rPr>
      </w:pPr>
      <w:r w:rsidRPr="001B0B66">
        <w:rPr>
          <w:lang w:val="en-GB"/>
        </w:rPr>
        <w:t>Fire safety</w:t>
      </w:r>
    </w:p>
    <w:p w14:paraId="6D114E45" w14:textId="77777777" w:rsidR="001B0B66" w:rsidRPr="001B0B66" w:rsidRDefault="001B0B66" w:rsidP="001B0B66">
      <w:pPr>
        <w:rPr>
          <w:lang w:val="en-GB"/>
        </w:rPr>
      </w:pPr>
      <w:r w:rsidRPr="001B0B66">
        <w:rPr>
          <w:lang w:val="en-GB"/>
        </w:rPr>
        <w:t>Sustainability</w:t>
      </w:r>
    </w:p>
    <w:p w14:paraId="4BF4B0DD" w14:textId="77777777" w:rsidR="001B0B66" w:rsidRPr="001B0B66" w:rsidRDefault="001B0B66" w:rsidP="001B0B66">
      <w:pPr>
        <w:rPr>
          <w:lang w:val="en-GB"/>
        </w:rPr>
      </w:pPr>
      <w:r w:rsidRPr="001B0B66">
        <w:rPr>
          <w:lang w:val="en-GB"/>
        </w:rPr>
        <w:t>Information about guarantees</w:t>
      </w:r>
    </w:p>
    <w:p w14:paraId="0531FB9C" w14:textId="77777777" w:rsidR="001B0B66" w:rsidRPr="001B0B66" w:rsidRDefault="001B0B66" w:rsidP="001B0B66">
      <w:pPr>
        <w:rPr>
          <w:lang w:val="en-GB"/>
        </w:rPr>
      </w:pPr>
      <w:r w:rsidRPr="001B0B66">
        <w:rPr>
          <w:lang w:val="en-GB"/>
        </w:rPr>
        <w:t>Information about innovations/ new products/ systems</w:t>
      </w:r>
    </w:p>
    <w:p w14:paraId="698E43AB" w14:textId="77777777" w:rsidR="001B0B66" w:rsidRPr="001B0B66" w:rsidRDefault="001B0B66" w:rsidP="001B0B66">
      <w:pPr>
        <w:rPr>
          <w:lang w:val="en-GB"/>
        </w:rPr>
      </w:pPr>
      <w:r w:rsidRPr="001B0B66">
        <w:rPr>
          <w:lang w:val="en-GB"/>
        </w:rPr>
        <w:t>Information about manufacturers</w:t>
      </w:r>
    </w:p>
    <w:p w14:paraId="11C6F993" w14:textId="77777777" w:rsidR="001B0B66" w:rsidRPr="001B0B66" w:rsidRDefault="001B0B66" w:rsidP="001B0B66">
      <w:pPr>
        <w:rPr>
          <w:lang w:val="en-GB"/>
        </w:rPr>
      </w:pPr>
      <w:r w:rsidRPr="001B0B66">
        <w:rPr>
          <w:lang w:val="en-GB"/>
        </w:rPr>
        <w:t>Information about materials - characteristics</w:t>
      </w:r>
    </w:p>
    <w:p w14:paraId="196138F2" w14:textId="77777777" w:rsidR="001B0B66" w:rsidRPr="001B0B66" w:rsidRDefault="001B0B66" w:rsidP="001B0B66">
      <w:pPr>
        <w:rPr>
          <w:lang w:val="en-GB"/>
        </w:rPr>
      </w:pPr>
      <w:r w:rsidRPr="001B0B66">
        <w:rPr>
          <w:lang w:val="en-GB"/>
        </w:rPr>
        <w:t>Inspiration/ examples</w:t>
      </w:r>
    </w:p>
    <w:p w14:paraId="41D26CC3" w14:textId="77777777" w:rsidR="001B0B66" w:rsidRPr="001B0B66" w:rsidRDefault="001B0B66" w:rsidP="001B0B66">
      <w:pPr>
        <w:rPr>
          <w:lang w:val="en-GB"/>
        </w:rPr>
      </w:pPr>
      <w:r w:rsidRPr="001B0B66">
        <w:rPr>
          <w:lang w:val="en-GB"/>
        </w:rPr>
        <w:t>Laws, regulations, norms and standards</w:t>
      </w:r>
    </w:p>
    <w:p w14:paraId="40A34E4E" w14:textId="77777777" w:rsidR="001B0B66" w:rsidRPr="001B0B66" w:rsidRDefault="001B0B66" w:rsidP="001B0B66">
      <w:pPr>
        <w:rPr>
          <w:lang w:val="en-GB"/>
        </w:rPr>
      </w:pPr>
      <w:r w:rsidRPr="001B0B66">
        <w:rPr>
          <w:lang w:val="en-GB"/>
        </w:rPr>
        <w:t>Life-cycle assessment/analysis data</w:t>
      </w:r>
    </w:p>
    <w:p w14:paraId="53FFDB87" w14:textId="77777777" w:rsidR="001B0B66" w:rsidRPr="001B0B66" w:rsidRDefault="001B0B66" w:rsidP="001B0B66">
      <w:pPr>
        <w:rPr>
          <w:lang w:val="en-GB"/>
        </w:rPr>
      </w:pPr>
      <w:r w:rsidRPr="001B0B66">
        <w:rPr>
          <w:lang w:val="en-GB"/>
        </w:rPr>
        <w:t>Market information</w:t>
      </w:r>
    </w:p>
    <w:p w14:paraId="1995B80A" w14:textId="77777777" w:rsidR="001B0B66" w:rsidRPr="001B0B66" w:rsidRDefault="001B0B66" w:rsidP="001B0B66">
      <w:pPr>
        <w:rPr>
          <w:lang w:val="en-GB"/>
        </w:rPr>
      </w:pPr>
      <w:r w:rsidRPr="001B0B66">
        <w:rPr>
          <w:lang w:val="en-GB"/>
        </w:rPr>
        <w:t>Price information</w:t>
      </w:r>
    </w:p>
    <w:p w14:paraId="1FC223FD" w14:textId="77777777" w:rsidR="001B0B66" w:rsidRPr="001B0B66" w:rsidRDefault="001B0B66" w:rsidP="001B0B66">
      <w:pPr>
        <w:rPr>
          <w:lang w:val="en-GB"/>
        </w:rPr>
      </w:pPr>
      <w:r w:rsidRPr="001B0B66">
        <w:rPr>
          <w:lang w:val="en-GB"/>
        </w:rPr>
        <w:t>Product alternatives</w:t>
      </w:r>
    </w:p>
    <w:p w14:paraId="75EB57E8" w14:textId="77777777" w:rsidR="001B0B66" w:rsidRPr="001B0B66" w:rsidRDefault="001B0B66" w:rsidP="001B0B66">
      <w:pPr>
        <w:rPr>
          <w:lang w:val="en-GB"/>
        </w:rPr>
      </w:pPr>
      <w:r w:rsidRPr="001B0B66">
        <w:rPr>
          <w:lang w:val="en-GB"/>
        </w:rPr>
        <w:t>Product information</w:t>
      </w:r>
    </w:p>
    <w:p w14:paraId="6098458F" w14:textId="77777777" w:rsidR="001B0B66" w:rsidRPr="001B0B66" w:rsidRDefault="001B0B66" w:rsidP="001B0B66">
      <w:pPr>
        <w:rPr>
          <w:lang w:val="en-GB"/>
        </w:rPr>
      </w:pPr>
      <w:r w:rsidRPr="001B0B66">
        <w:rPr>
          <w:lang w:val="en-GB"/>
        </w:rPr>
        <w:t>Product labels</w:t>
      </w:r>
    </w:p>
    <w:p w14:paraId="4CB1568A" w14:textId="77777777" w:rsidR="001B0B66" w:rsidRPr="001B0B66" w:rsidRDefault="001B0B66" w:rsidP="001B0B66">
      <w:pPr>
        <w:rPr>
          <w:lang w:val="en-GB"/>
        </w:rPr>
      </w:pPr>
      <w:r w:rsidRPr="001B0B66">
        <w:rPr>
          <w:lang w:val="en-GB"/>
        </w:rPr>
        <w:t>Product reviews</w:t>
      </w:r>
    </w:p>
    <w:p w14:paraId="4A51D2EF" w14:textId="77777777" w:rsidR="001B0B66" w:rsidRPr="001B0B66" w:rsidRDefault="001B0B66" w:rsidP="001B0B66">
      <w:pPr>
        <w:rPr>
          <w:lang w:val="en-GB"/>
        </w:rPr>
      </w:pPr>
      <w:r w:rsidRPr="001B0B66">
        <w:rPr>
          <w:lang w:val="en-GB"/>
        </w:rPr>
        <w:lastRenderedPageBreak/>
        <w:t>Reference objects</w:t>
      </w:r>
    </w:p>
    <w:p w14:paraId="4015FCC1" w14:textId="77777777" w:rsidR="001B0B66" w:rsidRPr="001B0B66" w:rsidRDefault="001B0B66" w:rsidP="001B0B66">
      <w:pPr>
        <w:rPr>
          <w:lang w:val="en-GB"/>
        </w:rPr>
      </w:pPr>
      <w:r w:rsidRPr="001B0B66">
        <w:rPr>
          <w:lang w:val="en-GB"/>
        </w:rPr>
        <w:t>Specification texts</w:t>
      </w:r>
    </w:p>
    <w:p w14:paraId="268E6177" w14:textId="77777777" w:rsidR="001B0B66" w:rsidRPr="001B0B66" w:rsidRDefault="001B0B66" w:rsidP="001B0B66">
      <w:pPr>
        <w:rPr>
          <w:lang w:val="en-GB"/>
        </w:rPr>
      </w:pPr>
      <w:r w:rsidRPr="001B0B66">
        <w:rPr>
          <w:lang w:val="en-GB"/>
        </w:rPr>
        <w:t>Sustainability certificates</w:t>
      </w:r>
    </w:p>
    <w:p w14:paraId="3F3DD48B" w14:textId="77777777" w:rsidR="001B0B66" w:rsidRPr="001B0B66" w:rsidRDefault="001B0B66" w:rsidP="001B0B66">
      <w:pPr>
        <w:rPr>
          <w:lang w:val="en-GB"/>
        </w:rPr>
      </w:pPr>
      <w:r w:rsidRPr="001B0B66">
        <w:rPr>
          <w:lang w:val="en-GB"/>
        </w:rPr>
        <w:t>Technical information</w:t>
      </w:r>
    </w:p>
    <w:p w14:paraId="420FA8D2" w14:textId="77777777" w:rsidR="001B0B66" w:rsidRPr="001B0B66" w:rsidRDefault="001B0B66" w:rsidP="001B0B66">
      <w:pPr>
        <w:rPr>
          <w:lang w:val="en-GB"/>
        </w:rPr>
      </w:pPr>
      <w:r w:rsidRPr="001B0B66">
        <w:rPr>
          <w:lang w:val="en-GB"/>
        </w:rPr>
        <w:t>Installation details</w:t>
      </w:r>
    </w:p>
    <w:p w14:paraId="6DCC4F56" w14:textId="77777777" w:rsidR="001B0B66" w:rsidRPr="001B0B66" w:rsidRDefault="001B0B66" w:rsidP="001B0B66">
      <w:pPr>
        <w:rPr>
          <w:lang w:val="en-GB"/>
        </w:rPr>
      </w:pPr>
      <w:r w:rsidRPr="001B0B66">
        <w:rPr>
          <w:lang w:val="en-GB"/>
        </w:rPr>
        <w:t>In what cases do you appreciate it if a representative of the manufacturer contacts you?</w:t>
      </w:r>
    </w:p>
    <w:p w14:paraId="520C8848"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45D51DAE" w14:textId="77777777" w:rsidR="001B0B66" w:rsidRPr="001B0B66" w:rsidRDefault="001B0B66" w:rsidP="001B0B66">
      <w:pPr>
        <w:rPr>
          <w:lang w:val="en-GB"/>
        </w:rPr>
      </w:pPr>
      <w:r w:rsidRPr="001B0B66">
        <w:rPr>
          <w:lang w:val="en-GB"/>
        </w:rPr>
        <w:t>Multiple answers allowed]</w:t>
      </w:r>
    </w:p>
    <w:p w14:paraId="1BE068CA" w14:textId="77777777" w:rsidR="001B0B66" w:rsidRPr="001B0B66" w:rsidRDefault="001B0B66" w:rsidP="001B0B66">
      <w:pPr>
        <w:rPr>
          <w:lang w:val="en-GB"/>
        </w:rPr>
      </w:pPr>
      <w:r w:rsidRPr="001B0B66">
        <w:rPr>
          <w:lang w:val="en-GB"/>
        </w:rPr>
        <w:t>New product / innovation</w:t>
      </w:r>
    </w:p>
    <w:p w14:paraId="0B20D94A" w14:textId="77777777" w:rsidR="001B0B66" w:rsidRPr="001B0B66" w:rsidRDefault="001B0B66" w:rsidP="001B0B66">
      <w:pPr>
        <w:rPr>
          <w:lang w:val="en-GB"/>
        </w:rPr>
      </w:pPr>
      <w:r w:rsidRPr="001B0B66">
        <w:rPr>
          <w:lang w:val="en-GB"/>
        </w:rPr>
        <w:t>New prices</w:t>
      </w:r>
    </w:p>
    <w:p w14:paraId="063C9F70" w14:textId="77777777" w:rsidR="001B0B66" w:rsidRPr="001B0B66" w:rsidRDefault="001B0B66" w:rsidP="001B0B66">
      <w:pPr>
        <w:rPr>
          <w:lang w:val="en-GB"/>
        </w:rPr>
      </w:pPr>
      <w:r w:rsidRPr="001B0B66">
        <w:rPr>
          <w:lang w:val="en-GB"/>
        </w:rPr>
        <w:t>Problems/ specific issues</w:t>
      </w:r>
    </w:p>
    <w:p w14:paraId="5EBD3DF6" w14:textId="77777777" w:rsidR="001B0B66" w:rsidRPr="001B0B66" w:rsidRDefault="001B0B66" w:rsidP="001B0B66">
      <w:pPr>
        <w:rPr>
          <w:lang w:val="en-GB"/>
        </w:rPr>
      </w:pPr>
      <w:r w:rsidRPr="001B0B66">
        <w:rPr>
          <w:lang w:val="en-GB"/>
        </w:rPr>
        <w:t>Expansion/ enlargement of the product or services range</w:t>
      </w:r>
    </w:p>
    <w:p w14:paraId="1CFF0200" w14:textId="77777777" w:rsidR="001B0B66" w:rsidRPr="001B0B66" w:rsidRDefault="001B0B66" w:rsidP="001B0B66">
      <w:pPr>
        <w:rPr>
          <w:lang w:val="en-GB"/>
        </w:rPr>
      </w:pPr>
      <w:r w:rsidRPr="001B0B66">
        <w:rPr>
          <w:lang w:val="en-GB"/>
        </w:rPr>
        <w:t>When I have to make a product or brand choice</w:t>
      </w:r>
    </w:p>
    <w:p w14:paraId="7DFC8899" w14:textId="77777777" w:rsidR="001B0B66" w:rsidRPr="001B0B66" w:rsidRDefault="001B0B66" w:rsidP="001B0B66">
      <w:pPr>
        <w:rPr>
          <w:lang w:val="en-GB"/>
        </w:rPr>
      </w:pPr>
      <w:r w:rsidRPr="001B0B66">
        <w:rPr>
          <w:lang w:val="en-GB"/>
        </w:rPr>
        <w:t>Visit as a part of a marketing campaign</w:t>
      </w:r>
    </w:p>
    <w:p w14:paraId="5C11442D" w14:textId="77777777" w:rsidR="001B0B66" w:rsidRPr="001B0B66" w:rsidRDefault="001B0B66" w:rsidP="001B0B66">
      <w:pPr>
        <w:rPr>
          <w:lang w:val="en-GB"/>
        </w:rPr>
      </w:pPr>
      <w:r w:rsidRPr="001B0B66">
        <w:rPr>
          <w:lang w:val="en-GB"/>
        </w:rPr>
        <w:t>Under predefined terms, e.g. once per year</w:t>
      </w:r>
    </w:p>
    <w:p w14:paraId="1D715016" w14:textId="77777777" w:rsidR="001B0B66" w:rsidRPr="001B0B66" w:rsidRDefault="001B0B66" w:rsidP="001B0B66">
      <w:pPr>
        <w:rPr>
          <w:lang w:val="en-GB"/>
        </w:rPr>
      </w:pPr>
      <w:r w:rsidRPr="001B0B66">
        <w:rPr>
          <w:lang w:val="en-GB"/>
        </w:rPr>
        <w:t>When I need to perform a design or calculation</w:t>
      </w:r>
    </w:p>
    <w:p w14:paraId="1F1A1863" w14:textId="77777777" w:rsidR="001B0B66" w:rsidRPr="001B0B66" w:rsidRDefault="001B0B66" w:rsidP="001B0B66">
      <w:pPr>
        <w:rPr>
          <w:lang w:val="en-GB"/>
        </w:rPr>
      </w:pPr>
      <w:r w:rsidRPr="001B0B66">
        <w:rPr>
          <w:lang w:val="en-GB"/>
        </w:rPr>
        <w:t>Never</w:t>
      </w:r>
    </w:p>
    <w:p w14:paraId="472650E0" w14:textId="77777777" w:rsidR="001B0B66" w:rsidRPr="001B0B66" w:rsidRDefault="001B0B66" w:rsidP="001B0B66">
      <w:pPr>
        <w:rPr>
          <w:lang w:val="en-GB"/>
        </w:rPr>
      </w:pPr>
      <w:r w:rsidRPr="001B0B66">
        <w:rPr>
          <w:lang w:val="en-GB"/>
        </w:rPr>
        <w:t>Do you expect to visit trade shows in the coming years?</w:t>
      </w:r>
    </w:p>
    <w:p w14:paraId="23F98315" w14:textId="77777777" w:rsidR="001B0B66" w:rsidRPr="001B0B66" w:rsidRDefault="001B0B66" w:rsidP="001B0B66">
      <w:pPr>
        <w:rPr>
          <w:lang w:val="en-GB"/>
        </w:rPr>
      </w:pPr>
      <w:r w:rsidRPr="001B0B66">
        <w:rPr>
          <w:lang w:val="en-GB"/>
        </w:rPr>
        <w:t>Yes</w:t>
      </w:r>
    </w:p>
    <w:p w14:paraId="36269113" w14:textId="77777777" w:rsidR="001B0B66" w:rsidRPr="001B0B66" w:rsidRDefault="001B0B66" w:rsidP="001B0B66">
      <w:pPr>
        <w:rPr>
          <w:lang w:val="en-GB"/>
        </w:rPr>
      </w:pPr>
      <w:r w:rsidRPr="001B0B66">
        <w:rPr>
          <w:lang w:val="en-GB"/>
        </w:rPr>
        <w:t>No</w:t>
      </w:r>
    </w:p>
    <w:p w14:paraId="00985495" w14:textId="77777777" w:rsidR="001B0B66" w:rsidRPr="001B0B66" w:rsidRDefault="001B0B66" w:rsidP="001B0B66">
      <w:pPr>
        <w:rPr>
          <w:lang w:val="en-GB"/>
        </w:rPr>
      </w:pPr>
      <w:r w:rsidRPr="001B0B66">
        <w:rPr>
          <w:lang w:val="en-GB"/>
        </w:rPr>
        <w:t>Which trade shows or design shows do you plan to visit the coming two years?</w:t>
      </w:r>
    </w:p>
    <w:p w14:paraId="6EF180F6"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41ED5D59" w14:textId="77777777" w:rsidR="001B0B66" w:rsidRPr="001B0B66" w:rsidRDefault="001B0B66" w:rsidP="001B0B66">
      <w:pPr>
        <w:rPr>
          <w:lang w:val="en-GB"/>
        </w:rPr>
      </w:pPr>
      <w:r w:rsidRPr="001B0B66">
        <w:rPr>
          <w:lang w:val="en-GB"/>
        </w:rPr>
        <w:t>Multiple answers allowed]</w:t>
      </w:r>
    </w:p>
    <w:p w14:paraId="4A22E7A3" w14:textId="77777777" w:rsidR="001B0B66" w:rsidRPr="001B0B66" w:rsidRDefault="001B0B66" w:rsidP="001B0B66">
      <w:pPr>
        <w:rPr>
          <w:lang w:val="en-GB"/>
        </w:rPr>
      </w:pPr>
      <w:r w:rsidRPr="001B0B66">
        <w:rPr>
          <w:lang w:val="en-GB"/>
        </w:rPr>
        <w:t>What is your goal when visiting trade shows?&lt;</w:t>
      </w:r>
      <w:proofErr w:type="spellStart"/>
      <w:r w:rsidRPr="001B0B66">
        <w:rPr>
          <w:lang w:val="en-GB"/>
        </w:rPr>
        <w:t>br</w:t>
      </w:r>
      <w:proofErr w:type="spellEnd"/>
      <w:r w:rsidRPr="001B0B66">
        <w:rPr>
          <w:lang w:val="en-GB"/>
        </w:rPr>
        <w:t>&gt;[Spontaneous question]</w:t>
      </w:r>
    </w:p>
    <w:p w14:paraId="381D3CEB" w14:textId="77777777" w:rsidR="001B0B66" w:rsidRPr="001B0B66" w:rsidRDefault="001B0B66" w:rsidP="001B0B66">
      <w:pPr>
        <w:rPr>
          <w:lang w:val="en-GB"/>
        </w:rPr>
      </w:pPr>
      <w:r w:rsidRPr="001B0B66">
        <w:rPr>
          <w:lang w:val="en-GB"/>
        </w:rPr>
        <w:t>See new products/ innovations</w:t>
      </w:r>
    </w:p>
    <w:p w14:paraId="54B6E201" w14:textId="77777777" w:rsidR="001B0B66" w:rsidRPr="001B0B66" w:rsidRDefault="001B0B66" w:rsidP="001B0B66">
      <w:pPr>
        <w:rPr>
          <w:lang w:val="en-GB"/>
        </w:rPr>
      </w:pPr>
      <w:r w:rsidRPr="001B0B66">
        <w:rPr>
          <w:lang w:val="en-GB"/>
        </w:rPr>
        <w:t>To keep informed about the new market developments/ trends</w:t>
      </w:r>
    </w:p>
    <w:p w14:paraId="07092A04" w14:textId="77777777" w:rsidR="001B0B66" w:rsidRPr="001B0B66" w:rsidRDefault="001B0B66" w:rsidP="001B0B66">
      <w:pPr>
        <w:rPr>
          <w:lang w:val="en-GB"/>
        </w:rPr>
      </w:pPr>
      <w:r w:rsidRPr="001B0B66">
        <w:rPr>
          <w:lang w:val="en-GB"/>
        </w:rPr>
        <w:t>To be informed about the new products offered on the market</w:t>
      </w:r>
    </w:p>
    <w:p w14:paraId="059D9347" w14:textId="77777777" w:rsidR="001B0B66" w:rsidRPr="001B0B66" w:rsidRDefault="001B0B66" w:rsidP="001B0B66">
      <w:pPr>
        <w:rPr>
          <w:lang w:val="en-GB"/>
        </w:rPr>
      </w:pPr>
      <w:r w:rsidRPr="001B0B66">
        <w:rPr>
          <w:lang w:val="en-GB"/>
        </w:rPr>
        <w:t>Purchasing of products with special trade show discounts/ offers</w:t>
      </w:r>
    </w:p>
    <w:p w14:paraId="0927CAA3" w14:textId="77777777" w:rsidR="001B0B66" w:rsidRPr="001B0B66" w:rsidRDefault="001B0B66" w:rsidP="001B0B66">
      <w:pPr>
        <w:rPr>
          <w:lang w:val="en-GB"/>
        </w:rPr>
      </w:pPr>
      <w:r w:rsidRPr="001B0B66">
        <w:rPr>
          <w:lang w:val="en-GB"/>
        </w:rPr>
        <w:lastRenderedPageBreak/>
        <w:t>See new products/ innovations</w:t>
      </w:r>
    </w:p>
    <w:p w14:paraId="56957966" w14:textId="77777777" w:rsidR="001B0B66" w:rsidRPr="001B0B66" w:rsidRDefault="001B0B66" w:rsidP="001B0B66">
      <w:pPr>
        <w:rPr>
          <w:lang w:val="en-GB"/>
        </w:rPr>
      </w:pPr>
      <w:r w:rsidRPr="001B0B66">
        <w:rPr>
          <w:lang w:val="en-GB"/>
        </w:rPr>
        <w:t>Searching for new suppliers/ manufacturers</w:t>
      </w:r>
    </w:p>
    <w:p w14:paraId="3F5F2202" w14:textId="77777777" w:rsidR="001B0B66" w:rsidRPr="001B0B66" w:rsidRDefault="001B0B66" w:rsidP="001B0B66">
      <w:pPr>
        <w:rPr>
          <w:lang w:val="en-GB"/>
        </w:rPr>
      </w:pPr>
      <w:r w:rsidRPr="001B0B66">
        <w:rPr>
          <w:lang w:val="en-GB"/>
        </w:rPr>
        <w:t>Networking (colleagues, contacts, etc.)</w:t>
      </w:r>
    </w:p>
    <w:p w14:paraId="3FA88C68" w14:textId="77777777" w:rsidR="001B0B66" w:rsidRPr="001B0B66" w:rsidRDefault="001B0B66" w:rsidP="001B0B66">
      <w:pPr>
        <w:rPr>
          <w:lang w:val="en-GB"/>
        </w:rPr>
      </w:pPr>
      <w:r w:rsidRPr="001B0B66">
        <w:rPr>
          <w:lang w:val="en-GB"/>
        </w:rPr>
        <w:t>Attend seminars</w:t>
      </w:r>
    </w:p>
    <w:p w14:paraId="401F37EA" w14:textId="77777777" w:rsidR="001B0B66" w:rsidRPr="001B0B66" w:rsidRDefault="001B0B66" w:rsidP="001B0B66">
      <w:pPr>
        <w:rPr>
          <w:lang w:val="en-GB"/>
        </w:rPr>
      </w:pPr>
      <w:r w:rsidRPr="001B0B66">
        <w:rPr>
          <w:lang w:val="en-GB"/>
        </w:rPr>
        <w:t>Searching for product solutions for specific problems</w:t>
      </w:r>
    </w:p>
    <w:p w14:paraId="08B0E673" w14:textId="77777777" w:rsidR="001B0B66" w:rsidRPr="001B0B66" w:rsidRDefault="001B0B66" w:rsidP="001B0B66">
      <w:pPr>
        <w:rPr>
          <w:lang w:val="en-GB"/>
        </w:rPr>
      </w:pPr>
      <w:r w:rsidRPr="001B0B66">
        <w:rPr>
          <w:lang w:val="en-GB"/>
        </w:rPr>
        <w:t>Discussing problems/ projects with manufacturers in informal atmosphere</w:t>
      </w:r>
    </w:p>
    <w:p w14:paraId="05858679" w14:textId="77777777" w:rsidR="001B0B66" w:rsidRPr="001B0B66" w:rsidRDefault="001B0B66" w:rsidP="001B0B66">
      <w:pPr>
        <w:rPr>
          <w:lang w:val="en-GB"/>
        </w:rPr>
      </w:pPr>
      <w:r w:rsidRPr="001B0B66">
        <w:rPr>
          <w:lang w:val="en-GB"/>
        </w:rPr>
        <w:t>To have a nice day out (with the colleagues)</w:t>
      </w:r>
    </w:p>
    <w:p w14:paraId="6E848860" w14:textId="77777777" w:rsidR="001B0B66" w:rsidRPr="001B0B66" w:rsidRDefault="001B0B66" w:rsidP="001B0B66">
      <w:pPr>
        <w:rPr>
          <w:lang w:val="en-GB"/>
        </w:rPr>
      </w:pPr>
      <w:r w:rsidRPr="001B0B66">
        <w:rPr>
          <w:lang w:val="en-GB"/>
        </w:rPr>
        <w:t>Via what type of websites do you search for information on the Internet about products and brands?</w:t>
      </w:r>
    </w:p>
    <w:p w14:paraId="6D70C275"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19E0FED0" w14:textId="77777777" w:rsidR="001B0B66" w:rsidRPr="001B0B66" w:rsidRDefault="001B0B66" w:rsidP="001B0B66">
      <w:pPr>
        <w:rPr>
          <w:lang w:val="en-GB"/>
        </w:rPr>
      </w:pPr>
      <w:r w:rsidRPr="001B0B66">
        <w:rPr>
          <w:lang w:val="en-GB"/>
        </w:rPr>
        <w:t xml:space="preserve">Multiple answers allowed] </w:t>
      </w:r>
    </w:p>
    <w:p w14:paraId="679C3239" w14:textId="77777777" w:rsidR="001B0B66" w:rsidRPr="001B0B66" w:rsidRDefault="001B0B66" w:rsidP="001B0B66">
      <w:pPr>
        <w:rPr>
          <w:lang w:val="en-GB"/>
        </w:rPr>
      </w:pPr>
      <w:r w:rsidRPr="001B0B66">
        <w:rPr>
          <w:lang w:val="en-GB"/>
        </w:rPr>
        <w:t>[&lt;b&gt;Be aware:&lt;/b&gt; ask for the type of websites, &lt;b&gt;NOT&lt;/b&gt; the specific names of websites.</w:t>
      </w:r>
    </w:p>
    <w:p w14:paraId="6E3FAB8A" w14:textId="77777777" w:rsidR="001B0B66" w:rsidRPr="001B0B66" w:rsidRDefault="001B0B66" w:rsidP="001B0B66">
      <w:pPr>
        <w:rPr>
          <w:lang w:val="en-GB"/>
        </w:rPr>
      </w:pPr>
      <w:r w:rsidRPr="001B0B66">
        <w:rPr>
          <w:lang w:val="en-GB"/>
        </w:rPr>
        <w:t>Google can also be considered as a type of website.]</w:t>
      </w:r>
    </w:p>
    <w:p w14:paraId="1BA4D07C" w14:textId="77777777" w:rsidR="001B0B66" w:rsidRPr="001B0B66" w:rsidRDefault="001B0B66" w:rsidP="001B0B66">
      <w:pPr>
        <w:rPr>
          <w:lang w:val="en-GB"/>
        </w:rPr>
      </w:pPr>
      <w:r w:rsidRPr="001B0B66">
        <w:rPr>
          <w:lang w:val="en-GB"/>
        </w:rPr>
        <w:t>Via the websites of the manufacturers</w:t>
      </w:r>
    </w:p>
    <w:p w14:paraId="1CDEE88F" w14:textId="77777777" w:rsidR="001B0B66" w:rsidRPr="001B0B66" w:rsidRDefault="001B0B66" w:rsidP="001B0B66">
      <w:pPr>
        <w:rPr>
          <w:lang w:val="en-GB"/>
        </w:rPr>
      </w:pPr>
      <w:r w:rsidRPr="001B0B66">
        <w:rPr>
          <w:lang w:val="en-GB"/>
        </w:rPr>
        <w:t>Via websites of the wholesalers</w:t>
      </w:r>
    </w:p>
    <w:p w14:paraId="2E8C82AD" w14:textId="77777777" w:rsidR="001B0B66" w:rsidRPr="001B0B66" w:rsidRDefault="001B0B66" w:rsidP="001B0B66">
      <w:pPr>
        <w:rPr>
          <w:lang w:val="en-GB"/>
        </w:rPr>
      </w:pPr>
      <w:r w:rsidRPr="001B0B66">
        <w:rPr>
          <w:lang w:val="en-GB"/>
        </w:rPr>
        <w:t>Via websites of professional magazines</w:t>
      </w:r>
    </w:p>
    <w:p w14:paraId="5F7E00AF" w14:textId="77777777" w:rsidR="001B0B66" w:rsidRDefault="001B0B66" w:rsidP="001B0B66">
      <w:r>
        <w:t>Via Google</w:t>
      </w:r>
    </w:p>
    <w:p w14:paraId="7FED319B" w14:textId="77777777" w:rsidR="001B0B66" w:rsidRDefault="001B0B66" w:rsidP="001B0B66">
      <w:r>
        <w:t xml:space="preserve">Via websites of </w:t>
      </w:r>
      <w:proofErr w:type="spellStart"/>
      <w:r>
        <w:t>competitors</w:t>
      </w:r>
      <w:proofErr w:type="spellEnd"/>
    </w:p>
    <w:p w14:paraId="49950710" w14:textId="77777777" w:rsidR="001B0B66" w:rsidRDefault="001B0B66" w:rsidP="001B0B66">
      <w:r>
        <w:t xml:space="preserve">Via </w:t>
      </w:r>
      <w:proofErr w:type="spellStart"/>
      <w:r>
        <w:t>social</w:t>
      </w:r>
      <w:proofErr w:type="spellEnd"/>
      <w:r>
        <w:t xml:space="preserve"> media</w:t>
      </w:r>
    </w:p>
    <w:p w14:paraId="753CBF1C" w14:textId="77777777" w:rsidR="001B0B66" w:rsidRPr="001B0B66" w:rsidRDefault="001B0B66" w:rsidP="001B0B66">
      <w:pPr>
        <w:rPr>
          <w:lang w:val="en-GB"/>
        </w:rPr>
      </w:pPr>
      <w:r w:rsidRPr="001B0B66">
        <w:rPr>
          <w:lang w:val="en-GB"/>
        </w:rPr>
        <w:t>Via sites comparing different products</w:t>
      </w:r>
    </w:p>
    <w:p w14:paraId="367C8E42" w14:textId="77777777" w:rsidR="001B0B66" w:rsidRPr="001B0B66" w:rsidRDefault="001B0B66" w:rsidP="001B0B66">
      <w:pPr>
        <w:rPr>
          <w:lang w:val="en-GB"/>
        </w:rPr>
      </w:pPr>
      <w:r w:rsidRPr="001B0B66">
        <w:rPr>
          <w:lang w:val="en-GB"/>
        </w:rPr>
        <w:t>Via online communities</w:t>
      </w:r>
    </w:p>
    <w:p w14:paraId="636A41D5" w14:textId="77777777" w:rsidR="001B0B66" w:rsidRPr="001B0B66" w:rsidRDefault="001B0B66" w:rsidP="001B0B66">
      <w:pPr>
        <w:rPr>
          <w:lang w:val="en-GB"/>
        </w:rPr>
      </w:pPr>
      <w:r w:rsidRPr="001B0B66">
        <w:rPr>
          <w:lang w:val="en-GB"/>
        </w:rPr>
        <w:t>Specialised professional online forums</w:t>
      </w:r>
    </w:p>
    <w:p w14:paraId="7E6C69A2" w14:textId="77777777" w:rsidR="001B0B66" w:rsidRPr="001B0B66" w:rsidRDefault="001B0B66" w:rsidP="001B0B66">
      <w:pPr>
        <w:rPr>
          <w:lang w:val="en-GB"/>
        </w:rPr>
      </w:pPr>
      <w:r w:rsidRPr="001B0B66">
        <w:rPr>
          <w:lang w:val="en-GB"/>
        </w:rPr>
        <w:t>When using Google, do you mainly look for product-specific keywords, brand-specific keywords or something else?</w:t>
      </w:r>
    </w:p>
    <w:p w14:paraId="201D6337"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2273F618" w14:textId="77777777" w:rsidR="001B0B66" w:rsidRPr="001B0B66" w:rsidRDefault="001B0B66" w:rsidP="001B0B66">
      <w:pPr>
        <w:rPr>
          <w:lang w:val="en-GB"/>
        </w:rPr>
      </w:pPr>
      <w:r w:rsidRPr="001B0B66">
        <w:rPr>
          <w:lang w:val="en-GB"/>
        </w:rPr>
        <w:t>Multiple answers allowed]</w:t>
      </w:r>
    </w:p>
    <w:p w14:paraId="55B4CAA3" w14:textId="77777777" w:rsidR="001B0B66" w:rsidRPr="001B0B66" w:rsidRDefault="001B0B66" w:rsidP="001B0B66">
      <w:pPr>
        <w:rPr>
          <w:lang w:val="en-GB"/>
        </w:rPr>
      </w:pPr>
      <w:r w:rsidRPr="001B0B66">
        <w:rPr>
          <w:lang w:val="en-GB"/>
        </w:rPr>
        <w:t>Product-specific keywords</w:t>
      </w:r>
    </w:p>
    <w:p w14:paraId="13CEB9D7" w14:textId="77777777" w:rsidR="001B0B66" w:rsidRPr="001B0B66" w:rsidRDefault="001B0B66" w:rsidP="001B0B66">
      <w:pPr>
        <w:rPr>
          <w:lang w:val="en-GB"/>
        </w:rPr>
      </w:pPr>
      <w:r w:rsidRPr="001B0B66">
        <w:rPr>
          <w:lang w:val="en-GB"/>
        </w:rPr>
        <w:t>Brand-specific keywords</w:t>
      </w:r>
    </w:p>
    <w:p w14:paraId="7CBC32C9" w14:textId="77777777" w:rsidR="001B0B66" w:rsidRPr="001B0B66" w:rsidRDefault="001B0B66" w:rsidP="001B0B66">
      <w:pPr>
        <w:rPr>
          <w:lang w:val="en-GB"/>
        </w:rPr>
      </w:pPr>
      <w:r w:rsidRPr="001B0B66">
        <w:rPr>
          <w:lang w:val="en-GB"/>
        </w:rPr>
        <w:lastRenderedPageBreak/>
        <w:t>Something else, namely:</w:t>
      </w:r>
    </w:p>
    <w:p w14:paraId="5AF54660" w14:textId="77777777" w:rsidR="001B0B66" w:rsidRPr="001B0B66" w:rsidRDefault="001B0B66" w:rsidP="001B0B66">
      <w:pPr>
        <w:rPr>
          <w:lang w:val="en-GB"/>
        </w:rPr>
      </w:pPr>
      <w:r w:rsidRPr="001B0B66">
        <w:rPr>
          <w:lang w:val="en-GB"/>
        </w:rPr>
        <w:t>What type of information would you like to find on the website of a manufacturer?</w:t>
      </w:r>
    </w:p>
    <w:p w14:paraId="0E99A65F"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379047A7" w14:textId="77777777" w:rsidR="001B0B66" w:rsidRPr="001B0B66" w:rsidRDefault="001B0B66" w:rsidP="001B0B66">
      <w:pPr>
        <w:rPr>
          <w:lang w:val="en-GB"/>
        </w:rPr>
      </w:pPr>
      <w:r w:rsidRPr="001B0B66">
        <w:rPr>
          <w:lang w:val="en-GB"/>
        </w:rPr>
        <w:t>Multiple answers allowed]</w:t>
      </w:r>
    </w:p>
    <w:p w14:paraId="3519B3E6" w14:textId="77777777" w:rsidR="001B0B66" w:rsidRPr="001B0B66" w:rsidRDefault="001B0B66" w:rsidP="001B0B66">
      <w:pPr>
        <w:rPr>
          <w:lang w:val="en-GB"/>
        </w:rPr>
      </w:pPr>
      <w:r w:rsidRPr="001B0B66">
        <w:rPr>
          <w:lang w:val="en-GB"/>
        </w:rPr>
        <w:t>Technical product information/ specifications</w:t>
      </w:r>
    </w:p>
    <w:p w14:paraId="36175D6A" w14:textId="77777777" w:rsidR="001B0B66" w:rsidRPr="001B0B66" w:rsidRDefault="001B0B66" w:rsidP="001B0B66">
      <w:pPr>
        <w:rPr>
          <w:lang w:val="en-GB"/>
        </w:rPr>
      </w:pPr>
      <w:r w:rsidRPr="001B0B66">
        <w:rPr>
          <w:lang w:val="en-GB"/>
        </w:rPr>
        <w:t>Laws and regulations</w:t>
      </w:r>
    </w:p>
    <w:p w14:paraId="396783B3" w14:textId="77777777" w:rsidR="001B0B66" w:rsidRPr="001B0B66" w:rsidRDefault="001B0B66" w:rsidP="001B0B66">
      <w:pPr>
        <w:rPr>
          <w:lang w:val="en-GB"/>
        </w:rPr>
      </w:pPr>
      <w:r w:rsidRPr="001B0B66">
        <w:rPr>
          <w:lang w:val="en-GB"/>
        </w:rPr>
        <w:t>Advice about products</w:t>
      </w:r>
    </w:p>
    <w:p w14:paraId="53343BD9" w14:textId="77777777" w:rsidR="001B0B66" w:rsidRPr="001B0B66" w:rsidRDefault="001B0B66" w:rsidP="001B0B66">
      <w:pPr>
        <w:rPr>
          <w:lang w:val="en-GB"/>
        </w:rPr>
      </w:pPr>
      <w:r w:rsidRPr="001B0B66">
        <w:rPr>
          <w:lang w:val="en-GB"/>
        </w:rPr>
        <w:t>Information on application of the products</w:t>
      </w:r>
    </w:p>
    <w:p w14:paraId="15E8DB29" w14:textId="77777777" w:rsidR="001B0B66" w:rsidRPr="001B0B66" w:rsidRDefault="001B0B66" w:rsidP="001B0B66">
      <w:pPr>
        <w:rPr>
          <w:lang w:val="en-GB"/>
        </w:rPr>
      </w:pPr>
      <w:r w:rsidRPr="001B0B66">
        <w:rPr>
          <w:lang w:val="en-GB"/>
        </w:rPr>
        <w:t>Information about prices</w:t>
      </w:r>
    </w:p>
    <w:p w14:paraId="212C79E1" w14:textId="77777777" w:rsidR="001B0B66" w:rsidRPr="001B0B66" w:rsidRDefault="001B0B66" w:rsidP="001B0B66">
      <w:pPr>
        <w:rPr>
          <w:lang w:val="en-GB"/>
        </w:rPr>
      </w:pPr>
      <w:r w:rsidRPr="001B0B66">
        <w:rPr>
          <w:lang w:val="en-GB"/>
        </w:rPr>
        <w:t>Aesthetical information/ product shapes/ materials</w:t>
      </w:r>
    </w:p>
    <w:p w14:paraId="424C793E" w14:textId="77777777" w:rsidR="001B0B66" w:rsidRPr="001B0B66" w:rsidRDefault="001B0B66" w:rsidP="001B0B66">
      <w:pPr>
        <w:rPr>
          <w:lang w:val="en-GB"/>
        </w:rPr>
      </w:pPr>
      <w:r w:rsidRPr="001B0B66">
        <w:rPr>
          <w:lang w:val="en-GB"/>
        </w:rPr>
        <w:t>Innovations/ novelties/ new products</w:t>
      </w:r>
    </w:p>
    <w:p w14:paraId="0AD40476" w14:textId="77777777" w:rsidR="001B0B66" w:rsidRPr="001B0B66" w:rsidRDefault="001B0B66" w:rsidP="001B0B66">
      <w:pPr>
        <w:rPr>
          <w:lang w:val="en-GB"/>
        </w:rPr>
      </w:pPr>
      <w:r w:rsidRPr="001B0B66">
        <w:rPr>
          <w:lang w:val="en-GB"/>
        </w:rPr>
        <w:t>Specification texts</w:t>
      </w:r>
    </w:p>
    <w:p w14:paraId="02BBDA8B" w14:textId="77777777" w:rsidR="001B0B66" w:rsidRPr="001B0B66" w:rsidRDefault="001B0B66" w:rsidP="001B0B66">
      <w:pPr>
        <w:rPr>
          <w:lang w:val="en-GB"/>
        </w:rPr>
      </w:pPr>
      <w:r w:rsidRPr="001B0B66">
        <w:rPr>
          <w:lang w:val="en-GB"/>
        </w:rPr>
        <w:t>Building regulations</w:t>
      </w:r>
    </w:p>
    <w:p w14:paraId="7BBBB865" w14:textId="77777777" w:rsidR="001B0B66" w:rsidRPr="001B0B66" w:rsidRDefault="001B0B66" w:rsidP="001B0B66">
      <w:pPr>
        <w:rPr>
          <w:lang w:val="en-GB"/>
        </w:rPr>
      </w:pPr>
      <w:r w:rsidRPr="001B0B66">
        <w:rPr>
          <w:lang w:val="en-GB"/>
        </w:rPr>
        <w:t>Product range information</w:t>
      </w:r>
    </w:p>
    <w:p w14:paraId="6B9DF9D8" w14:textId="77777777" w:rsidR="001B0B66" w:rsidRPr="001B0B66" w:rsidRDefault="001B0B66" w:rsidP="001B0B66">
      <w:pPr>
        <w:rPr>
          <w:lang w:val="en-GB"/>
        </w:rPr>
      </w:pPr>
      <w:r w:rsidRPr="001B0B66">
        <w:rPr>
          <w:lang w:val="en-GB"/>
        </w:rPr>
        <w:t>Reference projects</w:t>
      </w:r>
    </w:p>
    <w:p w14:paraId="2686CDAE" w14:textId="77777777" w:rsidR="001B0B66" w:rsidRPr="001B0B66" w:rsidRDefault="001B0B66" w:rsidP="001B0B66">
      <w:pPr>
        <w:rPr>
          <w:lang w:val="en-GB"/>
        </w:rPr>
      </w:pPr>
      <w:r w:rsidRPr="001B0B66">
        <w:rPr>
          <w:lang w:val="en-GB"/>
        </w:rPr>
        <w:t>Comparison of products</w:t>
      </w:r>
    </w:p>
    <w:p w14:paraId="1C8D4994" w14:textId="77777777" w:rsidR="001B0B66" w:rsidRPr="001B0B66" w:rsidRDefault="001B0B66" w:rsidP="001B0B66">
      <w:pPr>
        <w:rPr>
          <w:lang w:val="en-GB"/>
        </w:rPr>
      </w:pPr>
      <w:r w:rsidRPr="001B0B66">
        <w:rPr>
          <w:lang w:val="en-GB"/>
        </w:rPr>
        <w:t>Market trends and developments</w:t>
      </w:r>
    </w:p>
    <w:p w14:paraId="734C8389" w14:textId="77777777" w:rsidR="001B0B66" w:rsidRPr="001B0B66" w:rsidRDefault="001B0B66" w:rsidP="001B0B66">
      <w:pPr>
        <w:rPr>
          <w:lang w:val="en-GB"/>
        </w:rPr>
      </w:pPr>
      <w:r w:rsidRPr="001B0B66">
        <w:rPr>
          <w:lang w:val="en-GB"/>
        </w:rPr>
        <w:t>CAD drawings</w:t>
      </w:r>
    </w:p>
    <w:p w14:paraId="595F17A1" w14:textId="77777777" w:rsidR="001B0B66" w:rsidRPr="001B0B66" w:rsidRDefault="001B0B66" w:rsidP="001B0B66">
      <w:pPr>
        <w:rPr>
          <w:lang w:val="en-GB"/>
        </w:rPr>
      </w:pPr>
      <w:r w:rsidRPr="001B0B66">
        <w:rPr>
          <w:lang w:val="en-GB"/>
        </w:rPr>
        <w:t>Information on sustainability</w:t>
      </w:r>
    </w:p>
    <w:p w14:paraId="301A54E1" w14:textId="77777777" w:rsidR="001B0B66" w:rsidRPr="001B0B66" w:rsidRDefault="001B0B66" w:rsidP="001B0B66">
      <w:pPr>
        <w:rPr>
          <w:lang w:val="en-GB"/>
        </w:rPr>
      </w:pPr>
      <w:r w:rsidRPr="001B0B66">
        <w:rPr>
          <w:lang w:val="en-GB"/>
        </w:rPr>
        <w:t>Information on availability of the products</w:t>
      </w:r>
    </w:p>
    <w:p w14:paraId="7D3709F6" w14:textId="77777777" w:rsidR="001B0B66" w:rsidRPr="001B0B66" w:rsidRDefault="001B0B66" w:rsidP="001B0B66">
      <w:pPr>
        <w:rPr>
          <w:lang w:val="en-GB"/>
        </w:rPr>
      </w:pPr>
      <w:r w:rsidRPr="001B0B66">
        <w:rPr>
          <w:lang w:val="en-GB"/>
        </w:rPr>
        <w:t>Product promotions/ special offers</w:t>
      </w:r>
    </w:p>
    <w:p w14:paraId="4386147C" w14:textId="77777777" w:rsidR="001B0B66" w:rsidRPr="001B0B66" w:rsidRDefault="001B0B66" w:rsidP="001B0B66">
      <w:pPr>
        <w:rPr>
          <w:lang w:val="en-GB"/>
        </w:rPr>
      </w:pPr>
      <w:r w:rsidRPr="001B0B66">
        <w:rPr>
          <w:lang w:val="en-GB"/>
        </w:rPr>
        <w:t>Product reviews</w:t>
      </w:r>
    </w:p>
    <w:p w14:paraId="09CCA51A" w14:textId="77777777" w:rsidR="001B0B66" w:rsidRPr="001B0B66" w:rsidRDefault="001B0B66" w:rsidP="001B0B66">
      <w:pPr>
        <w:rPr>
          <w:lang w:val="en-GB"/>
        </w:rPr>
      </w:pPr>
      <w:r w:rsidRPr="001B0B66">
        <w:rPr>
          <w:lang w:val="en-GB"/>
        </w:rPr>
        <w:t>Telephone numbers / addresses</w:t>
      </w:r>
    </w:p>
    <w:p w14:paraId="0AE697F0" w14:textId="77777777" w:rsidR="001B0B66" w:rsidRPr="001B0B66" w:rsidRDefault="001B0B66" w:rsidP="001B0B66">
      <w:pPr>
        <w:rPr>
          <w:lang w:val="en-GB"/>
        </w:rPr>
      </w:pPr>
      <w:r w:rsidRPr="001B0B66">
        <w:rPr>
          <w:lang w:val="en-GB"/>
        </w:rPr>
        <w:t>Environmental performances of the products</w:t>
      </w:r>
    </w:p>
    <w:p w14:paraId="4B5F7C39" w14:textId="77777777" w:rsidR="001B0B66" w:rsidRPr="001B0B66" w:rsidRDefault="001B0B66" w:rsidP="001B0B66">
      <w:pPr>
        <w:rPr>
          <w:lang w:val="en-GB"/>
        </w:rPr>
      </w:pPr>
      <w:r w:rsidRPr="001B0B66">
        <w:rPr>
          <w:lang w:val="en-GB"/>
        </w:rPr>
        <w:t>Comparison of brands</w:t>
      </w:r>
    </w:p>
    <w:p w14:paraId="292D6CBA" w14:textId="77777777" w:rsidR="001B0B66" w:rsidRPr="001B0B66" w:rsidRDefault="001B0B66" w:rsidP="001B0B66">
      <w:pPr>
        <w:rPr>
          <w:lang w:val="en-GB"/>
        </w:rPr>
      </w:pPr>
      <w:r w:rsidRPr="001B0B66">
        <w:rPr>
          <w:lang w:val="en-GB"/>
        </w:rPr>
        <w:t>Information about product warranties</w:t>
      </w:r>
    </w:p>
    <w:p w14:paraId="4EB0E320" w14:textId="77777777" w:rsidR="001B0B66" w:rsidRPr="001B0B66" w:rsidRDefault="001B0B66" w:rsidP="001B0B66">
      <w:pPr>
        <w:rPr>
          <w:lang w:val="en-GB"/>
        </w:rPr>
      </w:pPr>
      <w:r w:rsidRPr="001B0B66">
        <w:rPr>
          <w:lang w:val="en-GB"/>
        </w:rPr>
        <w:t>Building Information Modelling (BIM)</w:t>
      </w:r>
    </w:p>
    <w:p w14:paraId="73062E5E" w14:textId="77777777" w:rsidR="001B0B66" w:rsidRPr="001B0B66" w:rsidRDefault="001B0B66" w:rsidP="001B0B66">
      <w:pPr>
        <w:rPr>
          <w:lang w:val="en-GB"/>
        </w:rPr>
      </w:pPr>
      <w:r w:rsidRPr="001B0B66">
        <w:rPr>
          <w:lang w:val="en-GB"/>
        </w:rPr>
        <w:t>Up-to date market information</w:t>
      </w:r>
    </w:p>
    <w:p w14:paraId="4F2DD3FE" w14:textId="77777777" w:rsidR="001B0B66" w:rsidRPr="001B0B66" w:rsidRDefault="001B0B66" w:rsidP="001B0B66">
      <w:pPr>
        <w:rPr>
          <w:lang w:val="en-GB"/>
        </w:rPr>
      </w:pPr>
      <w:r w:rsidRPr="001B0B66">
        <w:rPr>
          <w:lang w:val="en-GB"/>
        </w:rPr>
        <w:lastRenderedPageBreak/>
        <w:t>Information about delivery times</w:t>
      </w:r>
    </w:p>
    <w:p w14:paraId="2C2A9D41" w14:textId="77777777" w:rsidR="001B0B66" w:rsidRPr="001B0B66" w:rsidRDefault="001B0B66" w:rsidP="001B0B66">
      <w:pPr>
        <w:rPr>
          <w:lang w:val="en-GB"/>
        </w:rPr>
      </w:pPr>
      <w:r w:rsidRPr="001B0B66">
        <w:rPr>
          <w:lang w:val="en-GB"/>
        </w:rPr>
        <w:t>Information about trainings</w:t>
      </w:r>
    </w:p>
    <w:p w14:paraId="79DF8241" w14:textId="77777777" w:rsidR="001B0B66" w:rsidRPr="001B0B66" w:rsidRDefault="001B0B66" w:rsidP="001B0B66">
      <w:pPr>
        <w:rPr>
          <w:lang w:val="en-GB"/>
        </w:rPr>
      </w:pPr>
      <w:r w:rsidRPr="001B0B66">
        <w:rPr>
          <w:lang w:val="en-GB"/>
        </w:rPr>
        <w:t>Opinion/ experience of colleagues</w:t>
      </w:r>
    </w:p>
    <w:p w14:paraId="0E94E7EF" w14:textId="77777777" w:rsidR="001B0B66" w:rsidRPr="001B0B66" w:rsidRDefault="001B0B66" w:rsidP="001B0B66">
      <w:pPr>
        <w:rPr>
          <w:lang w:val="en-GB"/>
        </w:rPr>
      </w:pPr>
      <w:r w:rsidRPr="001B0B66">
        <w:rPr>
          <w:lang w:val="en-GB"/>
        </w:rPr>
        <w:t>Sampling service</w:t>
      </w:r>
    </w:p>
    <w:p w14:paraId="01927A18" w14:textId="77777777" w:rsidR="001B0B66" w:rsidRPr="001B0B66" w:rsidRDefault="001B0B66" w:rsidP="001B0B66">
      <w:pPr>
        <w:rPr>
          <w:lang w:val="en-GB"/>
        </w:rPr>
      </w:pPr>
      <w:r w:rsidRPr="001B0B66">
        <w:rPr>
          <w:lang w:val="en-GB"/>
        </w:rPr>
        <w:t>Now I am going to ask you a couple of questions referring to social media.</w:t>
      </w:r>
    </w:p>
    <w:p w14:paraId="6B629C05" w14:textId="77777777" w:rsidR="001B0B66" w:rsidRPr="001B0B66" w:rsidRDefault="001B0B66" w:rsidP="001B0B66">
      <w:pPr>
        <w:rPr>
          <w:lang w:val="en-GB"/>
        </w:rPr>
      </w:pPr>
      <w:r w:rsidRPr="001B0B66">
        <w:rPr>
          <w:lang w:val="en-GB"/>
        </w:rPr>
        <w:t>Which social media do you use for professional purposes?</w:t>
      </w:r>
    </w:p>
    <w:p w14:paraId="41085996"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7861B8EA" w14:textId="77777777" w:rsidR="001B0B66" w:rsidRPr="001B0B66" w:rsidRDefault="001B0B66" w:rsidP="001B0B66">
      <w:pPr>
        <w:rPr>
          <w:lang w:val="en-GB"/>
        </w:rPr>
      </w:pPr>
      <w:r w:rsidRPr="001B0B66">
        <w:rPr>
          <w:lang w:val="en-GB"/>
        </w:rPr>
        <w:t>Multiple answers allowed]</w:t>
      </w:r>
    </w:p>
    <w:p w14:paraId="57FFD8A6" w14:textId="77777777" w:rsidR="001B0B66" w:rsidRPr="001B0B66" w:rsidRDefault="001B0B66" w:rsidP="001B0B66">
      <w:pPr>
        <w:rPr>
          <w:lang w:val="en-GB"/>
        </w:rPr>
      </w:pPr>
      <w:r w:rsidRPr="001B0B66">
        <w:rPr>
          <w:lang w:val="en-GB"/>
        </w:rPr>
        <w:t>Facebook</w:t>
      </w:r>
    </w:p>
    <w:p w14:paraId="0D274B06" w14:textId="77777777" w:rsidR="001B0B66" w:rsidRPr="001B0B66" w:rsidRDefault="001B0B66" w:rsidP="001B0B66">
      <w:pPr>
        <w:rPr>
          <w:lang w:val="en-GB"/>
        </w:rPr>
      </w:pPr>
      <w:r w:rsidRPr="001B0B66">
        <w:rPr>
          <w:lang w:val="en-GB"/>
        </w:rPr>
        <w:t>LinkedIn</w:t>
      </w:r>
    </w:p>
    <w:p w14:paraId="3775DC2E" w14:textId="77777777" w:rsidR="001B0B66" w:rsidRPr="001B0B66" w:rsidRDefault="001B0B66" w:rsidP="001B0B66">
      <w:pPr>
        <w:rPr>
          <w:lang w:val="en-GB"/>
        </w:rPr>
      </w:pPr>
      <w:r w:rsidRPr="001B0B66">
        <w:rPr>
          <w:lang w:val="en-GB"/>
        </w:rPr>
        <w:t>Twitter</w:t>
      </w:r>
    </w:p>
    <w:p w14:paraId="3F8C90A0" w14:textId="77777777" w:rsidR="001B0B66" w:rsidRPr="001B0B66" w:rsidRDefault="001B0B66" w:rsidP="001B0B66">
      <w:pPr>
        <w:rPr>
          <w:lang w:val="en-GB"/>
        </w:rPr>
      </w:pPr>
      <w:r w:rsidRPr="001B0B66">
        <w:rPr>
          <w:lang w:val="en-GB"/>
        </w:rPr>
        <w:t>Pinterest</w:t>
      </w:r>
    </w:p>
    <w:p w14:paraId="0E9521A5" w14:textId="77777777" w:rsidR="001B0B66" w:rsidRPr="001B0B66" w:rsidRDefault="001B0B66" w:rsidP="001B0B66">
      <w:pPr>
        <w:rPr>
          <w:lang w:val="en-GB"/>
        </w:rPr>
      </w:pPr>
      <w:r w:rsidRPr="001B0B66">
        <w:rPr>
          <w:lang w:val="en-GB"/>
        </w:rPr>
        <w:t>YouTube</w:t>
      </w:r>
    </w:p>
    <w:p w14:paraId="0A38706A" w14:textId="77777777" w:rsidR="001B0B66" w:rsidRPr="001B0B66" w:rsidRDefault="001B0B66" w:rsidP="001B0B66">
      <w:pPr>
        <w:rPr>
          <w:lang w:val="en-GB"/>
        </w:rPr>
      </w:pPr>
      <w:r w:rsidRPr="001B0B66">
        <w:rPr>
          <w:lang w:val="en-GB"/>
        </w:rPr>
        <w:t>Instagram</w:t>
      </w:r>
    </w:p>
    <w:p w14:paraId="323D5233" w14:textId="77777777" w:rsidR="001B0B66" w:rsidRPr="001B0B66" w:rsidRDefault="001B0B66" w:rsidP="001B0B66">
      <w:pPr>
        <w:rPr>
          <w:lang w:val="en-GB"/>
        </w:rPr>
      </w:pPr>
      <w:r w:rsidRPr="001B0B66">
        <w:rPr>
          <w:lang w:val="en-GB"/>
        </w:rPr>
        <w:t>TikTok</w:t>
      </w:r>
    </w:p>
    <w:p w14:paraId="75873123" w14:textId="77777777" w:rsidR="001B0B66" w:rsidRPr="001B0B66" w:rsidRDefault="001B0B66" w:rsidP="001B0B66">
      <w:pPr>
        <w:rPr>
          <w:lang w:val="en-GB"/>
        </w:rPr>
      </w:pPr>
      <w:r w:rsidRPr="001B0B66">
        <w:rPr>
          <w:lang w:val="en-GB"/>
        </w:rPr>
        <w:t>WhatsApp</w:t>
      </w:r>
    </w:p>
    <w:p w14:paraId="5E74F7E9" w14:textId="77777777" w:rsidR="001B0B66" w:rsidRPr="001B0B66" w:rsidRDefault="001B0B66" w:rsidP="001B0B66">
      <w:pPr>
        <w:rPr>
          <w:lang w:val="en-GB"/>
        </w:rPr>
      </w:pPr>
      <w:r w:rsidRPr="001B0B66">
        <w:rPr>
          <w:lang w:val="en-GB"/>
        </w:rPr>
        <w:t>Viber</w:t>
      </w:r>
    </w:p>
    <w:p w14:paraId="48578A93" w14:textId="77777777" w:rsidR="001B0B66" w:rsidRPr="001B0B66" w:rsidRDefault="001B0B66" w:rsidP="001B0B66">
      <w:pPr>
        <w:rPr>
          <w:lang w:val="en-GB"/>
        </w:rPr>
      </w:pPr>
      <w:r w:rsidRPr="001B0B66">
        <w:rPr>
          <w:lang w:val="en-GB"/>
        </w:rPr>
        <w:t>Snapchat</w:t>
      </w:r>
    </w:p>
    <w:p w14:paraId="616BF694" w14:textId="77777777" w:rsidR="001B0B66" w:rsidRPr="001B0B66" w:rsidRDefault="001B0B66" w:rsidP="001B0B66">
      <w:pPr>
        <w:rPr>
          <w:lang w:val="en-GB"/>
        </w:rPr>
      </w:pPr>
      <w:r w:rsidRPr="001B0B66">
        <w:rPr>
          <w:lang w:val="en-GB"/>
        </w:rPr>
        <w:t>Telegram</w:t>
      </w:r>
    </w:p>
    <w:p w14:paraId="05DF690E" w14:textId="77777777" w:rsidR="001B0B66" w:rsidRPr="001B0B66" w:rsidRDefault="001B0B66" w:rsidP="001B0B66">
      <w:pPr>
        <w:rPr>
          <w:lang w:val="en-GB"/>
        </w:rPr>
      </w:pPr>
      <w:r w:rsidRPr="001B0B66">
        <w:rPr>
          <w:lang w:val="en-GB"/>
        </w:rPr>
        <w:t>In what situation do you use social media for professional purposes?</w:t>
      </w:r>
    </w:p>
    <w:p w14:paraId="66CDF708" w14:textId="77777777" w:rsidR="001B0B66" w:rsidRPr="001B0B66" w:rsidRDefault="001B0B66" w:rsidP="001B0B66">
      <w:pPr>
        <w:rPr>
          <w:lang w:val="en-GB"/>
        </w:rPr>
      </w:pPr>
      <w:r w:rsidRPr="001B0B66">
        <w:rPr>
          <w:lang w:val="en-GB"/>
        </w:rPr>
        <w:t>&lt;</w:t>
      </w:r>
      <w:proofErr w:type="spellStart"/>
      <w:r w:rsidRPr="001B0B66">
        <w:rPr>
          <w:lang w:val="en-GB"/>
        </w:rPr>
        <w:t>br</w:t>
      </w:r>
      <w:proofErr w:type="spellEnd"/>
      <w:r w:rsidRPr="001B0B66">
        <w:rPr>
          <w:lang w:val="en-GB"/>
        </w:rPr>
        <w:t>&gt;[Spontaneous.</w:t>
      </w:r>
    </w:p>
    <w:p w14:paraId="068AC98C" w14:textId="77777777" w:rsidR="001B0B66" w:rsidRPr="001B0B66" w:rsidRDefault="001B0B66" w:rsidP="001B0B66">
      <w:pPr>
        <w:rPr>
          <w:lang w:val="en-GB"/>
        </w:rPr>
      </w:pPr>
      <w:r w:rsidRPr="001B0B66">
        <w:rPr>
          <w:lang w:val="en-GB"/>
        </w:rPr>
        <w:t>Mark all relevant answers or write as other namely]</w:t>
      </w:r>
    </w:p>
    <w:p w14:paraId="1562B8F5" w14:textId="77777777" w:rsidR="001B0B66" w:rsidRPr="001B0B66" w:rsidRDefault="001B0B66" w:rsidP="001B0B66">
      <w:pPr>
        <w:rPr>
          <w:lang w:val="en-GB"/>
        </w:rPr>
      </w:pPr>
      <w:r w:rsidRPr="001B0B66">
        <w:rPr>
          <w:lang w:val="en-GB"/>
        </w:rPr>
        <w:t>Product range information</w:t>
      </w:r>
    </w:p>
    <w:p w14:paraId="075E5238" w14:textId="77777777" w:rsidR="001B0B66" w:rsidRPr="001B0B66" w:rsidRDefault="001B0B66" w:rsidP="001B0B66">
      <w:pPr>
        <w:rPr>
          <w:lang w:val="en-GB"/>
        </w:rPr>
      </w:pPr>
      <w:r w:rsidRPr="001B0B66">
        <w:rPr>
          <w:lang w:val="en-GB"/>
        </w:rPr>
        <w:t>Trade shows and events</w:t>
      </w:r>
    </w:p>
    <w:p w14:paraId="4884DF32" w14:textId="77777777" w:rsidR="001B0B66" w:rsidRPr="001B0B66" w:rsidRDefault="001B0B66" w:rsidP="001B0B66">
      <w:pPr>
        <w:rPr>
          <w:lang w:val="en-GB"/>
        </w:rPr>
      </w:pPr>
      <w:r w:rsidRPr="001B0B66">
        <w:rPr>
          <w:lang w:val="en-GB"/>
        </w:rPr>
        <w:t>Innovations</w:t>
      </w:r>
    </w:p>
    <w:p w14:paraId="2C736B7D" w14:textId="77777777" w:rsidR="001B0B66" w:rsidRPr="001B0B66" w:rsidRDefault="001B0B66" w:rsidP="001B0B66">
      <w:pPr>
        <w:rPr>
          <w:lang w:val="en-GB"/>
        </w:rPr>
      </w:pPr>
      <w:r w:rsidRPr="001B0B66">
        <w:rPr>
          <w:lang w:val="en-GB"/>
        </w:rPr>
        <w:t>Latest news</w:t>
      </w:r>
    </w:p>
    <w:p w14:paraId="62EF6A95" w14:textId="77777777" w:rsidR="001B0B66" w:rsidRPr="001B0B66" w:rsidRDefault="001B0B66" w:rsidP="001B0B66">
      <w:pPr>
        <w:rPr>
          <w:lang w:val="en-GB"/>
        </w:rPr>
      </w:pPr>
      <w:r w:rsidRPr="001B0B66">
        <w:rPr>
          <w:lang w:val="en-GB"/>
        </w:rPr>
        <w:t>Opinion of colleagues</w:t>
      </w:r>
    </w:p>
    <w:p w14:paraId="15D8BD9C" w14:textId="77777777" w:rsidR="001B0B66" w:rsidRPr="001B0B66" w:rsidRDefault="001B0B66" w:rsidP="001B0B66">
      <w:pPr>
        <w:rPr>
          <w:lang w:val="en-GB"/>
        </w:rPr>
      </w:pPr>
      <w:r w:rsidRPr="001B0B66">
        <w:rPr>
          <w:lang w:val="en-GB"/>
        </w:rPr>
        <w:t>To recommend a product</w:t>
      </w:r>
    </w:p>
    <w:p w14:paraId="36EEB73B" w14:textId="77777777" w:rsidR="001B0B66" w:rsidRPr="001B0B66" w:rsidRDefault="001B0B66" w:rsidP="001B0B66">
      <w:pPr>
        <w:rPr>
          <w:lang w:val="en-GB"/>
        </w:rPr>
      </w:pPr>
      <w:r w:rsidRPr="001B0B66">
        <w:rPr>
          <w:lang w:val="en-GB"/>
        </w:rPr>
        <w:lastRenderedPageBreak/>
        <w:t>Networking</w:t>
      </w:r>
    </w:p>
    <w:p w14:paraId="7EF816B1" w14:textId="77777777" w:rsidR="001B0B66" w:rsidRPr="001B0B66" w:rsidRDefault="001B0B66" w:rsidP="001B0B66">
      <w:pPr>
        <w:rPr>
          <w:lang w:val="en-GB"/>
        </w:rPr>
      </w:pPr>
      <w:r w:rsidRPr="001B0B66">
        <w:rPr>
          <w:lang w:val="en-GB"/>
        </w:rPr>
        <w:t>Information about prices</w:t>
      </w:r>
    </w:p>
    <w:p w14:paraId="0E8B705A" w14:textId="77777777" w:rsidR="001B0B66" w:rsidRPr="001B0B66" w:rsidRDefault="001B0B66" w:rsidP="001B0B66">
      <w:pPr>
        <w:rPr>
          <w:lang w:val="en-GB"/>
        </w:rPr>
      </w:pPr>
      <w:r w:rsidRPr="001B0B66">
        <w:rPr>
          <w:lang w:val="en-GB"/>
        </w:rPr>
        <w:t>Reading product reviews</w:t>
      </w:r>
    </w:p>
    <w:p w14:paraId="1661DD7A" w14:textId="77777777" w:rsidR="001B0B66" w:rsidRPr="001B0B66" w:rsidRDefault="001B0B66" w:rsidP="001B0B66">
      <w:pPr>
        <w:rPr>
          <w:lang w:val="en-GB"/>
        </w:rPr>
      </w:pPr>
      <w:r w:rsidRPr="001B0B66">
        <w:rPr>
          <w:lang w:val="en-GB"/>
        </w:rPr>
        <w:t>Reference projects</w:t>
      </w:r>
    </w:p>
    <w:p w14:paraId="437A4E50" w14:textId="77777777" w:rsidR="001B0B66" w:rsidRPr="001B0B66" w:rsidRDefault="001B0B66" w:rsidP="001B0B66">
      <w:pPr>
        <w:rPr>
          <w:lang w:val="en-GB"/>
        </w:rPr>
      </w:pPr>
      <w:r w:rsidRPr="001B0B66">
        <w:rPr>
          <w:lang w:val="en-GB"/>
        </w:rPr>
        <w:t>Market trends and developments</w:t>
      </w:r>
    </w:p>
    <w:p w14:paraId="461B275B" w14:textId="77777777" w:rsidR="001B0B66" w:rsidRPr="001B0B66" w:rsidRDefault="001B0B66" w:rsidP="001B0B66">
      <w:pPr>
        <w:rPr>
          <w:lang w:val="en-GB"/>
        </w:rPr>
      </w:pPr>
      <w:r w:rsidRPr="001B0B66">
        <w:rPr>
          <w:lang w:val="en-GB"/>
        </w:rPr>
        <w:t>Asking for advice/ problem solving</w:t>
      </w:r>
    </w:p>
    <w:p w14:paraId="1AC1B52A" w14:textId="77777777" w:rsidR="001B0B66" w:rsidRPr="001B0B66" w:rsidRDefault="001B0B66" w:rsidP="001B0B66">
      <w:pPr>
        <w:rPr>
          <w:lang w:val="en-GB"/>
        </w:rPr>
      </w:pPr>
      <w:r w:rsidRPr="001B0B66">
        <w:rPr>
          <w:lang w:val="en-GB"/>
        </w:rPr>
        <w:t>Installation instructions</w:t>
      </w:r>
    </w:p>
    <w:p w14:paraId="144FBD57" w14:textId="77777777" w:rsidR="001B0B66" w:rsidRPr="001B0B66" w:rsidRDefault="001B0B66" w:rsidP="001B0B66">
      <w:pPr>
        <w:rPr>
          <w:lang w:val="en-GB"/>
        </w:rPr>
      </w:pPr>
      <w:r w:rsidRPr="001B0B66">
        <w:rPr>
          <w:lang w:val="en-GB"/>
        </w:rPr>
        <w:t>Laws and regulations</w:t>
      </w:r>
    </w:p>
    <w:p w14:paraId="521F651B" w14:textId="77777777" w:rsidR="001B0B66" w:rsidRPr="001B0B66" w:rsidRDefault="001B0B66" w:rsidP="001B0B66">
      <w:pPr>
        <w:rPr>
          <w:lang w:val="en-GB"/>
        </w:rPr>
      </w:pPr>
      <w:r w:rsidRPr="001B0B66">
        <w:rPr>
          <w:lang w:val="en-GB"/>
        </w:rPr>
        <w:t>Solution of technical problems</w:t>
      </w:r>
    </w:p>
    <w:p w14:paraId="1976A6FC" w14:textId="77777777" w:rsidR="001B0B66" w:rsidRPr="001B0B66" w:rsidRDefault="001B0B66" w:rsidP="001B0B66">
      <w:pPr>
        <w:rPr>
          <w:lang w:val="en-GB"/>
        </w:rPr>
      </w:pPr>
      <w:r w:rsidRPr="001B0B66">
        <w:rPr>
          <w:lang w:val="en-GB"/>
        </w:rPr>
        <w:t>To show my (finished) work</w:t>
      </w:r>
    </w:p>
    <w:p w14:paraId="77F0D3C8" w14:textId="77777777" w:rsidR="001B0B66" w:rsidRPr="001B0B66" w:rsidRDefault="001B0B66" w:rsidP="001B0B66">
      <w:pPr>
        <w:rPr>
          <w:lang w:val="en-GB"/>
        </w:rPr>
      </w:pPr>
      <w:r w:rsidRPr="001B0B66">
        <w:rPr>
          <w:lang w:val="en-GB"/>
        </w:rPr>
        <w:t>Manufacturer promotions</w:t>
      </w:r>
    </w:p>
    <w:p w14:paraId="6CF98F5F" w14:textId="77777777" w:rsidR="001B0B66" w:rsidRPr="001B0B66" w:rsidRDefault="001B0B66" w:rsidP="001B0B66">
      <w:pPr>
        <w:rPr>
          <w:lang w:val="en-GB"/>
        </w:rPr>
      </w:pPr>
      <w:r w:rsidRPr="001B0B66">
        <w:rPr>
          <w:lang w:val="en-GB"/>
        </w:rPr>
        <w:t>To leave comments and/ or ratings</w:t>
      </w:r>
    </w:p>
    <w:p w14:paraId="3CFE291F" w14:textId="77777777" w:rsidR="001B0B66" w:rsidRPr="001B0B66" w:rsidRDefault="001B0B66" w:rsidP="001B0B66">
      <w:pPr>
        <w:rPr>
          <w:lang w:val="en-GB"/>
        </w:rPr>
      </w:pPr>
      <w:r w:rsidRPr="001B0B66">
        <w:rPr>
          <w:lang w:val="en-GB"/>
        </w:rPr>
        <w:t>To have fun with colleagues</w:t>
      </w:r>
    </w:p>
    <w:p w14:paraId="7D7C5C9B" w14:textId="77777777" w:rsidR="001B0B66" w:rsidRPr="001B0B66" w:rsidRDefault="001B0B66" w:rsidP="001B0B66">
      <w:pPr>
        <w:rPr>
          <w:lang w:val="en-GB"/>
        </w:rPr>
      </w:pPr>
      <w:r w:rsidRPr="001B0B66">
        <w:rPr>
          <w:lang w:val="en-GB"/>
        </w:rPr>
        <w:t>Repost content from manufacturers</w:t>
      </w:r>
    </w:p>
    <w:p w14:paraId="26F9980D" w14:textId="77777777" w:rsidR="001B0B66" w:rsidRPr="001B0B66" w:rsidRDefault="001B0B66" w:rsidP="001B0B66">
      <w:pPr>
        <w:rPr>
          <w:lang w:val="en-GB"/>
        </w:rPr>
      </w:pPr>
      <w:r w:rsidRPr="001B0B66">
        <w:rPr>
          <w:lang w:val="en-GB"/>
        </w:rPr>
        <w:t>To promote my own business</w:t>
      </w:r>
    </w:p>
    <w:p w14:paraId="504AFA5F" w14:textId="77777777" w:rsidR="001B0B66" w:rsidRPr="001B0B66" w:rsidRDefault="001B0B66" w:rsidP="001B0B66">
      <w:pPr>
        <w:rPr>
          <w:lang w:val="en-GB"/>
        </w:rPr>
      </w:pPr>
      <w:r w:rsidRPr="001B0B66">
        <w:rPr>
          <w:lang w:val="en-GB"/>
        </w:rPr>
        <w:t>On average per week, how much time do you spend on social media for professional purposes?</w:t>
      </w:r>
    </w:p>
    <w:p w14:paraId="6773EB92" w14:textId="77777777" w:rsidR="001B0B66" w:rsidRPr="001B0B66" w:rsidRDefault="001B0B66" w:rsidP="001B0B66">
      <w:pPr>
        <w:rPr>
          <w:lang w:val="en-GB"/>
        </w:rPr>
      </w:pPr>
      <w:r w:rsidRPr="001B0B66">
        <w:rPr>
          <w:lang w:val="en-GB"/>
        </w:rPr>
        <w:t>Please answer in hours.</w:t>
      </w:r>
    </w:p>
    <w:p w14:paraId="652130CE" w14:textId="77777777" w:rsidR="001B0B66" w:rsidRPr="001B0B66" w:rsidRDefault="001B0B66" w:rsidP="001B0B66">
      <w:pPr>
        <w:rPr>
          <w:lang w:val="en-GB"/>
        </w:rPr>
      </w:pPr>
      <w:r w:rsidRPr="001B0B66">
        <w:rPr>
          <w:lang w:val="en-GB"/>
        </w:rPr>
        <w:t>Hours</w:t>
      </w:r>
    </w:p>
    <w:p w14:paraId="455A36D6" w14:textId="77777777" w:rsidR="001B0B66" w:rsidRPr="001B0B66" w:rsidRDefault="001B0B66" w:rsidP="001B0B66">
      <w:pPr>
        <w:rPr>
          <w:lang w:val="en-GB"/>
        </w:rPr>
      </w:pPr>
      <w:r w:rsidRPr="001B0B66">
        <w:rPr>
          <w:lang w:val="en-GB"/>
        </w:rPr>
        <w:t>Before we close the interview I have a few final questions.</w:t>
      </w:r>
    </w:p>
    <w:p w14:paraId="30F68E14" w14:textId="77777777" w:rsidR="001B0B66" w:rsidRPr="001B0B66" w:rsidRDefault="001B0B66" w:rsidP="001B0B66">
      <w:pPr>
        <w:rPr>
          <w:lang w:val="en-GB"/>
        </w:rPr>
      </w:pPr>
      <w:r w:rsidRPr="001B0B66">
        <w:rPr>
          <w:lang w:val="en-GB"/>
        </w:rPr>
        <w:t>Can you please tell me your age?</w:t>
      </w:r>
    </w:p>
    <w:p w14:paraId="7DB5630A" w14:textId="77777777" w:rsidR="001B0B66" w:rsidRPr="001B0B66" w:rsidRDefault="001B0B66" w:rsidP="001B0B66">
      <w:pPr>
        <w:rPr>
          <w:lang w:val="en-GB"/>
        </w:rPr>
      </w:pPr>
      <w:r w:rsidRPr="001B0B66">
        <w:rPr>
          <w:lang w:val="en-GB"/>
        </w:rPr>
        <w:t>Years old</w:t>
      </w:r>
    </w:p>
    <w:p w14:paraId="32A5654E" w14:textId="77777777" w:rsidR="001B0B66" w:rsidRPr="001B0B66" w:rsidRDefault="001B0B66" w:rsidP="001B0B66">
      <w:pPr>
        <w:rPr>
          <w:lang w:val="en-GB"/>
        </w:rPr>
      </w:pPr>
      <w:r w:rsidRPr="001B0B66">
        <w:rPr>
          <w:lang w:val="en-GB"/>
        </w:rPr>
        <w:t>1st quarter of 2023</w:t>
      </w:r>
    </w:p>
    <w:p w14:paraId="0E2C1FC1" w14:textId="77777777" w:rsidR="001B0B66" w:rsidRPr="001B0B66" w:rsidRDefault="001B0B66" w:rsidP="001B0B66">
      <w:pPr>
        <w:rPr>
          <w:lang w:val="en-GB"/>
        </w:rPr>
      </w:pPr>
      <w:r w:rsidRPr="001B0B66">
        <w:rPr>
          <w:lang w:val="en-GB"/>
        </w:rPr>
        <w:t>4th quarter of 2022</w:t>
      </w:r>
    </w:p>
    <w:p w14:paraId="38DE8186" w14:textId="4DCAEE5A" w:rsidR="001B0B66" w:rsidRDefault="001B0B66" w:rsidP="001B0B66">
      <w:pPr>
        <w:rPr>
          <w:lang w:val="en-GB"/>
        </w:rPr>
      </w:pPr>
      <w:r w:rsidRPr="001B0B66">
        <w:rPr>
          <w:lang w:val="en-GB"/>
        </w:rPr>
        <w:t>1st quarter of 2022</w:t>
      </w:r>
    </w:p>
    <w:p w14:paraId="5641E144" w14:textId="77777777" w:rsidR="001B0B66" w:rsidRDefault="001B0B66" w:rsidP="001B0B66">
      <w:pPr>
        <w:rPr>
          <w:lang w:val="en-GB"/>
        </w:rPr>
      </w:pPr>
    </w:p>
    <w:p w14:paraId="1B2BE1A7" w14:textId="1FD24295" w:rsidR="001B0B66" w:rsidRPr="001B0B66" w:rsidRDefault="001B0B66" w:rsidP="001B0B66">
      <w:pPr>
        <w:rPr>
          <w:u w:val="single"/>
          <w:lang w:val="en-GB"/>
        </w:rPr>
      </w:pPr>
      <w:r w:rsidRPr="001B0B66">
        <w:rPr>
          <w:color w:val="00B050"/>
          <w:u w:val="single"/>
          <w:lang w:val="en-GB"/>
        </w:rPr>
        <w:t>Dutch translation:</w:t>
      </w:r>
    </w:p>
    <w:p w14:paraId="171F4DB6" w14:textId="77777777" w:rsidR="001B0B66" w:rsidRDefault="001B0B66" w:rsidP="001B0B66">
      <w:pPr>
        <w:rPr>
          <w:lang w:val="en-GB"/>
        </w:rPr>
      </w:pPr>
    </w:p>
    <w:p w14:paraId="0678C4B5" w14:textId="77777777" w:rsidR="001B0B66" w:rsidRPr="001B0B66" w:rsidRDefault="001B0B66" w:rsidP="001B0B66">
      <w:r w:rsidRPr="001B0B66">
        <w:lastRenderedPageBreak/>
        <w:t>De volgende vragen gaan over de verschillende media en informatiebronnen die u voor professionele doeleinden gebruikt.</w:t>
      </w:r>
    </w:p>
    <w:p w14:paraId="621F1949" w14:textId="77777777" w:rsidR="001B0B66" w:rsidRPr="001B0B66" w:rsidRDefault="001B0B66" w:rsidP="001B0B66">
      <w:r w:rsidRPr="001B0B66">
        <w:t>Naar wat voor professioneel gerelateerde informatie zoekt u gewoonlijk als architect?&lt;</w:t>
      </w:r>
      <w:proofErr w:type="spellStart"/>
      <w:r w:rsidRPr="001B0B66">
        <w:t>br</w:t>
      </w:r>
      <w:proofErr w:type="spellEnd"/>
      <w:r w:rsidRPr="001B0B66">
        <w:t>&gt;[Spontane vraag]</w:t>
      </w:r>
    </w:p>
    <w:p w14:paraId="5E19F4F0" w14:textId="77777777" w:rsidR="001B0B66" w:rsidRPr="001B0B66" w:rsidRDefault="001B0B66" w:rsidP="001B0B66">
      <w:r w:rsidRPr="001B0B66">
        <w:t>Advies over producten</w:t>
      </w:r>
    </w:p>
    <w:p w14:paraId="24D678DA" w14:textId="77777777" w:rsidR="001B0B66" w:rsidRPr="001B0B66" w:rsidRDefault="001B0B66" w:rsidP="001B0B66">
      <w:r w:rsidRPr="001B0B66">
        <w:t>BIM-informatie</w:t>
      </w:r>
    </w:p>
    <w:p w14:paraId="52E6F89E" w14:textId="77777777" w:rsidR="001B0B66" w:rsidRPr="001B0B66" w:rsidRDefault="001B0B66" w:rsidP="001B0B66">
      <w:r w:rsidRPr="001B0B66">
        <w:t>CAD-tekeningen</w:t>
      </w:r>
    </w:p>
    <w:p w14:paraId="01DCB2CC" w14:textId="77777777" w:rsidR="001B0B66" w:rsidRPr="001B0B66" w:rsidRDefault="001B0B66" w:rsidP="001B0B66">
      <w:r w:rsidRPr="001B0B66">
        <w:t>Prestatieverklaring</w:t>
      </w:r>
    </w:p>
    <w:p w14:paraId="0AC3F715" w14:textId="77777777" w:rsidR="001B0B66" w:rsidRPr="001B0B66" w:rsidRDefault="001B0B66" w:rsidP="001B0B66">
      <w:r w:rsidRPr="001B0B66">
        <w:t>Ontwikkelingen/trends</w:t>
      </w:r>
    </w:p>
    <w:p w14:paraId="1AEA923D" w14:textId="77777777" w:rsidR="001B0B66" w:rsidRPr="001B0B66" w:rsidRDefault="001B0B66" w:rsidP="001B0B66">
      <w:r w:rsidRPr="001B0B66">
        <w:t>Energie-efficiëntie</w:t>
      </w:r>
    </w:p>
    <w:p w14:paraId="33F8DBB5" w14:textId="77777777" w:rsidR="001B0B66" w:rsidRPr="001B0B66" w:rsidRDefault="001B0B66" w:rsidP="001B0B66">
      <w:r w:rsidRPr="001B0B66">
        <w:t>Milieuverklaringen voor producten</w:t>
      </w:r>
    </w:p>
    <w:p w14:paraId="6D118A20" w14:textId="77777777" w:rsidR="001B0B66" w:rsidRPr="001B0B66" w:rsidRDefault="001B0B66" w:rsidP="001B0B66">
      <w:r w:rsidRPr="001B0B66">
        <w:t>Brandveiligheid</w:t>
      </w:r>
    </w:p>
    <w:p w14:paraId="54ECEE3D" w14:textId="77777777" w:rsidR="001B0B66" w:rsidRPr="001B0B66" w:rsidRDefault="001B0B66" w:rsidP="001B0B66">
      <w:r w:rsidRPr="001B0B66">
        <w:t>Duurzaamheid</w:t>
      </w:r>
    </w:p>
    <w:p w14:paraId="207C7F17" w14:textId="77777777" w:rsidR="001B0B66" w:rsidRPr="001B0B66" w:rsidRDefault="001B0B66" w:rsidP="001B0B66">
      <w:r w:rsidRPr="001B0B66">
        <w:t>Informatie over garanties</w:t>
      </w:r>
    </w:p>
    <w:p w14:paraId="63246288" w14:textId="77777777" w:rsidR="001B0B66" w:rsidRPr="001B0B66" w:rsidRDefault="001B0B66" w:rsidP="001B0B66">
      <w:r w:rsidRPr="001B0B66">
        <w:t>Informatie over innovaties/nieuwe producten/systemen</w:t>
      </w:r>
    </w:p>
    <w:p w14:paraId="05E4D8B2" w14:textId="77777777" w:rsidR="001B0B66" w:rsidRPr="001B0B66" w:rsidRDefault="001B0B66" w:rsidP="001B0B66">
      <w:r w:rsidRPr="001B0B66">
        <w:t>Informatie over fabrikanten</w:t>
      </w:r>
    </w:p>
    <w:p w14:paraId="3759DD9C" w14:textId="77777777" w:rsidR="001B0B66" w:rsidRPr="001B0B66" w:rsidRDefault="001B0B66" w:rsidP="001B0B66">
      <w:r w:rsidRPr="001B0B66">
        <w:t>Informatie over materialen - kenmerken</w:t>
      </w:r>
    </w:p>
    <w:p w14:paraId="0D978550" w14:textId="77777777" w:rsidR="001B0B66" w:rsidRPr="001B0B66" w:rsidRDefault="001B0B66" w:rsidP="001B0B66">
      <w:r w:rsidRPr="001B0B66">
        <w:t>Inspiratie/voorbeelden</w:t>
      </w:r>
    </w:p>
    <w:p w14:paraId="08E20729" w14:textId="77777777" w:rsidR="001B0B66" w:rsidRPr="001B0B66" w:rsidRDefault="001B0B66" w:rsidP="001B0B66">
      <w:r w:rsidRPr="001B0B66">
        <w:t>Wetten, voorschriften, normen en standaarden</w:t>
      </w:r>
    </w:p>
    <w:p w14:paraId="6239731A" w14:textId="77777777" w:rsidR="001B0B66" w:rsidRPr="001B0B66" w:rsidRDefault="001B0B66" w:rsidP="001B0B66">
      <w:r w:rsidRPr="001B0B66">
        <w:t>Gegevens over levenscyclusbeoordeling/-analyse</w:t>
      </w:r>
    </w:p>
    <w:p w14:paraId="5101AA06" w14:textId="77777777" w:rsidR="001B0B66" w:rsidRPr="001B0B66" w:rsidRDefault="001B0B66" w:rsidP="001B0B66">
      <w:r w:rsidRPr="001B0B66">
        <w:t>Marktinformatie</w:t>
      </w:r>
    </w:p>
    <w:p w14:paraId="47E49281" w14:textId="77777777" w:rsidR="001B0B66" w:rsidRPr="001B0B66" w:rsidRDefault="001B0B66" w:rsidP="001B0B66">
      <w:r w:rsidRPr="001B0B66">
        <w:t>Prijsinformatie</w:t>
      </w:r>
    </w:p>
    <w:p w14:paraId="26D52F0A" w14:textId="77777777" w:rsidR="001B0B66" w:rsidRPr="001B0B66" w:rsidRDefault="001B0B66" w:rsidP="001B0B66">
      <w:r w:rsidRPr="001B0B66">
        <w:t>Productalternatieven</w:t>
      </w:r>
    </w:p>
    <w:p w14:paraId="5B7A53BF" w14:textId="77777777" w:rsidR="001B0B66" w:rsidRPr="001B0B66" w:rsidRDefault="001B0B66" w:rsidP="001B0B66">
      <w:r w:rsidRPr="001B0B66">
        <w:t>Productinformatie</w:t>
      </w:r>
    </w:p>
    <w:p w14:paraId="7EEB9A4E" w14:textId="77777777" w:rsidR="001B0B66" w:rsidRPr="001B0B66" w:rsidRDefault="001B0B66" w:rsidP="001B0B66">
      <w:r w:rsidRPr="001B0B66">
        <w:t>Productetiketten</w:t>
      </w:r>
    </w:p>
    <w:p w14:paraId="2F8B8CF6" w14:textId="77777777" w:rsidR="001B0B66" w:rsidRPr="001B0B66" w:rsidRDefault="001B0B66" w:rsidP="001B0B66">
      <w:r w:rsidRPr="001B0B66">
        <w:t>Productrecensies</w:t>
      </w:r>
    </w:p>
    <w:p w14:paraId="17AB7F21" w14:textId="77777777" w:rsidR="001B0B66" w:rsidRPr="001B0B66" w:rsidRDefault="001B0B66" w:rsidP="001B0B66">
      <w:r w:rsidRPr="001B0B66">
        <w:t>Referentieobjecten</w:t>
      </w:r>
    </w:p>
    <w:p w14:paraId="2938CC96" w14:textId="77777777" w:rsidR="001B0B66" w:rsidRPr="001B0B66" w:rsidRDefault="001B0B66" w:rsidP="001B0B66">
      <w:r w:rsidRPr="001B0B66">
        <w:t>Bestekteksten</w:t>
      </w:r>
    </w:p>
    <w:p w14:paraId="030D67CB" w14:textId="77777777" w:rsidR="001B0B66" w:rsidRPr="001B0B66" w:rsidRDefault="001B0B66" w:rsidP="001B0B66">
      <w:r w:rsidRPr="001B0B66">
        <w:t>Duurzaamheidscertificaten</w:t>
      </w:r>
    </w:p>
    <w:p w14:paraId="34538D4C" w14:textId="77777777" w:rsidR="001B0B66" w:rsidRPr="001B0B66" w:rsidRDefault="001B0B66" w:rsidP="001B0B66">
      <w:r w:rsidRPr="001B0B66">
        <w:lastRenderedPageBreak/>
        <w:t>Technische informatie</w:t>
      </w:r>
    </w:p>
    <w:p w14:paraId="04605915" w14:textId="77777777" w:rsidR="001B0B66" w:rsidRPr="001B0B66" w:rsidRDefault="001B0B66" w:rsidP="001B0B66">
      <w:r w:rsidRPr="001B0B66">
        <w:t>Installatiedetails</w:t>
      </w:r>
    </w:p>
    <w:p w14:paraId="7F463525" w14:textId="77777777" w:rsidR="001B0B66" w:rsidRPr="001B0B66" w:rsidRDefault="001B0B66" w:rsidP="001B0B66">
      <w:r w:rsidRPr="001B0B66">
        <w:t>Afbeeldingen</w:t>
      </w:r>
    </w:p>
    <w:p w14:paraId="4371C753" w14:textId="77777777" w:rsidR="001B0B66" w:rsidRPr="001B0B66" w:rsidRDefault="001B0B66" w:rsidP="001B0B66">
      <w:r w:rsidRPr="001B0B66">
        <w:t>Video-inhoud</w:t>
      </w:r>
    </w:p>
    <w:p w14:paraId="7EF890CB" w14:textId="77777777" w:rsidR="001B0B66" w:rsidRPr="001B0B66" w:rsidRDefault="001B0B66" w:rsidP="001B0B66">
      <w:r w:rsidRPr="001B0B66">
        <w:t>Peer reviews</w:t>
      </w:r>
    </w:p>
    <w:p w14:paraId="20D7AD31" w14:textId="77777777" w:rsidR="001B0B66" w:rsidRPr="001B0B66" w:rsidRDefault="001B0B66" w:rsidP="001B0B66">
      <w:r w:rsidRPr="001B0B66">
        <w:t>Whitepapers</w:t>
      </w:r>
    </w:p>
    <w:p w14:paraId="0D1BE494" w14:textId="77777777" w:rsidR="001B0B66" w:rsidRPr="001B0B66" w:rsidRDefault="001B0B66" w:rsidP="001B0B66">
      <w:r w:rsidRPr="001B0B66">
        <w:t>Steekproefservice</w:t>
      </w:r>
    </w:p>
    <w:p w14:paraId="021CC8F4" w14:textId="77777777" w:rsidR="001B0B66" w:rsidRPr="001B0B66" w:rsidRDefault="001B0B66" w:rsidP="001B0B66">
      <w:r w:rsidRPr="001B0B66">
        <w:t>Als u naar &lt;b&gt;informatie&lt;/b&gt; zoekt, wat zijn dan uw twee belangrijkste bronnen?</w:t>
      </w:r>
    </w:p>
    <w:p w14:paraId="2555DB2F" w14:textId="77777777" w:rsidR="001B0B66" w:rsidRPr="001B0B66" w:rsidRDefault="001B0B66" w:rsidP="001B0B66">
      <w:r w:rsidRPr="001B0B66">
        <w:t>- Twee selecties toegestaan.&lt;</w:t>
      </w:r>
      <w:proofErr w:type="spellStart"/>
      <w:r w:rsidRPr="001B0B66">
        <w:t>br</w:t>
      </w:r>
      <w:proofErr w:type="spellEnd"/>
      <w:r w:rsidRPr="001B0B66">
        <w:t>&gt;[Spontane vraag]</w:t>
      </w:r>
    </w:p>
    <w:p w14:paraId="69C669CC" w14:textId="77777777" w:rsidR="001B0B66" w:rsidRPr="001B0B66" w:rsidRDefault="001B0B66" w:rsidP="001B0B66">
      <w:r w:rsidRPr="001B0B66">
        <w:t>Bouwkundige portalen, platforms of websites</w:t>
      </w:r>
    </w:p>
    <w:p w14:paraId="7BD5B223" w14:textId="77777777" w:rsidR="001B0B66" w:rsidRPr="001B0B66" w:rsidRDefault="001B0B66" w:rsidP="001B0B66">
      <w:r w:rsidRPr="001B0B66">
        <w:t>Aannemers</w:t>
      </w:r>
    </w:p>
    <w:p w14:paraId="501FF2A8" w14:textId="77777777" w:rsidR="001B0B66" w:rsidRPr="001B0B66" w:rsidRDefault="001B0B66" w:rsidP="001B0B66">
      <w:r w:rsidRPr="001B0B66">
        <w:t>Gesponsorde tijdschriften</w:t>
      </w:r>
    </w:p>
    <w:p w14:paraId="74AD004D" w14:textId="77777777" w:rsidR="001B0B66" w:rsidRPr="001B0B66" w:rsidRDefault="001B0B66" w:rsidP="001B0B66">
      <w:r w:rsidRPr="001B0B66">
        <w:t>Nieuwsbrieven via e-mail</w:t>
      </w:r>
    </w:p>
    <w:p w14:paraId="2BF1920B" w14:textId="77777777" w:rsidR="001B0B66" w:rsidRPr="001B0B66" w:rsidRDefault="001B0B66" w:rsidP="001B0B66">
      <w:r w:rsidRPr="001B0B66">
        <w:t>Internet in het algemeen</w:t>
      </w:r>
    </w:p>
    <w:p w14:paraId="6D7C8470" w14:textId="77777777" w:rsidR="001B0B66" w:rsidRPr="001B0B66" w:rsidRDefault="001B0B66" w:rsidP="001B0B66">
      <w:r w:rsidRPr="001B0B66">
        <w:t>BIM-objecten van fabrikanten</w:t>
      </w:r>
    </w:p>
    <w:p w14:paraId="5CF1B1B9" w14:textId="77777777" w:rsidR="001B0B66" w:rsidRPr="001B0B66" w:rsidRDefault="001B0B66" w:rsidP="001B0B66">
      <w:r w:rsidRPr="001B0B66">
        <w:t>Fabrikantbrochures</w:t>
      </w:r>
    </w:p>
    <w:p w14:paraId="3F3BFBEB" w14:textId="77777777" w:rsidR="001B0B66" w:rsidRPr="001B0B66" w:rsidRDefault="001B0B66" w:rsidP="001B0B66">
      <w:r w:rsidRPr="001B0B66">
        <w:t>Fabrikantevenementen</w:t>
      </w:r>
    </w:p>
    <w:p w14:paraId="7B3C4DEB" w14:textId="77777777" w:rsidR="001B0B66" w:rsidRPr="001B0B66" w:rsidRDefault="001B0B66" w:rsidP="001B0B66">
      <w:r w:rsidRPr="001B0B66">
        <w:t>Mobiele apps (andere)</w:t>
      </w:r>
    </w:p>
    <w:p w14:paraId="5386319F" w14:textId="77777777" w:rsidR="001B0B66" w:rsidRPr="001B0B66" w:rsidRDefault="001B0B66" w:rsidP="001B0B66">
      <w:r w:rsidRPr="001B0B66">
        <w:t>Mobiele apps van fabrikanten</w:t>
      </w:r>
    </w:p>
    <w:p w14:paraId="5E2A8756" w14:textId="77777777" w:rsidR="001B0B66" w:rsidRPr="001B0B66" w:rsidRDefault="001B0B66" w:rsidP="001B0B66">
      <w:r w:rsidRPr="001B0B66">
        <w:t>Online fora</w:t>
      </w:r>
    </w:p>
    <w:p w14:paraId="2096E1A2" w14:textId="77777777" w:rsidR="001B0B66" w:rsidRPr="001B0B66" w:rsidRDefault="001B0B66" w:rsidP="001B0B66">
      <w:r w:rsidRPr="001B0B66">
        <w:t>Beroepsverenigingen</w:t>
      </w:r>
    </w:p>
    <w:p w14:paraId="575AD333" w14:textId="77777777" w:rsidR="001B0B66" w:rsidRPr="001B0B66" w:rsidRDefault="001B0B66" w:rsidP="001B0B66">
      <w:r w:rsidRPr="001B0B66">
        <w:t>Professionele collega's/vakgenoten</w:t>
      </w:r>
    </w:p>
    <w:p w14:paraId="52653314" w14:textId="77777777" w:rsidR="001B0B66" w:rsidRPr="001B0B66" w:rsidRDefault="001B0B66" w:rsidP="001B0B66">
      <w:r w:rsidRPr="001B0B66">
        <w:t>(Verkoop)vertegenwoordiger van fabrikant</w:t>
      </w:r>
    </w:p>
    <w:p w14:paraId="0F656128" w14:textId="77777777" w:rsidR="001B0B66" w:rsidRPr="001B0B66" w:rsidRDefault="001B0B66" w:rsidP="001B0B66">
      <w:r w:rsidRPr="001B0B66">
        <w:t>Seminars/congressen</w:t>
      </w:r>
    </w:p>
    <w:p w14:paraId="3F4CFBAC" w14:textId="77777777" w:rsidR="001B0B66" w:rsidRPr="001B0B66" w:rsidRDefault="001B0B66" w:rsidP="001B0B66">
      <w:r w:rsidRPr="001B0B66">
        <w:t>Professionele vakbladen of tijdschriften</w:t>
      </w:r>
    </w:p>
    <w:p w14:paraId="075FBB8C" w14:textId="77777777" w:rsidR="001B0B66" w:rsidRPr="001B0B66" w:rsidRDefault="001B0B66" w:rsidP="001B0B66">
      <w:r w:rsidRPr="001B0B66">
        <w:t>Sociale media (Instagram, Pinterest, etc.)</w:t>
      </w:r>
    </w:p>
    <w:p w14:paraId="7EAA96F6" w14:textId="77777777" w:rsidR="001B0B66" w:rsidRPr="001B0B66" w:rsidRDefault="001B0B66" w:rsidP="001B0B66">
      <w:r w:rsidRPr="001B0B66">
        <w:t>Beurzen of designshows</w:t>
      </w:r>
    </w:p>
    <w:p w14:paraId="716E68E7" w14:textId="77777777" w:rsidR="001B0B66" w:rsidRPr="001B0B66" w:rsidRDefault="001B0B66" w:rsidP="001B0B66">
      <w:r w:rsidRPr="001B0B66">
        <w:t>Vakbladen</w:t>
      </w:r>
    </w:p>
    <w:p w14:paraId="33BB6AC4" w14:textId="77777777" w:rsidR="001B0B66" w:rsidRPr="001B0B66" w:rsidRDefault="001B0B66" w:rsidP="001B0B66">
      <w:r w:rsidRPr="001B0B66">
        <w:lastRenderedPageBreak/>
        <w:t>Websites van fabrikanten</w:t>
      </w:r>
    </w:p>
    <w:p w14:paraId="37FBBCFE" w14:textId="77777777" w:rsidR="001B0B66" w:rsidRPr="001B0B66" w:rsidRDefault="001B0B66" w:rsidP="001B0B66">
      <w:r w:rsidRPr="001B0B66">
        <w:t>Zoeksystemen voor producten en leveranciers</w:t>
      </w:r>
    </w:p>
    <w:p w14:paraId="4F8E234E" w14:textId="77777777" w:rsidR="001B0B66" w:rsidRPr="001B0B66" w:rsidRDefault="001B0B66" w:rsidP="001B0B66">
      <w:r w:rsidRPr="001B0B66">
        <w:t>Whitepapers</w:t>
      </w:r>
    </w:p>
    <w:p w14:paraId="1AED48AC" w14:textId="77777777" w:rsidR="001B0B66" w:rsidRPr="001B0B66" w:rsidRDefault="001B0B66" w:rsidP="001B0B66">
      <w:r w:rsidRPr="001B0B66">
        <w:t>Tijdschriften van fabrikanten</w:t>
      </w:r>
    </w:p>
    <w:p w14:paraId="1C09A017" w14:textId="77777777" w:rsidR="001B0B66" w:rsidRPr="001B0B66" w:rsidRDefault="001B0B66" w:rsidP="001B0B66">
      <w:r w:rsidRPr="001B0B66">
        <w:t>Bibliotheek met eigen materiaal</w:t>
      </w:r>
    </w:p>
    <w:p w14:paraId="384F4F46" w14:textId="77777777" w:rsidR="001B0B66" w:rsidRPr="001B0B66" w:rsidRDefault="001B0B66" w:rsidP="001B0B66">
      <w:r w:rsidRPr="001B0B66">
        <w:t>Ik heb helemaal geen informatie nodig</w:t>
      </w:r>
    </w:p>
    <w:p w14:paraId="55A0FDC1" w14:textId="77777777" w:rsidR="001B0B66" w:rsidRPr="001B0B66" w:rsidRDefault="001B0B66" w:rsidP="001B0B66">
      <w:r w:rsidRPr="001B0B66">
        <w:t>In welke mate gebruikt u de volgende informatiebronnen voor professionele doeleinden?</w:t>
      </w:r>
    </w:p>
    <w:p w14:paraId="1C33C057" w14:textId="77777777" w:rsidR="001B0B66" w:rsidRPr="001B0B66" w:rsidRDefault="001B0B66" w:rsidP="001B0B66">
      <w:r w:rsidRPr="001B0B66">
        <w:t>Te beginnen met &lt;b&gt;traditionele&lt;/b&gt; informatiebronnen.</w:t>
      </w:r>
    </w:p>
    <w:p w14:paraId="08667A50" w14:textId="77777777" w:rsidR="001B0B66" w:rsidRPr="001B0B66" w:rsidRDefault="001B0B66" w:rsidP="001B0B66">
      <w:r w:rsidRPr="001B0B66">
        <w:t>&lt;</w:t>
      </w:r>
      <w:proofErr w:type="spellStart"/>
      <w:r w:rsidRPr="001B0B66">
        <w:t>br</w:t>
      </w:r>
      <w:proofErr w:type="spellEnd"/>
      <w:r w:rsidRPr="001B0B66">
        <w:t>&gt;[Lees voor]</w:t>
      </w:r>
    </w:p>
    <w:p w14:paraId="5E6F0516" w14:textId="77777777" w:rsidR="001B0B66" w:rsidRPr="001B0B66" w:rsidRDefault="001B0B66" w:rsidP="001B0B66">
      <w:r w:rsidRPr="001B0B66">
        <w:t>Vaak</w:t>
      </w:r>
    </w:p>
    <w:p w14:paraId="6422F568" w14:textId="77777777" w:rsidR="001B0B66" w:rsidRPr="001B0B66" w:rsidRDefault="001B0B66" w:rsidP="001B0B66">
      <w:r w:rsidRPr="001B0B66">
        <w:t>Soms</w:t>
      </w:r>
    </w:p>
    <w:p w14:paraId="2C2D7D82" w14:textId="77777777" w:rsidR="001B0B66" w:rsidRPr="001B0B66" w:rsidRDefault="001B0B66" w:rsidP="001B0B66">
      <w:r w:rsidRPr="001B0B66">
        <w:t>Nooit</w:t>
      </w:r>
    </w:p>
    <w:p w14:paraId="6834BF30" w14:textId="77777777" w:rsidR="001B0B66" w:rsidRPr="001B0B66" w:rsidRDefault="001B0B66" w:rsidP="001B0B66">
      <w:r w:rsidRPr="001B0B66">
        <w:t>Professionele vakbladen en tijdschriften</w:t>
      </w:r>
    </w:p>
    <w:p w14:paraId="4A9781E8" w14:textId="77777777" w:rsidR="001B0B66" w:rsidRPr="001B0B66" w:rsidRDefault="001B0B66" w:rsidP="001B0B66">
      <w:r w:rsidRPr="001B0B66">
        <w:t>Fabrikantbrochures</w:t>
      </w:r>
    </w:p>
    <w:p w14:paraId="315F8995" w14:textId="77777777" w:rsidR="001B0B66" w:rsidRPr="001B0B66" w:rsidRDefault="001B0B66" w:rsidP="001B0B66">
      <w:r w:rsidRPr="001B0B66">
        <w:t>Gebruik van afgedrukte productdocumentatie en -catalogi.</w:t>
      </w:r>
    </w:p>
    <w:p w14:paraId="392DECF9" w14:textId="77777777" w:rsidR="001B0B66" w:rsidRPr="001B0B66" w:rsidRDefault="001B0B66" w:rsidP="001B0B66">
      <w:r w:rsidRPr="001B0B66">
        <w:t>Wanneer u &lt;b&gt;fabrikantbrochures&lt;/b&gt; gebruikt, geeft u dan de voorkeur aan gedrukte versies of digitale versies?</w:t>
      </w:r>
    </w:p>
    <w:p w14:paraId="31E8F01D" w14:textId="77777777" w:rsidR="001B0B66" w:rsidRPr="001B0B66" w:rsidRDefault="001B0B66" w:rsidP="001B0B66">
      <w:r w:rsidRPr="001B0B66">
        <w:t>&lt;</w:t>
      </w:r>
      <w:proofErr w:type="spellStart"/>
      <w:r w:rsidRPr="001B0B66">
        <w:t>br</w:t>
      </w:r>
      <w:proofErr w:type="spellEnd"/>
      <w:r w:rsidRPr="001B0B66">
        <w:t>&gt;[Spontane vraag]</w:t>
      </w:r>
    </w:p>
    <w:p w14:paraId="50505257" w14:textId="77777777" w:rsidR="001B0B66" w:rsidRPr="001B0B66" w:rsidRDefault="001B0B66" w:rsidP="001B0B66">
      <w:r w:rsidRPr="001B0B66">
        <w:t>Gedrukte versies</w:t>
      </w:r>
    </w:p>
    <w:p w14:paraId="3473AA39" w14:textId="77777777" w:rsidR="001B0B66" w:rsidRPr="001B0B66" w:rsidRDefault="001B0B66" w:rsidP="001B0B66">
      <w:r w:rsidRPr="001B0B66">
        <w:t>Digitale versies</w:t>
      </w:r>
    </w:p>
    <w:p w14:paraId="545625A5" w14:textId="77777777" w:rsidR="001B0B66" w:rsidRPr="001B0B66" w:rsidRDefault="001B0B66" w:rsidP="001B0B66">
      <w:r w:rsidRPr="001B0B66">
        <w:t>Geen voorkeur</w:t>
      </w:r>
    </w:p>
    <w:p w14:paraId="07EF1C16" w14:textId="77777777" w:rsidR="001B0B66" w:rsidRPr="001B0B66" w:rsidRDefault="001B0B66" w:rsidP="001B0B66">
      <w:r w:rsidRPr="001B0B66">
        <w:t>Wanneer u &lt;b&gt;professionele vakbladen en tijdschriften&lt;/b&gt; gebruikt, geeft u dan de voorkeur aan gedrukte versies of digitale versies?</w:t>
      </w:r>
    </w:p>
    <w:p w14:paraId="7B15361B" w14:textId="77777777" w:rsidR="001B0B66" w:rsidRPr="001B0B66" w:rsidRDefault="001B0B66" w:rsidP="001B0B66">
      <w:r w:rsidRPr="001B0B66">
        <w:t>&lt;</w:t>
      </w:r>
      <w:proofErr w:type="spellStart"/>
      <w:r w:rsidRPr="001B0B66">
        <w:t>br</w:t>
      </w:r>
      <w:proofErr w:type="spellEnd"/>
      <w:r w:rsidRPr="001B0B66">
        <w:t>&gt;[Spontane vraag]</w:t>
      </w:r>
    </w:p>
    <w:p w14:paraId="77C999E6" w14:textId="77777777" w:rsidR="001B0B66" w:rsidRPr="001B0B66" w:rsidRDefault="001B0B66" w:rsidP="001B0B66">
      <w:r w:rsidRPr="001B0B66">
        <w:t>Gedrukte versies</w:t>
      </w:r>
    </w:p>
    <w:p w14:paraId="0C220292" w14:textId="77777777" w:rsidR="001B0B66" w:rsidRPr="001B0B66" w:rsidRDefault="001B0B66" w:rsidP="001B0B66">
      <w:r w:rsidRPr="001B0B66">
        <w:t>Digitale versies</w:t>
      </w:r>
    </w:p>
    <w:p w14:paraId="0FC951D1" w14:textId="77777777" w:rsidR="001B0B66" w:rsidRPr="001B0B66" w:rsidRDefault="001B0B66" w:rsidP="001B0B66">
      <w:r w:rsidRPr="001B0B66">
        <w:t>Geen voorkeur</w:t>
      </w:r>
    </w:p>
    <w:p w14:paraId="395469EF" w14:textId="77777777" w:rsidR="001B0B66" w:rsidRPr="001B0B66" w:rsidRDefault="001B0B66" w:rsidP="001B0B66">
      <w:r w:rsidRPr="001B0B66">
        <w:t>In welke mate gebruikt u de volgende &lt;b&gt;persoonlijke contacten&lt;/b&gt; voor professionele doeleinden?</w:t>
      </w:r>
    </w:p>
    <w:p w14:paraId="7670D9B3" w14:textId="77777777" w:rsidR="001B0B66" w:rsidRPr="001B0B66" w:rsidRDefault="001B0B66" w:rsidP="001B0B66">
      <w:r w:rsidRPr="001B0B66">
        <w:lastRenderedPageBreak/>
        <w:t>&lt;</w:t>
      </w:r>
      <w:proofErr w:type="spellStart"/>
      <w:r w:rsidRPr="001B0B66">
        <w:t>br</w:t>
      </w:r>
      <w:proofErr w:type="spellEnd"/>
      <w:r w:rsidRPr="001B0B66">
        <w:t>&gt;[Lees voor]</w:t>
      </w:r>
    </w:p>
    <w:p w14:paraId="625CAD19" w14:textId="77777777" w:rsidR="001B0B66" w:rsidRPr="001B0B66" w:rsidRDefault="001B0B66" w:rsidP="001B0B66">
      <w:r w:rsidRPr="001B0B66">
        <w:t>Vaak</w:t>
      </w:r>
    </w:p>
    <w:p w14:paraId="186988B4" w14:textId="77777777" w:rsidR="001B0B66" w:rsidRPr="001B0B66" w:rsidRDefault="001B0B66" w:rsidP="001B0B66">
      <w:r w:rsidRPr="001B0B66">
        <w:t>Soms</w:t>
      </w:r>
    </w:p>
    <w:p w14:paraId="23AE1518" w14:textId="77777777" w:rsidR="001B0B66" w:rsidRPr="001B0B66" w:rsidRDefault="001B0B66" w:rsidP="001B0B66">
      <w:r w:rsidRPr="001B0B66">
        <w:t>Nooit</w:t>
      </w:r>
    </w:p>
    <w:p w14:paraId="686BF9EE" w14:textId="77777777" w:rsidR="001B0B66" w:rsidRPr="001B0B66" w:rsidRDefault="001B0B66" w:rsidP="001B0B66">
      <w:r w:rsidRPr="001B0B66">
        <w:t>Telefonisch contact opnemen met een vertegenwoordiger van de fabrikant of deze bezoeken</w:t>
      </w:r>
    </w:p>
    <w:p w14:paraId="116012DB" w14:textId="77777777" w:rsidR="001B0B66" w:rsidRPr="001B0B66" w:rsidRDefault="001B0B66" w:rsidP="001B0B66">
      <w:r w:rsidRPr="001B0B66">
        <w:t>Fysieke evenementen van fabrikanten bezoeken</w:t>
      </w:r>
    </w:p>
    <w:p w14:paraId="2DC0048C" w14:textId="77777777" w:rsidR="001B0B66" w:rsidRPr="001B0B66" w:rsidRDefault="001B0B66" w:rsidP="001B0B66">
      <w:r w:rsidRPr="001B0B66">
        <w:t>Fysieke beurzen of designshows bezoeken</w:t>
      </w:r>
    </w:p>
    <w:p w14:paraId="3A7B300C" w14:textId="77777777" w:rsidR="001B0B66" w:rsidRPr="001B0B66" w:rsidRDefault="001B0B66" w:rsidP="001B0B66">
      <w:r w:rsidRPr="001B0B66">
        <w:t>Bezoeken van vertegenwoordigers van fabrikanten</w:t>
      </w:r>
    </w:p>
    <w:p w14:paraId="22EF1740" w14:textId="77777777" w:rsidR="001B0B66" w:rsidRPr="001B0B66" w:rsidRDefault="001B0B66" w:rsidP="001B0B66">
      <w:r w:rsidRPr="001B0B66">
        <w:t>In welke mate gebruikt u de volgende &lt;b&gt;digitale mediabronnen&lt;/b&gt; voor professionele doeleinden?</w:t>
      </w:r>
    </w:p>
    <w:p w14:paraId="495BB263" w14:textId="77777777" w:rsidR="001B0B66" w:rsidRPr="001B0B66" w:rsidRDefault="001B0B66" w:rsidP="001B0B66">
      <w:r w:rsidRPr="001B0B66">
        <w:t>&lt;</w:t>
      </w:r>
      <w:proofErr w:type="spellStart"/>
      <w:r w:rsidRPr="001B0B66">
        <w:t>br</w:t>
      </w:r>
      <w:proofErr w:type="spellEnd"/>
      <w:r w:rsidRPr="001B0B66">
        <w:t>&gt;[Lees voor]</w:t>
      </w:r>
    </w:p>
    <w:p w14:paraId="5DD76C62" w14:textId="77777777" w:rsidR="001B0B66" w:rsidRPr="001B0B66" w:rsidRDefault="001B0B66" w:rsidP="001B0B66">
      <w:r w:rsidRPr="001B0B66">
        <w:t>Vaak</w:t>
      </w:r>
    </w:p>
    <w:p w14:paraId="2C65E570" w14:textId="77777777" w:rsidR="001B0B66" w:rsidRPr="001B0B66" w:rsidRDefault="001B0B66" w:rsidP="001B0B66">
      <w:r w:rsidRPr="001B0B66">
        <w:t>Soms</w:t>
      </w:r>
    </w:p>
    <w:p w14:paraId="5C1FBA80" w14:textId="77777777" w:rsidR="001B0B66" w:rsidRPr="001B0B66" w:rsidRDefault="001B0B66" w:rsidP="001B0B66">
      <w:r w:rsidRPr="001B0B66">
        <w:t>Nooit</w:t>
      </w:r>
    </w:p>
    <w:p w14:paraId="48429EE9" w14:textId="77777777" w:rsidR="001B0B66" w:rsidRPr="001B0B66" w:rsidRDefault="001B0B66" w:rsidP="001B0B66">
      <w:r w:rsidRPr="001B0B66">
        <w:t>Websites van fabrikanten</w:t>
      </w:r>
    </w:p>
    <w:p w14:paraId="3ED72564" w14:textId="77777777" w:rsidR="001B0B66" w:rsidRPr="001B0B66" w:rsidRDefault="001B0B66" w:rsidP="001B0B66">
      <w:r w:rsidRPr="001B0B66">
        <w:t>Architectuurplatforms en -websites</w:t>
      </w:r>
    </w:p>
    <w:p w14:paraId="5EC23183" w14:textId="77777777" w:rsidR="001B0B66" w:rsidRPr="001B0B66" w:rsidRDefault="001B0B66" w:rsidP="001B0B66">
      <w:r w:rsidRPr="001B0B66">
        <w:t>Nieuwsbrieven via e-mail</w:t>
      </w:r>
    </w:p>
    <w:p w14:paraId="5AF253AB" w14:textId="77777777" w:rsidR="001B0B66" w:rsidRPr="001B0B66" w:rsidRDefault="001B0B66" w:rsidP="001B0B66">
      <w:r w:rsidRPr="001B0B66">
        <w:t>Zoeken op internet</w:t>
      </w:r>
    </w:p>
    <w:p w14:paraId="1D80A23C" w14:textId="77777777" w:rsidR="001B0B66" w:rsidRPr="001B0B66" w:rsidRDefault="001B0B66" w:rsidP="001B0B66">
      <w:r w:rsidRPr="001B0B66">
        <w:t>Digitale productdocumentatiebestanden</w:t>
      </w:r>
    </w:p>
    <w:p w14:paraId="6ADCACD7" w14:textId="77777777" w:rsidR="001B0B66" w:rsidRPr="001B0B66" w:rsidRDefault="001B0B66" w:rsidP="001B0B66">
      <w:r w:rsidRPr="001B0B66">
        <w:t>Digitale tools/apps van groothandels</w:t>
      </w:r>
    </w:p>
    <w:p w14:paraId="2EDF942A" w14:textId="77777777" w:rsidR="001B0B66" w:rsidRPr="001B0B66" w:rsidRDefault="001B0B66" w:rsidP="001B0B66">
      <w:r w:rsidRPr="001B0B66">
        <w:t>Online calculatie- en ontwerptools van fabrikanten</w:t>
      </w:r>
    </w:p>
    <w:p w14:paraId="5243E400" w14:textId="77777777" w:rsidR="001B0B66" w:rsidRPr="001B0B66" w:rsidRDefault="001B0B66" w:rsidP="001B0B66">
      <w:r w:rsidRPr="001B0B66">
        <w:t>Naar welke informatie zocht u de laatste keer dat u een &lt;b&gt;website van een fabrikant&lt;/b&gt; bezocht?</w:t>
      </w:r>
    </w:p>
    <w:p w14:paraId="118EBE8D" w14:textId="77777777" w:rsidR="001B0B66" w:rsidRPr="001B0B66" w:rsidRDefault="001B0B66" w:rsidP="001B0B66">
      <w:r w:rsidRPr="001B0B66">
        <w:t>&lt;</w:t>
      </w:r>
      <w:proofErr w:type="spellStart"/>
      <w:r w:rsidRPr="001B0B66">
        <w:t>br</w:t>
      </w:r>
      <w:proofErr w:type="spellEnd"/>
      <w:r w:rsidRPr="001B0B66">
        <w:t>&gt;[Spontane vraag]</w:t>
      </w:r>
    </w:p>
    <w:p w14:paraId="2C30E5F0" w14:textId="77777777" w:rsidR="001B0B66" w:rsidRPr="001B0B66" w:rsidRDefault="001B0B66" w:rsidP="001B0B66">
      <w:r w:rsidRPr="001B0B66">
        <w:t>Advies over producten</w:t>
      </w:r>
    </w:p>
    <w:p w14:paraId="6AF2034C" w14:textId="77777777" w:rsidR="001B0B66" w:rsidRPr="001B0B66" w:rsidRDefault="001B0B66" w:rsidP="001B0B66">
      <w:r w:rsidRPr="001B0B66">
        <w:t>BIM-informatie</w:t>
      </w:r>
    </w:p>
    <w:p w14:paraId="61757604" w14:textId="77777777" w:rsidR="001B0B66" w:rsidRPr="001B0B66" w:rsidRDefault="001B0B66" w:rsidP="001B0B66">
      <w:r w:rsidRPr="001B0B66">
        <w:t>CAD-tekeningen</w:t>
      </w:r>
    </w:p>
    <w:p w14:paraId="723D5795" w14:textId="77777777" w:rsidR="001B0B66" w:rsidRPr="001B0B66" w:rsidRDefault="001B0B66" w:rsidP="001B0B66">
      <w:r w:rsidRPr="001B0B66">
        <w:t>Prestatieverklaring</w:t>
      </w:r>
    </w:p>
    <w:p w14:paraId="3655F10E" w14:textId="77777777" w:rsidR="001B0B66" w:rsidRPr="001B0B66" w:rsidRDefault="001B0B66" w:rsidP="001B0B66">
      <w:r w:rsidRPr="001B0B66">
        <w:lastRenderedPageBreak/>
        <w:t>Ontwikkelingen/trends</w:t>
      </w:r>
    </w:p>
    <w:p w14:paraId="1A0D7EBB" w14:textId="77777777" w:rsidR="001B0B66" w:rsidRPr="001B0B66" w:rsidRDefault="001B0B66" w:rsidP="001B0B66">
      <w:r w:rsidRPr="001B0B66">
        <w:t>Toegang voor gehandicapten en nooduitgang</w:t>
      </w:r>
    </w:p>
    <w:p w14:paraId="12C37AD7" w14:textId="77777777" w:rsidR="001B0B66" w:rsidRPr="001B0B66" w:rsidRDefault="001B0B66" w:rsidP="001B0B66">
      <w:r w:rsidRPr="001B0B66">
        <w:t>Energie-efficiëntie</w:t>
      </w:r>
    </w:p>
    <w:p w14:paraId="704C58B4" w14:textId="77777777" w:rsidR="001B0B66" w:rsidRPr="001B0B66" w:rsidRDefault="001B0B66" w:rsidP="001B0B66">
      <w:r w:rsidRPr="001B0B66">
        <w:t>Milieuverklaringen voor producten</w:t>
      </w:r>
    </w:p>
    <w:p w14:paraId="3BF3DFFC" w14:textId="77777777" w:rsidR="001B0B66" w:rsidRPr="001B0B66" w:rsidRDefault="001B0B66" w:rsidP="001B0B66">
      <w:r w:rsidRPr="001B0B66">
        <w:t>Brandveiligheid</w:t>
      </w:r>
    </w:p>
    <w:p w14:paraId="15E4A449" w14:textId="77777777" w:rsidR="001B0B66" w:rsidRPr="001B0B66" w:rsidRDefault="001B0B66" w:rsidP="001B0B66">
      <w:r w:rsidRPr="001B0B66">
        <w:t>Duurzaamheid</w:t>
      </w:r>
    </w:p>
    <w:p w14:paraId="7F7F40E8" w14:textId="77777777" w:rsidR="001B0B66" w:rsidRPr="001B0B66" w:rsidRDefault="001B0B66" w:rsidP="001B0B66">
      <w:r w:rsidRPr="001B0B66">
        <w:t>Informatie over garanties</w:t>
      </w:r>
    </w:p>
    <w:p w14:paraId="4FEA13EB" w14:textId="77777777" w:rsidR="001B0B66" w:rsidRPr="001B0B66" w:rsidRDefault="001B0B66" w:rsidP="001B0B66">
      <w:r w:rsidRPr="001B0B66">
        <w:t>Informatie over innovaties/nieuwe producten/systemen</w:t>
      </w:r>
    </w:p>
    <w:p w14:paraId="620B0027" w14:textId="77777777" w:rsidR="001B0B66" w:rsidRPr="001B0B66" w:rsidRDefault="001B0B66" w:rsidP="001B0B66">
      <w:r w:rsidRPr="001B0B66">
        <w:t>Informatie over fabrikanten</w:t>
      </w:r>
    </w:p>
    <w:p w14:paraId="5B11B394" w14:textId="77777777" w:rsidR="001B0B66" w:rsidRPr="001B0B66" w:rsidRDefault="001B0B66" w:rsidP="001B0B66">
      <w:r w:rsidRPr="001B0B66">
        <w:t>Informatie over materialen - kenmerken</w:t>
      </w:r>
    </w:p>
    <w:p w14:paraId="512325AF" w14:textId="77777777" w:rsidR="001B0B66" w:rsidRPr="001B0B66" w:rsidRDefault="001B0B66" w:rsidP="001B0B66">
      <w:r w:rsidRPr="001B0B66">
        <w:t>Inspiratie/voorbeelden</w:t>
      </w:r>
    </w:p>
    <w:p w14:paraId="4C697A26" w14:textId="77777777" w:rsidR="001B0B66" w:rsidRPr="001B0B66" w:rsidRDefault="001B0B66" w:rsidP="001B0B66">
      <w:r w:rsidRPr="001B0B66">
        <w:t>Wetten, voorschriften, normen en standaarden</w:t>
      </w:r>
    </w:p>
    <w:p w14:paraId="057FD9E7" w14:textId="77777777" w:rsidR="001B0B66" w:rsidRPr="001B0B66" w:rsidRDefault="001B0B66" w:rsidP="001B0B66">
      <w:r w:rsidRPr="001B0B66">
        <w:t>Gegevens over levenscyclusbeoordeling/-analyse</w:t>
      </w:r>
    </w:p>
    <w:p w14:paraId="14D71B15" w14:textId="77777777" w:rsidR="001B0B66" w:rsidRPr="001B0B66" w:rsidRDefault="001B0B66" w:rsidP="001B0B66">
      <w:r w:rsidRPr="001B0B66">
        <w:t>Marktinformatie</w:t>
      </w:r>
    </w:p>
    <w:p w14:paraId="1B36B5E5" w14:textId="77777777" w:rsidR="001B0B66" w:rsidRPr="001B0B66" w:rsidRDefault="001B0B66" w:rsidP="001B0B66">
      <w:r w:rsidRPr="001B0B66">
        <w:t>Prijsinformatie</w:t>
      </w:r>
    </w:p>
    <w:p w14:paraId="1CECCDB0" w14:textId="77777777" w:rsidR="001B0B66" w:rsidRPr="001B0B66" w:rsidRDefault="001B0B66" w:rsidP="001B0B66">
      <w:r w:rsidRPr="001B0B66">
        <w:t>Productalternatieven</w:t>
      </w:r>
    </w:p>
    <w:p w14:paraId="439B94F5" w14:textId="77777777" w:rsidR="001B0B66" w:rsidRPr="001B0B66" w:rsidRDefault="001B0B66" w:rsidP="001B0B66">
      <w:r w:rsidRPr="001B0B66">
        <w:t>Productinformatie</w:t>
      </w:r>
    </w:p>
    <w:p w14:paraId="42AE4170" w14:textId="77777777" w:rsidR="001B0B66" w:rsidRPr="001B0B66" w:rsidRDefault="001B0B66" w:rsidP="001B0B66">
      <w:r w:rsidRPr="001B0B66">
        <w:t>Productetiketten</w:t>
      </w:r>
    </w:p>
    <w:p w14:paraId="321135A3" w14:textId="77777777" w:rsidR="001B0B66" w:rsidRPr="001B0B66" w:rsidRDefault="001B0B66" w:rsidP="001B0B66">
      <w:r w:rsidRPr="001B0B66">
        <w:t>Productrecensies</w:t>
      </w:r>
    </w:p>
    <w:p w14:paraId="594380C9" w14:textId="77777777" w:rsidR="001B0B66" w:rsidRPr="001B0B66" w:rsidRDefault="001B0B66" w:rsidP="001B0B66">
      <w:r w:rsidRPr="001B0B66">
        <w:t>Referentieobjecten</w:t>
      </w:r>
    </w:p>
    <w:p w14:paraId="0DB07F4E" w14:textId="77777777" w:rsidR="001B0B66" w:rsidRPr="001B0B66" w:rsidRDefault="001B0B66" w:rsidP="001B0B66">
      <w:r w:rsidRPr="001B0B66">
        <w:t>Bestekteksten</w:t>
      </w:r>
    </w:p>
    <w:p w14:paraId="47109679" w14:textId="77777777" w:rsidR="001B0B66" w:rsidRPr="001B0B66" w:rsidRDefault="001B0B66" w:rsidP="001B0B66">
      <w:r w:rsidRPr="001B0B66">
        <w:t>Duurzaamheidscertificaten</w:t>
      </w:r>
    </w:p>
    <w:p w14:paraId="62697034" w14:textId="77777777" w:rsidR="001B0B66" w:rsidRPr="001B0B66" w:rsidRDefault="001B0B66" w:rsidP="001B0B66">
      <w:r w:rsidRPr="001B0B66">
        <w:t>Technische informatie</w:t>
      </w:r>
    </w:p>
    <w:p w14:paraId="02026957" w14:textId="77777777" w:rsidR="001B0B66" w:rsidRPr="001B0B66" w:rsidRDefault="001B0B66" w:rsidP="001B0B66">
      <w:r w:rsidRPr="001B0B66">
        <w:t>Installatiedetails</w:t>
      </w:r>
    </w:p>
    <w:p w14:paraId="318FD80B" w14:textId="77777777" w:rsidR="001B0B66" w:rsidRPr="001B0B66" w:rsidRDefault="001B0B66" w:rsidP="001B0B66">
      <w:r w:rsidRPr="001B0B66">
        <w:t>Steekproefservice</w:t>
      </w:r>
    </w:p>
    <w:p w14:paraId="765FE2A1" w14:textId="77777777" w:rsidR="001B0B66" w:rsidRPr="001B0B66" w:rsidRDefault="001B0B66" w:rsidP="001B0B66">
      <w:r w:rsidRPr="001B0B66">
        <w:t>Welke informatie verwacht u van &lt;b&gt;fabrikanten van bouwmaterialen&lt;/b&gt;?&lt;</w:t>
      </w:r>
      <w:proofErr w:type="spellStart"/>
      <w:r w:rsidRPr="001B0B66">
        <w:t>br</w:t>
      </w:r>
      <w:proofErr w:type="spellEnd"/>
      <w:r w:rsidRPr="001B0B66">
        <w:t>&gt;[Spontane vraag]</w:t>
      </w:r>
    </w:p>
    <w:p w14:paraId="57863A04" w14:textId="77777777" w:rsidR="001B0B66" w:rsidRPr="001B0B66" w:rsidRDefault="001B0B66" w:rsidP="001B0B66">
      <w:r w:rsidRPr="001B0B66">
        <w:t>Advies over producten</w:t>
      </w:r>
    </w:p>
    <w:p w14:paraId="536C8B49" w14:textId="77777777" w:rsidR="001B0B66" w:rsidRPr="001B0B66" w:rsidRDefault="001B0B66" w:rsidP="001B0B66">
      <w:r w:rsidRPr="001B0B66">
        <w:lastRenderedPageBreak/>
        <w:t>BIM-informatie</w:t>
      </w:r>
    </w:p>
    <w:p w14:paraId="06285593" w14:textId="77777777" w:rsidR="001B0B66" w:rsidRPr="001B0B66" w:rsidRDefault="001B0B66" w:rsidP="001B0B66">
      <w:r w:rsidRPr="001B0B66">
        <w:t>CAD-tekeningen</w:t>
      </w:r>
    </w:p>
    <w:p w14:paraId="5467AB03" w14:textId="77777777" w:rsidR="001B0B66" w:rsidRPr="001B0B66" w:rsidRDefault="001B0B66" w:rsidP="001B0B66">
      <w:r w:rsidRPr="001B0B66">
        <w:t>Prestatieverklaring</w:t>
      </w:r>
    </w:p>
    <w:p w14:paraId="28187E4A" w14:textId="77777777" w:rsidR="001B0B66" w:rsidRPr="001B0B66" w:rsidRDefault="001B0B66" w:rsidP="001B0B66">
      <w:r w:rsidRPr="001B0B66">
        <w:t>Ontwikkelingen/trends</w:t>
      </w:r>
    </w:p>
    <w:p w14:paraId="4EB19B73" w14:textId="77777777" w:rsidR="001B0B66" w:rsidRPr="001B0B66" w:rsidRDefault="001B0B66" w:rsidP="001B0B66">
      <w:r w:rsidRPr="001B0B66">
        <w:t>Toegang voor gehandicapten en nooduitgang</w:t>
      </w:r>
    </w:p>
    <w:p w14:paraId="0EA557F5" w14:textId="77777777" w:rsidR="001B0B66" w:rsidRPr="001B0B66" w:rsidRDefault="001B0B66" w:rsidP="001B0B66">
      <w:r w:rsidRPr="001B0B66">
        <w:t>Energie-efficiëntie</w:t>
      </w:r>
    </w:p>
    <w:p w14:paraId="782C08EC" w14:textId="77777777" w:rsidR="001B0B66" w:rsidRPr="001B0B66" w:rsidRDefault="001B0B66" w:rsidP="001B0B66">
      <w:r w:rsidRPr="001B0B66">
        <w:t>Milieuverklaringen voor producten</w:t>
      </w:r>
    </w:p>
    <w:p w14:paraId="4C5F4B68" w14:textId="77777777" w:rsidR="001B0B66" w:rsidRPr="001B0B66" w:rsidRDefault="001B0B66" w:rsidP="001B0B66">
      <w:r w:rsidRPr="001B0B66">
        <w:t>Brandveiligheid</w:t>
      </w:r>
    </w:p>
    <w:p w14:paraId="7EDCB06A" w14:textId="77777777" w:rsidR="001B0B66" w:rsidRPr="001B0B66" w:rsidRDefault="001B0B66" w:rsidP="001B0B66">
      <w:r w:rsidRPr="001B0B66">
        <w:t>Duurzaamheid</w:t>
      </w:r>
    </w:p>
    <w:p w14:paraId="7368D854" w14:textId="77777777" w:rsidR="001B0B66" w:rsidRPr="001B0B66" w:rsidRDefault="001B0B66" w:rsidP="001B0B66">
      <w:r w:rsidRPr="001B0B66">
        <w:t>Informatie over garanties</w:t>
      </w:r>
    </w:p>
    <w:p w14:paraId="183FF83E" w14:textId="77777777" w:rsidR="001B0B66" w:rsidRPr="001B0B66" w:rsidRDefault="001B0B66" w:rsidP="001B0B66">
      <w:r w:rsidRPr="001B0B66">
        <w:t>Informatie over innovaties/nieuwe producten/systemen</w:t>
      </w:r>
    </w:p>
    <w:p w14:paraId="69232163" w14:textId="77777777" w:rsidR="001B0B66" w:rsidRPr="001B0B66" w:rsidRDefault="001B0B66" w:rsidP="001B0B66">
      <w:r w:rsidRPr="001B0B66">
        <w:t>Informatie over fabrikanten</w:t>
      </w:r>
    </w:p>
    <w:p w14:paraId="03C4BC05" w14:textId="77777777" w:rsidR="001B0B66" w:rsidRPr="001B0B66" w:rsidRDefault="001B0B66" w:rsidP="001B0B66">
      <w:r w:rsidRPr="001B0B66">
        <w:t>Informatie over materialen - kenmerken</w:t>
      </w:r>
    </w:p>
    <w:p w14:paraId="2D6DB242" w14:textId="77777777" w:rsidR="001B0B66" w:rsidRPr="001B0B66" w:rsidRDefault="001B0B66" w:rsidP="001B0B66">
      <w:r w:rsidRPr="001B0B66">
        <w:t>Inspiratie/voorbeelden</w:t>
      </w:r>
    </w:p>
    <w:p w14:paraId="645C486B" w14:textId="77777777" w:rsidR="001B0B66" w:rsidRPr="001B0B66" w:rsidRDefault="001B0B66" w:rsidP="001B0B66">
      <w:r w:rsidRPr="001B0B66">
        <w:t>Wetten, voorschriften, normen en standaarden</w:t>
      </w:r>
    </w:p>
    <w:p w14:paraId="435324C9" w14:textId="77777777" w:rsidR="001B0B66" w:rsidRPr="001B0B66" w:rsidRDefault="001B0B66" w:rsidP="001B0B66">
      <w:r w:rsidRPr="001B0B66">
        <w:t>Gegevens over levenscyclusbeoordeling/-analyse</w:t>
      </w:r>
    </w:p>
    <w:p w14:paraId="67B70CC8" w14:textId="77777777" w:rsidR="001B0B66" w:rsidRPr="001B0B66" w:rsidRDefault="001B0B66" w:rsidP="001B0B66">
      <w:r w:rsidRPr="001B0B66">
        <w:t>Marktinformatie</w:t>
      </w:r>
    </w:p>
    <w:p w14:paraId="747245B8" w14:textId="77777777" w:rsidR="001B0B66" w:rsidRPr="001B0B66" w:rsidRDefault="001B0B66" w:rsidP="001B0B66">
      <w:r w:rsidRPr="001B0B66">
        <w:t>Prijsinformatie</w:t>
      </w:r>
    </w:p>
    <w:p w14:paraId="5EE9A7B7" w14:textId="77777777" w:rsidR="001B0B66" w:rsidRPr="001B0B66" w:rsidRDefault="001B0B66" w:rsidP="001B0B66">
      <w:r w:rsidRPr="001B0B66">
        <w:t>Productalternatieven</w:t>
      </w:r>
    </w:p>
    <w:p w14:paraId="44D40BB2" w14:textId="77777777" w:rsidR="001B0B66" w:rsidRPr="001B0B66" w:rsidRDefault="001B0B66" w:rsidP="001B0B66">
      <w:r w:rsidRPr="001B0B66">
        <w:t>Productinformatie</w:t>
      </w:r>
    </w:p>
    <w:p w14:paraId="15D17AF1" w14:textId="77777777" w:rsidR="001B0B66" w:rsidRPr="001B0B66" w:rsidRDefault="001B0B66" w:rsidP="001B0B66">
      <w:r w:rsidRPr="001B0B66">
        <w:t>Productetiketten</w:t>
      </w:r>
    </w:p>
    <w:p w14:paraId="206629C6" w14:textId="77777777" w:rsidR="001B0B66" w:rsidRPr="001B0B66" w:rsidRDefault="001B0B66" w:rsidP="001B0B66">
      <w:r w:rsidRPr="001B0B66">
        <w:t>Productrecensies</w:t>
      </w:r>
    </w:p>
    <w:p w14:paraId="0A5D4994" w14:textId="77777777" w:rsidR="001B0B66" w:rsidRPr="001B0B66" w:rsidRDefault="001B0B66" w:rsidP="001B0B66">
      <w:r w:rsidRPr="001B0B66">
        <w:t>Referentieobjecten</w:t>
      </w:r>
    </w:p>
    <w:p w14:paraId="37DC7288" w14:textId="77777777" w:rsidR="001B0B66" w:rsidRPr="001B0B66" w:rsidRDefault="001B0B66" w:rsidP="001B0B66">
      <w:r w:rsidRPr="001B0B66">
        <w:t>Bestekteksten</w:t>
      </w:r>
    </w:p>
    <w:p w14:paraId="1F2294FD" w14:textId="77777777" w:rsidR="001B0B66" w:rsidRPr="001B0B66" w:rsidRDefault="001B0B66" w:rsidP="001B0B66">
      <w:r w:rsidRPr="001B0B66">
        <w:t>Duurzaamheidscertificaten</w:t>
      </w:r>
    </w:p>
    <w:p w14:paraId="0CBA6FA0" w14:textId="77777777" w:rsidR="001B0B66" w:rsidRPr="001B0B66" w:rsidRDefault="001B0B66" w:rsidP="001B0B66">
      <w:r w:rsidRPr="001B0B66">
        <w:t>Technische informatie</w:t>
      </w:r>
    </w:p>
    <w:p w14:paraId="67590C10" w14:textId="77777777" w:rsidR="001B0B66" w:rsidRPr="001B0B66" w:rsidRDefault="001B0B66" w:rsidP="001B0B66">
      <w:r w:rsidRPr="001B0B66">
        <w:t>Installatiedetails</w:t>
      </w:r>
    </w:p>
    <w:p w14:paraId="5E30B1D4" w14:textId="77777777" w:rsidR="001B0B66" w:rsidRPr="001B0B66" w:rsidRDefault="001B0B66" w:rsidP="001B0B66">
      <w:r w:rsidRPr="001B0B66">
        <w:t>Steekproefservice</w:t>
      </w:r>
    </w:p>
    <w:p w14:paraId="0D230110" w14:textId="77777777" w:rsidR="001B0B66" w:rsidRPr="001B0B66" w:rsidRDefault="001B0B66" w:rsidP="001B0B66">
      <w:r w:rsidRPr="001B0B66">
        <w:lastRenderedPageBreak/>
        <w:t>In welke mate gebruikt u de volgende &lt;b&gt;sociale media&lt;/b&gt; voor professionele doeleinden?</w:t>
      </w:r>
    </w:p>
    <w:p w14:paraId="12EC7DA2" w14:textId="77777777" w:rsidR="001B0B66" w:rsidRPr="001B0B66" w:rsidRDefault="001B0B66" w:rsidP="001B0B66">
      <w:r w:rsidRPr="001B0B66">
        <w:t>&lt;</w:t>
      </w:r>
      <w:proofErr w:type="spellStart"/>
      <w:r w:rsidRPr="001B0B66">
        <w:t>br</w:t>
      </w:r>
      <w:proofErr w:type="spellEnd"/>
      <w:r w:rsidRPr="001B0B66">
        <w:t>&gt;[Lees voor]</w:t>
      </w:r>
    </w:p>
    <w:p w14:paraId="159C79E2" w14:textId="77777777" w:rsidR="001B0B66" w:rsidRPr="001B0B66" w:rsidRDefault="001B0B66" w:rsidP="001B0B66">
      <w:r w:rsidRPr="001B0B66">
        <w:t>Vaak</w:t>
      </w:r>
    </w:p>
    <w:p w14:paraId="2EFC9843" w14:textId="77777777" w:rsidR="001B0B66" w:rsidRPr="001B0B66" w:rsidRDefault="001B0B66" w:rsidP="001B0B66">
      <w:r w:rsidRPr="001B0B66">
        <w:t>Soms</w:t>
      </w:r>
    </w:p>
    <w:p w14:paraId="2B6A0EEB" w14:textId="77777777" w:rsidR="001B0B66" w:rsidRPr="001B0B66" w:rsidRDefault="001B0B66" w:rsidP="001B0B66">
      <w:r w:rsidRPr="001B0B66">
        <w:t>Nooit</w:t>
      </w:r>
    </w:p>
    <w:p w14:paraId="1ECB1947" w14:textId="77777777" w:rsidR="001B0B66" w:rsidRPr="001B0B66" w:rsidRDefault="001B0B66" w:rsidP="001B0B66">
      <w:r w:rsidRPr="001B0B66">
        <w:t>YouTube</w:t>
      </w:r>
    </w:p>
    <w:p w14:paraId="70956C57" w14:textId="77777777" w:rsidR="001B0B66" w:rsidRPr="001B0B66" w:rsidRDefault="001B0B66" w:rsidP="001B0B66">
      <w:r w:rsidRPr="001B0B66">
        <w:t>Instagram</w:t>
      </w:r>
    </w:p>
    <w:p w14:paraId="2F6A449C" w14:textId="77777777" w:rsidR="001B0B66" w:rsidRPr="001B0B66" w:rsidRDefault="001B0B66" w:rsidP="001B0B66">
      <w:r w:rsidRPr="001B0B66">
        <w:t xml:space="preserve">Zakelijke netwerksites, zoals LinkedIn, </w:t>
      </w:r>
      <w:proofErr w:type="spellStart"/>
      <w:r w:rsidRPr="001B0B66">
        <w:t>Xing</w:t>
      </w:r>
      <w:proofErr w:type="spellEnd"/>
    </w:p>
    <w:p w14:paraId="1AD6EA05" w14:textId="77777777" w:rsidR="001B0B66" w:rsidRPr="001B0B66" w:rsidRDefault="001B0B66" w:rsidP="001B0B66">
      <w:r w:rsidRPr="001B0B66">
        <w:t>Persoonlijke netwerksites, zoals Facebook</w:t>
      </w:r>
    </w:p>
    <w:p w14:paraId="41DC7105" w14:textId="77777777" w:rsidR="001B0B66" w:rsidRPr="001B0B66" w:rsidRDefault="001B0B66" w:rsidP="001B0B66">
      <w:r w:rsidRPr="001B0B66">
        <w:t xml:space="preserve">Sociale mediakanalen zoals TikTok, Pinterest, WhatsApp, </w:t>
      </w:r>
      <w:proofErr w:type="spellStart"/>
      <w:r w:rsidRPr="001B0B66">
        <w:t>Viber</w:t>
      </w:r>
      <w:proofErr w:type="spellEnd"/>
      <w:r w:rsidRPr="001B0B66">
        <w:t>, Snapchat, Telegram, etc.</w:t>
      </w:r>
    </w:p>
    <w:p w14:paraId="40E8B74A" w14:textId="77777777" w:rsidR="001B0B66" w:rsidRPr="001B0B66" w:rsidRDefault="001B0B66" w:rsidP="001B0B66">
      <w:r w:rsidRPr="001B0B66">
        <w:t>Gespecialiseerde professionele forums</w:t>
      </w:r>
    </w:p>
    <w:p w14:paraId="3ACC6FFE" w14:textId="77777777" w:rsidR="001B0B66" w:rsidRPr="001B0B66" w:rsidRDefault="001B0B66" w:rsidP="001B0B66">
      <w:r w:rsidRPr="001B0B66">
        <w:t>Professionele vakbladen en tijdschriften</w:t>
      </w:r>
    </w:p>
    <w:p w14:paraId="4FF14282" w14:textId="77777777" w:rsidR="001B0B66" w:rsidRPr="001B0B66" w:rsidRDefault="001B0B66" w:rsidP="001B0B66">
      <w:r w:rsidRPr="001B0B66">
        <w:t>Fabrikantbrochures</w:t>
      </w:r>
    </w:p>
    <w:p w14:paraId="759149E5" w14:textId="77777777" w:rsidR="001B0B66" w:rsidRPr="001B0B66" w:rsidRDefault="001B0B66" w:rsidP="001B0B66">
      <w:r w:rsidRPr="001B0B66">
        <w:t>Gebruik van afgedrukte productdocumentatie en -catalogi.</w:t>
      </w:r>
    </w:p>
    <w:p w14:paraId="61CCB9C5" w14:textId="77777777" w:rsidR="001B0B66" w:rsidRPr="001B0B66" w:rsidRDefault="001B0B66" w:rsidP="001B0B66">
      <w:r w:rsidRPr="001B0B66">
        <w:t>Telefonisch contact opnemen met een vertegenwoordiger van de fabrikant of deze bezoeken</w:t>
      </w:r>
    </w:p>
    <w:p w14:paraId="05FFA3D8" w14:textId="77777777" w:rsidR="001B0B66" w:rsidRPr="001B0B66" w:rsidRDefault="001B0B66" w:rsidP="001B0B66">
      <w:r w:rsidRPr="001B0B66">
        <w:t>Fysieke evenementen van fabrikanten bezoeken</w:t>
      </w:r>
    </w:p>
    <w:p w14:paraId="3B3D50D0" w14:textId="77777777" w:rsidR="001B0B66" w:rsidRPr="001B0B66" w:rsidRDefault="001B0B66" w:rsidP="001B0B66">
      <w:r w:rsidRPr="001B0B66">
        <w:t>Fysieke beurzen of designshows bezoeken</w:t>
      </w:r>
    </w:p>
    <w:p w14:paraId="3A521002" w14:textId="77777777" w:rsidR="001B0B66" w:rsidRPr="001B0B66" w:rsidRDefault="001B0B66" w:rsidP="001B0B66">
      <w:r w:rsidRPr="001B0B66">
        <w:t>Bezoeken van vertegenwoordigers van fabrikanten</w:t>
      </w:r>
    </w:p>
    <w:p w14:paraId="793CEB66" w14:textId="77777777" w:rsidR="001B0B66" w:rsidRPr="001B0B66" w:rsidRDefault="001B0B66" w:rsidP="001B0B66">
      <w:r w:rsidRPr="001B0B66">
        <w:t>Fabrikantwebsites</w:t>
      </w:r>
    </w:p>
    <w:p w14:paraId="311F9D9E" w14:textId="77777777" w:rsidR="001B0B66" w:rsidRPr="001B0B66" w:rsidRDefault="001B0B66" w:rsidP="001B0B66">
      <w:r w:rsidRPr="001B0B66">
        <w:t>Architectuurplatforms en -websites</w:t>
      </w:r>
    </w:p>
    <w:p w14:paraId="24EE9017" w14:textId="77777777" w:rsidR="001B0B66" w:rsidRPr="001B0B66" w:rsidRDefault="001B0B66" w:rsidP="001B0B66">
      <w:r w:rsidRPr="001B0B66">
        <w:t>Nieuwsbrieven via e-mail</w:t>
      </w:r>
    </w:p>
    <w:p w14:paraId="6F1A8617" w14:textId="77777777" w:rsidR="001B0B66" w:rsidRPr="001B0B66" w:rsidRDefault="001B0B66" w:rsidP="001B0B66">
      <w:r w:rsidRPr="001B0B66">
        <w:t>Zoeken op internet</w:t>
      </w:r>
    </w:p>
    <w:p w14:paraId="679701FC" w14:textId="77777777" w:rsidR="001B0B66" w:rsidRPr="001B0B66" w:rsidRDefault="001B0B66" w:rsidP="001B0B66">
      <w:r w:rsidRPr="001B0B66">
        <w:t>Digitale productdocumentatiebestanden</w:t>
      </w:r>
    </w:p>
    <w:p w14:paraId="27341476" w14:textId="77777777" w:rsidR="001B0B66" w:rsidRPr="001B0B66" w:rsidRDefault="001B0B66" w:rsidP="001B0B66">
      <w:r w:rsidRPr="001B0B66">
        <w:t>Digitale tools/apps van groothandels</w:t>
      </w:r>
    </w:p>
    <w:p w14:paraId="1401CCA2" w14:textId="77777777" w:rsidR="001B0B66" w:rsidRPr="001B0B66" w:rsidRDefault="001B0B66" w:rsidP="001B0B66">
      <w:r w:rsidRPr="001B0B66">
        <w:t>Online calculatie- en ontwerptools van fabrikanten</w:t>
      </w:r>
    </w:p>
    <w:p w14:paraId="24142D8F" w14:textId="77777777" w:rsidR="001B0B66" w:rsidRPr="001B0B66" w:rsidRDefault="001B0B66" w:rsidP="001B0B66">
      <w:r w:rsidRPr="001B0B66">
        <w:t>YouTube</w:t>
      </w:r>
    </w:p>
    <w:p w14:paraId="35247E19" w14:textId="77777777" w:rsidR="001B0B66" w:rsidRPr="001B0B66" w:rsidRDefault="001B0B66" w:rsidP="001B0B66">
      <w:r w:rsidRPr="001B0B66">
        <w:lastRenderedPageBreak/>
        <w:t>Instagram</w:t>
      </w:r>
    </w:p>
    <w:p w14:paraId="540652EE" w14:textId="77777777" w:rsidR="001B0B66" w:rsidRPr="001B0B66" w:rsidRDefault="001B0B66" w:rsidP="001B0B66">
      <w:r w:rsidRPr="001B0B66">
        <w:t xml:space="preserve">Zakelijke netwerksites, zoals LinkedIn, </w:t>
      </w:r>
      <w:proofErr w:type="spellStart"/>
      <w:r w:rsidRPr="001B0B66">
        <w:t>Xing</w:t>
      </w:r>
      <w:proofErr w:type="spellEnd"/>
    </w:p>
    <w:p w14:paraId="11A86A1A" w14:textId="77777777" w:rsidR="001B0B66" w:rsidRPr="001B0B66" w:rsidRDefault="001B0B66" w:rsidP="001B0B66">
      <w:r w:rsidRPr="001B0B66">
        <w:t>Persoonlijke netwerksites, zoals Facebook</w:t>
      </w:r>
    </w:p>
    <w:p w14:paraId="04FB21AB" w14:textId="77777777" w:rsidR="001B0B66" w:rsidRPr="001B0B66" w:rsidRDefault="001B0B66" w:rsidP="001B0B66">
      <w:r w:rsidRPr="001B0B66">
        <w:t xml:space="preserve">Sociale mediakanalen zoals TikTok, Pinterest, WhatsApp, </w:t>
      </w:r>
      <w:proofErr w:type="spellStart"/>
      <w:r w:rsidRPr="001B0B66">
        <w:t>Viber</w:t>
      </w:r>
      <w:proofErr w:type="spellEnd"/>
      <w:r w:rsidRPr="001B0B66">
        <w:t>, Snapchat, Telegram, etc.</w:t>
      </w:r>
    </w:p>
    <w:p w14:paraId="314755C5" w14:textId="77777777" w:rsidR="001B0B66" w:rsidRPr="001B0B66" w:rsidRDefault="001B0B66" w:rsidP="001B0B66">
      <w:r w:rsidRPr="001B0B66">
        <w:t>Gespecialiseerde professionele forums</w:t>
      </w:r>
    </w:p>
    <w:p w14:paraId="18B22655" w14:textId="77777777" w:rsidR="001B0B66" w:rsidRPr="001B0B66" w:rsidRDefault="001B0B66" w:rsidP="001B0B66">
      <w:r w:rsidRPr="001B0B66">
        <w:t>Welke van de informatiebronnen die u gebruikt, is voor u de nuttigste?</w:t>
      </w:r>
    </w:p>
    <w:p w14:paraId="05755476" w14:textId="77777777" w:rsidR="001B0B66" w:rsidRPr="001B0B66" w:rsidRDefault="001B0B66" w:rsidP="001B0B66">
      <w:r w:rsidRPr="001B0B66">
        <w:t>&lt;</w:t>
      </w:r>
      <w:proofErr w:type="spellStart"/>
      <w:r w:rsidRPr="001B0B66">
        <w:t>br</w:t>
      </w:r>
      <w:proofErr w:type="spellEnd"/>
      <w:r w:rsidRPr="001B0B66">
        <w:t>&gt;[Spontaan.</w:t>
      </w:r>
    </w:p>
    <w:p w14:paraId="0135F495" w14:textId="77777777" w:rsidR="001B0B66" w:rsidRPr="001B0B66" w:rsidRDefault="001B0B66" w:rsidP="001B0B66">
      <w:r w:rsidRPr="001B0B66">
        <w:t>Eén antwoord toegestaan]</w:t>
      </w:r>
    </w:p>
    <w:p w14:paraId="0DF4B712" w14:textId="77777777" w:rsidR="001B0B66" w:rsidRPr="001B0B66" w:rsidRDefault="001B0B66" w:rsidP="001B0B66">
      <w:r w:rsidRPr="001B0B66">
        <w:t>Welke professionele tijdschriften leest u?</w:t>
      </w:r>
    </w:p>
    <w:p w14:paraId="001FF733" w14:textId="77777777" w:rsidR="001B0B66" w:rsidRPr="001B0B66" w:rsidRDefault="001B0B66" w:rsidP="001B0B66">
      <w:r w:rsidRPr="001B0B66">
        <w:t>&lt;</w:t>
      </w:r>
      <w:proofErr w:type="spellStart"/>
      <w:r w:rsidRPr="001B0B66">
        <w:t>br</w:t>
      </w:r>
      <w:proofErr w:type="spellEnd"/>
      <w:r w:rsidRPr="001B0B66">
        <w:t>&gt;[Spontaan.</w:t>
      </w:r>
    </w:p>
    <w:p w14:paraId="655B0D58" w14:textId="77777777" w:rsidR="001B0B66" w:rsidRPr="001B0B66" w:rsidRDefault="001B0B66" w:rsidP="001B0B66">
      <w:r w:rsidRPr="001B0B66">
        <w:t>Meerdere antwoorden toegestaan]</w:t>
      </w:r>
    </w:p>
    <w:p w14:paraId="711BD8CC" w14:textId="77777777" w:rsidR="001B0B66" w:rsidRPr="001B0B66" w:rsidRDefault="001B0B66" w:rsidP="001B0B66">
      <w:r w:rsidRPr="001B0B66">
        <w:t>Naar welke informatie zocht u in professionele tijdschriften?</w:t>
      </w:r>
    </w:p>
    <w:p w14:paraId="54590943" w14:textId="77777777" w:rsidR="001B0B66" w:rsidRPr="001B0B66" w:rsidRDefault="001B0B66" w:rsidP="001B0B66">
      <w:r w:rsidRPr="001B0B66">
        <w:t>&lt;</w:t>
      </w:r>
      <w:proofErr w:type="spellStart"/>
      <w:r w:rsidRPr="001B0B66">
        <w:t>br</w:t>
      </w:r>
      <w:proofErr w:type="spellEnd"/>
      <w:r w:rsidRPr="001B0B66">
        <w:t>&gt;[Spontane vraag]</w:t>
      </w:r>
    </w:p>
    <w:p w14:paraId="76C5329E" w14:textId="77777777" w:rsidR="001B0B66" w:rsidRPr="001B0B66" w:rsidRDefault="001B0B66" w:rsidP="001B0B66">
      <w:r w:rsidRPr="001B0B66">
        <w:t>Advies over producten</w:t>
      </w:r>
    </w:p>
    <w:p w14:paraId="0633CB17" w14:textId="77777777" w:rsidR="001B0B66" w:rsidRPr="001B0B66" w:rsidRDefault="001B0B66" w:rsidP="001B0B66">
      <w:r w:rsidRPr="001B0B66">
        <w:t>BIM-informatie</w:t>
      </w:r>
    </w:p>
    <w:p w14:paraId="0C02F638" w14:textId="77777777" w:rsidR="001B0B66" w:rsidRPr="001B0B66" w:rsidRDefault="001B0B66" w:rsidP="001B0B66">
      <w:r w:rsidRPr="001B0B66">
        <w:t>CAD-tekeningen</w:t>
      </w:r>
    </w:p>
    <w:p w14:paraId="68AC730C" w14:textId="77777777" w:rsidR="001B0B66" w:rsidRPr="001B0B66" w:rsidRDefault="001B0B66" w:rsidP="001B0B66">
      <w:r w:rsidRPr="001B0B66">
        <w:t>Prestatieverklaring</w:t>
      </w:r>
    </w:p>
    <w:p w14:paraId="3AC66FBF" w14:textId="77777777" w:rsidR="001B0B66" w:rsidRPr="001B0B66" w:rsidRDefault="001B0B66" w:rsidP="001B0B66">
      <w:r w:rsidRPr="001B0B66">
        <w:t>Ontwikkelingen/trends</w:t>
      </w:r>
    </w:p>
    <w:p w14:paraId="69B9CACD" w14:textId="77777777" w:rsidR="001B0B66" w:rsidRPr="001B0B66" w:rsidRDefault="001B0B66" w:rsidP="001B0B66">
      <w:r w:rsidRPr="001B0B66">
        <w:t>Toegang voor gehandicapten en nooduitgang</w:t>
      </w:r>
    </w:p>
    <w:p w14:paraId="17A60134" w14:textId="77777777" w:rsidR="001B0B66" w:rsidRPr="001B0B66" w:rsidRDefault="001B0B66" w:rsidP="001B0B66">
      <w:r w:rsidRPr="001B0B66">
        <w:t>Energie-efficiëntie</w:t>
      </w:r>
    </w:p>
    <w:p w14:paraId="5688DC7D" w14:textId="77777777" w:rsidR="001B0B66" w:rsidRPr="001B0B66" w:rsidRDefault="001B0B66" w:rsidP="001B0B66">
      <w:r w:rsidRPr="001B0B66">
        <w:t>Milieuverklaringen voor producten</w:t>
      </w:r>
    </w:p>
    <w:p w14:paraId="5B7F94E1" w14:textId="77777777" w:rsidR="001B0B66" w:rsidRPr="001B0B66" w:rsidRDefault="001B0B66" w:rsidP="001B0B66">
      <w:r w:rsidRPr="001B0B66">
        <w:t>Brandveiligheid</w:t>
      </w:r>
    </w:p>
    <w:p w14:paraId="487F640A" w14:textId="77777777" w:rsidR="001B0B66" w:rsidRPr="001B0B66" w:rsidRDefault="001B0B66" w:rsidP="001B0B66">
      <w:r w:rsidRPr="001B0B66">
        <w:t>Duurzaamheid</w:t>
      </w:r>
    </w:p>
    <w:p w14:paraId="5A2DA77A" w14:textId="77777777" w:rsidR="001B0B66" w:rsidRPr="001B0B66" w:rsidRDefault="001B0B66" w:rsidP="001B0B66">
      <w:r w:rsidRPr="001B0B66">
        <w:t>Informatie over garanties</w:t>
      </w:r>
    </w:p>
    <w:p w14:paraId="247ED6FA" w14:textId="77777777" w:rsidR="001B0B66" w:rsidRPr="001B0B66" w:rsidRDefault="001B0B66" w:rsidP="001B0B66">
      <w:r w:rsidRPr="001B0B66">
        <w:t>Informatie over innovaties/nieuwe producten/systemen</w:t>
      </w:r>
    </w:p>
    <w:p w14:paraId="3109FEA0" w14:textId="77777777" w:rsidR="001B0B66" w:rsidRPr="001B0B66" w:rsidRDefault="001B0B66" w:rsidP="001B0B66">
      <w:r w:rsidRPr="001B0B66">
        <w:t>Informatie over fabrikanten</w:t>
      </w:r>
    </w:p>
    <w:p w14:paraId="677A16BD" w14:textId="77777777" w:rsidR="001B0B66" w:rsidRPr="001B0B66" w:rsidRDefault="001B0B66" w:rsidP="001B0B66">
      <w:r w:rsidRPr="001B0B66">
        <w:t>Informatie over materialen - kenmerken</w:t>
      </w:r>
    </w:p>
    <w:p w14:paraId="51C74FF6" w14:textId="77777777" w:rsidR="001B0B66" w:rsidRPr="001B0B66" w:rsidRDefault="001B0B66" w:rsidP="001B0B66">
      <w:r w:rsidRPr="001B0B66">
        <w:lastRenderedPageBreak/>
        <w:t>Inspiratie/voorbeelden</w:t>
      </w:r>
    </w:p>
    <w:p w14:paraId="66538182" w14:textId="77777777" w:rsidR="001B0B66" w:rsidRPr="001B0B66" w:rsidRDefault="001B0B66" w:rsidP="001B0B66">
      <w:r w:rsidRPr="001B0B66">
        <w:t>Wetten, voorschriften, normen en standaarden</w:t>
      </w:r>
    </w:p>
    <w:p w14:paraId="2C9C3CB5" w14:textId="77777777" w:rsidR="001B0B66" w:rsidRPr="001B0B66" w:rsidRDefault="001B0B66" w:rsidP="001B0B66">
      <w:r w:rsidRPr="001B0B66">
        <w:t>Gegevens over levenscyclusbeoordeling/-analyse</w:t>
      </w:r>
    </w:p>
    <w:p w14:paraId="00D1B57D" w14:textId="77777777" w:rsidR="001B0B66" w:rsidRPr="001B0B66" w:rsidRDefault="001B0B66" w:rsidP="001B0B66">
      <w:r w:rsidRPr="001B0B66">
        <w:t>Marktinformatie</w:t>
      </w:r>
    </w:p>
    <w:p w14:paraId="082C25B3" w14:textId="77777777" w:rsidR="001B0B66" w:rsidRPr="001B0B66" w:rsidRDefault="001B0B66" w:rsidP="001B0B66">
      <w:r w:rsidRPr="001B0B66">
        <w:t>Prijsinformatie</w:t>
      </w:r>
    </w:p>
    <w:p w14:paraId="20AEFABA" w14:textId="77777777" w:rsidR="001B0B66" w:rsidRPr="001B0B66" w:rsidRDefault="001B0B66" w:rsidP="001B0B66">
      <w:r w:rsidRPr="001B0B66">
        <w:t>Productalternatieven</w:t>
      </w:r>
    </w:p>
    <w:p w14:paraId="73D58779" w14:textId="77777777" w:rsidR="001B0B66" w:rsidRPr="001B0B66" w:rsidRDefault="001B0B66" w:rsidP="001B0B66">
      <w:r w:rsidRPr="001B0B66">
        <w:t>Productinformatie</w:t>
      </w:r>
    </w:p>
    <w:p w14:paraId="61BB239B" w14:textId="77777777" w:rsidR="001B0B66" w:rsidRPr="001B0B66" w:rsidRDefault="001B0B66" w:rsidP="001B0B66">
      <w:r w:rsidRPr="001B0B66">
        <w:t>Productetiketten</w:t>
      </w:r>
    </w:p>
    <w:p w14:paraId="6351D017" w14:textId="77777777" w:rsidR="001B0B66" w:rsidRPr="001B0B66" w:rsidRDefault="001B0B66" w:rsidP="001B0B66">
      <w:r w:rsidRPr="001B0B66">
        <w:t>Productrecensies</w:t>
      </w:r>
    </w:p>
    <w:p w14:paraId="54A8F9F1" w14:textId="77777777" w:rsidR="001B0B66" w:rsidRPr="001B0B66" w:rsidRDefault="001B0B66" w:rsidP="001B0B66">
      <w:r w:rsidRPr="001B0B66">
        <w:t>Referentieobjecten</w:t>
      </w:r>
    </w:p>
    <w:p w14:paraId="7189687E" w14:textId="77777777" w:rsidR="001B0B66" w:rsidRPr="001B0B66" w:rsidRDefault="001B0B66" w:rsidP="001B0B66">
      <w:r w:rsidRPr="001B0B66">
        <w:t>Bestekteksten</w:t>
      </w:r>
    </w:p>
    <w:p w14:paraId="3F7A90BA" w14:textId="77777777" w:rsidR="001B0B66" w:rsidRPr="001B0B66" w:rsidRDefault="001B0B66" w:rsidP="001B0B66">
      <w:r w:rsidRPr="001B0B66">
        <w:t>Duurzaamheidscertificaten</w:t>
      </w:r>
    </w:p>
    <w:p w14:paraId="5C0EF939" w14:textId="77777777" w:rsidR="001B0B66" w:rsidRPr="001B0B66" w:rsidRDefault="001B0B66" w:rsidP="001B0B66">
      <w:r w:rsidRPr="001B0B66">
        <w:t>Technische informatie</w:t>
      </w:r>
    </w:p>
    <w:p w14:paraId="457BEEC0" w14:textId="77777777" w:rsidR="001B0B66" w:rsidRPr="001B0B66" w:rsidRDefault="001B0B66" w:rsidP="001B0B66">
      <w:r w:rsidRPr="001B0B66">
        <w:t>Installatiedetails</w:t>
      </w:r>
    </w:p>
    <w:p w14:paraId="3E831CEF" w14:textId="77777777" w:rsidR="001B0B66" w:rsidRPr="001B0B66" w:rsidRDefault="001B0B66" w:rsidP="001B0B66">
      <w:r w:rsidRPr="001B0B66">
        <w:t>In welke gevallen stelt u het op prijs als een vertegenwoordiger van de fabrikant contact met u opneemt?</w:t>
      </w:r>
    </w:p>
    <w:p w14:paraId="46F9C6DA" w14:textId="77777777" w:rsidR="001B0B66" w:rsidRPr="001B0B66" w:rsidRDefault="001B0B66" w:rsidP="001B0B66">
      <w:r w:rsidRPr="001B0B66">
        <w:t>&lt;</w:t>
      </w:r>
      <w:proofErr w:type="spellStart"/>
      <w:r w:rsidRPr="001B0B66">
        <w:t>br</w:t>
      </w:r>
      <w:proofErr w:type="spellEnd"/>
      <w:r w:rsidRPr="001B0B66">
        <w:t>&gt;[Spontaan.</w:t>
      </w:r>
    </w:p>
    <w:p w14:paraId="774E84B7" w14:textId="77777777" w:rsidR="001B0B66" w:rsidRPr="001B0B66" w:rsidRDefault="001B0B66" w:rsidP="001B0B66">
      <w:r w:rsidRPr="001B0B66">
        <w:t>Meerdere antwoorden toegestaan]</w:t>
      </w:r>
    </w:p>
    <w:p w14:paraId="1A46536C" w14:textId="77777777" w:rsidR="001B0B66" w:rsidRPr="001B0B66" w:rsidRDefault="001B0B66" w:rsidP="001B0B66">
      <w:r w:rsidRPr="001B0B66">
        <w:t>Nieuw product/innovatie</w:t>
      </w:r>
    </w:p>
    <w:p w14:paraId="16FB224A" w14:textId="77777777" w:rsidR="001B0B66" w:rsidRPr="001B0B66" w:rsidRDefault="001B0B66" w:rsidP="001B0B66">
      <w:r w:rsidRPr="001B0B66">
        <w:t>Nieuwe prijzen</w:t>
      </w:r>
    </w:p>
    <w:p w14:paraId="3B5F325F" w14:textId="77777777" w:rsidR="001B0B66" w:rsidRPr="001B0B66" w:rsidRDefault="001B0B66" w:rsidP="001B0B66">
      <w:r w:rsidRPr="001B0B66">
        <w:t>Problemen/specifieke kwesties</w:t>
      </w:r>
    </w:p>
    <w:p w14:paraId="4E1C36E9" w14:textId="77777777" w:rsidR="001B0B66" w:rsidRPr="001B0B66" w:rsidRDefault="001B0B66" w:rsidP="001B0B66">
      <w:r w:rsidRPr="001B0B66">
        <w:t>Expansie/uitbreiding van het product- of dienstenaanbod</w:t>
      </w:r>
    </w:p>
    <w:p w14:paraId="2B735EAA" w14:textId="77777777" w:rsidR="001B0B66" w:rsidRPr="001B0B66" w:rsidRDefault="001B0B66" w:rsidP="001B0B66">
      <w:r w:rsidRPr="001B0B66">
        <w:t>Wanneer ik een product of merk moet kiezen</w:t>
      </w:r>
    </w:p>
    <w:p w14:paraId="04036751" w14:textId="77777777" w:rsidR="001B0B66" w:rsidRPr="001B0B66" w:rsidRDefault="001B0B66" w:rsidP="001B0B66">
      <w:r w:rsidRPr="001B0B66">
        <w:t>Bezoek als onderdeel van een marketingcampagne</w:t>
      </w:r>
    </w:p>
    <w:p w14:paraId="119F53D0" w14:textId="77777777" w:rsidR="001B0B66" w:rsidRPr="001B0B66" w:rsidRDefault="001B0B66" w:rsidP="001B0B66">
      <w:r w:rsidRPr="001B0B66">
        <w:t>Onder vooraf gedefinieerde voorwaarden, bijv. eenmaal per jaar</w:t>
      </w:r>
    </w:p>
    <w:p w14:paraId="285F0DAF" w14:textId="77777777" w:rsidR="001B0B66" w:rsidRPr="001B0B66" w:rsidRDefault="001B0B66" w:rsidP="001B0B66">
      <w:r w:rsidRPr="001B0B66">
        <w:t>Als ik een ontwerp of berekening moet uitvoeren</w:t>
      </w:r>
    </w:p>
    <w:p w14:paraId="619CB21D" w14:textId="77777777" w:rsidR="001B0B66" w:rsidRPr="001B0B66" w:rsidRDefault="001B0B66" w:rsidP="001B0B66">
      <w:r w:rsidRPr="001B0B66">
        <w:t>Nooit</w:t>
      </w:r>
    </w:p>
    <w:p w14:paraId="5369DD92" w14:textId="77777777" w:rsidR="001B0B66" w:rsidRPr="001B0B66" w:rsidRDefault="001B0B66" w:rsidP="001B0B66">
      <w:r w:rsidRPr="001B0B66">
        <w:t>Verwacht u de komende jaren beurzen te bezoeken?</w:t>
      </w:r>
    </w:p>
    <w:p w14:paraId="1F661E7B" w14:textId="77777777" w:rsidR="001B0B66" w:rsidRPr="001B0B66" w:rsidRDefault="001B0B66" w:rsidP="001B0B66">
      <w:r w:rsidRPr="001B0B66">
        <w:lastRenderedPageBreak/>
        <w:t>Ja</w:t>
      </w:r>
    </w:p>
    <w:p w14:paraId="2BAC1280" w14:textId="77777777" w:rsidR="001B0B66" w:rsidRPr="001B0B66" w:rsidRDefault="001B0B66" w:rsidP="001B0B66">
      <w:r w:rsidRPr="001B0B66">
        <w:t>Nee</w:t>
      </w:r>
    </w:p>
    <w:p w14:paraId="034E8CB9" w14:textId="77777777" w:rsidR="001B0B66" w:rsidRPr="001B0B66" w:rsidRDefault="001B0B66" w:rsidP="001B0B66">
      <w:r w:rsidRPr="001B0B66">
        <w:t>Welke beurzen of designshows bent u de komende twee jaar van plan te bezoeken?</w:t>
      </w:r>
    </w:p>
    <w:p w14:paraId="77794EF9" w14:textId="77777777" w:rsidR="001B0B66" w:rsidRPr="001B0B66" w:rsidRDefault="001B0B66" w:rsidP="001B0B66">
      <w:r w:rsidRPr="001B0B66">
        <w:t>&lt;</w:t>
      </w:r>
      <w:proofErr w:type="spellStart"/>
      <w:r w:rsidRPr="001B0B66">
        <w:t>br</w:t>
      </w:r>
      <w:proofErr w:type="spellEnd"/>
      <w:r w:rsidRPr="001B0B66">
        <w:t>&gt;[Spontaan.</w:t>
      </w:r>
    </w:p>
    <w:p w14:paraId="03D7A864" w14:textId="77777777" w:rsidR="001B0B66" w:rsidRPr="001B0B66" w:rsidRDefault="001B0B66" w:rsidP="001B0B66">
      <w:r w:rsidRPr="001B0B66">
        <w:t>Meerdere antwoorden toegestaan]</w:t>
      </w:r>
    </w:p>
    <w:p w14:paraId="0363A72C" w14:textId="77777777" w:rsidR="001B0B66" w:rsidRPr="001B0B66" w:rsidRDefault="001B0B66" w:rsidP="001B0B66">
      <w:r w:rsidRPr="001B0B66">
        <w:t>Wat is uw als u een beurs bezoekt?&lt;</w:t>
      </w:r>
      <w:proofErr w:type="spellStart"/>
      <w:r w:rsidRPr="001B0B66">
        <w:t>br</w:t>
      </w:r>
      <w:proofErr w:type="spellEnd"/>
      <w:r w:rsidRPr="001B0B66">
        <w:t>&gt;[Spontane vraag]</w:t>
      </w:r>
    </w:p>
    <w:p w14:paraId="21110838" w14:textId="77777777" w:rsidR="001B0B66" w:rsidRPr="001B0B66" w:rsidRDefault="001B0B66" w:rsidP="001B0B66">
      <w:r w:rsidRPr="001B0B66">
        <w:t>Nieuwe producten/innovaties bekijken</w:t>
      </w:r>
    </w:p>
    <w:p w14:paraId="25751FE4" w14:textId="77777777" w:rsidR="001B0B66" w:rsidRPr="001B0B66" w:rsidRDefault="001B0B66" w:rsidP="001B0B66">
      <w:r w:rsidRPr="001B0B66">
        <w:t>Op de hoogte blijven van de nieuwe marktontwikkelingen/trends</w:t>
      </w:r>
    </w:p>
    <w:p w14:paraId="1955359D" w14:textId="77777777" w:rsidR="001B0B66" w:rsidRPr="001B0B66" w:rsidRDefault="001B0B66" w:rsidP="001B0B66">
      <w:r w:rsidRPr="001B0B66">
        <w:t>Op de hoogte blijven van de nieuwe producten die op de markt worden aangeboden</w:t>
      </w:r>
    </w:p>
    <w:p w14:paraId="74F67BF5" w14:textId="77777777" w:rsidR="001B0B66" w:rsidRPr="001B0B66" w:rsidRDefault="001B0B66" w:rsidP="001B0B66">
      <w:r w:rsidRPr="001B0B66">
        <w:t>Inkoop van producten met speciale beurskortingen/aanbiedingen</w:t>
      </w:r>
    </w:p>
    <w:p w14:paraId="2EFE617D" w14:textId="77777777" w:rsidR="001B0B66" w:rsidRPr="001B0B66" w:rsidRDefault="001B0B66" w:rsidP="001B0B66">
      <w:r w:rsidRPr="001B0B66">
        <w:t>Nieuwe producten/innovaties bekijken</w:t>
      </w:r>
    </w:p>
    <w:p w14:paraId="6FEEB912" w14:textId="77777777" w:rsidR="001B0B66" w:rsidRPr="001B0B66" w:rsidRDefault="001B0B66" w:rsidP="001B0B66">
      <w:r w:rsidRPr="001B0B66">
        <w:t>Zoeken naar nieuwe leveranciers/fabrikanten</w:t>
      </w:r>
    </w:p>
    <w:p w14:paraId="343EDE60" w14:textId="77777777" w:rsidR="001B0B66" w:rsidRPr="001B0B66" w:rsidRDefault="001B0B66" w:rsidP="001B0B66">
      <w:r w:rsidRPr="001B0B66">
        <w:t>Netwerken (collega's, contacten, etc.)</w:t>
      </w:r>
    </w:p>
    <w:p w14:paraId="6AE5E602" w14:textId="77777777" w:rsidR="001B0B66" w:rsidRPr="001B0B66" w:rsidRDefault="001B0B66" w:rsidP="001B0B66">
      <w:r w:rsidRPr="001B0B66">
        <w:t>Seminars bijwonen</w:t>
      </w:r>
    </w:p>
    <w:p w14:paraId="10B5D277" w14:textId="77777777" w:rsidR="001B0B66" w:rsidRPr="001B0B66" w:rsidRDefault="001B0B66" w:rsidP="001B0B66">
      <w:r w:rsidRPr="001B0B66">
        <w:t>Zoeken naar productoplossingen voor specifieke problemen</w:t>
      </w:r>
    </w:p>
    <w:p w14:paraId="2A57DCE6" w14:textId="77777777" w:rsidR="001B0B66" w:rsidRPr="001B0B66" w:rsidRDefault="001B0B66" w:rsidP="001B0B66">
      <w:r w:rsidRPr="001B0B66">
        <w:t>Problemen/projecten bespreken met fabrikanten in informele sfeer</w:t>
      </w:r>
    </w:p>
    <w:p w14:paraId="07C229D7" w14:textId="77777777" w:rsidR="001B0B66" w:rsidRPr="001B0B66" w:rsidRDefault="001B0B66" w:rsidP="001B0B66">
      <w:r w:rsidRPr="001B0B66">
        <w:t>Een gezellig dagje uit (met de collega's)</w:t>
      </w:r>
    </w:p>
    <w:p w14:paraId="3ECBDF1E" w14:textId="77777777" w:rsidR="001B0B66" w:rsidRPr="001B0B66" w:rsidRDefault="001B0B66" w:rsidP="001B0B66">
      <w:r w:rsidRPr="001B0B66">
        <w:t>Via welk type websites zoekt u op internet naar informatie over producten en merken?</w:t>
      </w:r>
    </w:p>
    <w:p w14:paraId="2E3B5CB7" w14:textId="77777777" w:rsidR="001B0B66" w:rsidRPr="001B0B66" w:rsidRDefault="001B0B66" w:rsidP="001B0B66">
      <w:r w:rsidRPr="001B0B66">
        <w:t>&lt;</w:t>
      </w:r>
      <w:proofErr w:type="spellStart"/>
      <w:r w:rsidRPr="001B0B66">
        <w:t>br</w:t>
      </w:r>
      <w:proofErr w:type="spellEnd"/>
      <w:r w:rsidRPr="001B0B66">
        <w:t>&gt;[Spontaan.</w:t>
      </w:r>
    </w:p>
    <w:p w14:paraId="366091A7" w14:textId="77777777" w:rsidR="001B0B66" w:rsidRPr="001B0B66" w:rsidRDefault="001B0B66" w:rsidP="001B0B66">
      <w:r w:rsidRPr="001B0B66">
        <w:t xml:space="preserve">Meerdere antwoorden toegestaan] </w:t>
      </w:r>
    </w:p>
    <w:p w14:paraId="31C07DD9" w14:textId="77777777" w:rsidR="001B0B66" w:rsidRPr="001B0B66" w:rsidRDefault="001B0B66" w:rsidP="001B0B66">
      <w:r w:rsidRPr="001B0B66">
        <w:t>[&lt;b&gt;Let op:&lt;/b&gt; vraag naar het type websites, &lt;b&gt;NIET:&lt;/b&gt; de specifieke namen van websites.</w:t>
      </w:r>
    </w:p>
    <w:p w14:paraId="40A8C0EE" w14:textId="77777777" w:rsidR="001B0B66" w:rsidRPr="001B0B66" w:rsidRDefault="001B0B66" w:rsidP="001B0B66">
      <w:r w:rsidRPr="001B0B66">
        <w:t>Google kan ook worden gezien als een type website.]</w:t>
      </w:r>
    </w:p>
    <w:p w14:paraId="24FE2ECC" w14:textId="77777777" w:rsidR="001B0B66" w:rsidRPr="001B0B66" w:rsidRDefault="001B0B66" w:rsidP="001B0B66">
      <w:r w:rsidRPr="001B0B66">
        <w:t>Via de websites van de fabrikanten</w:t>
      </w:r>
    </w:p>
    <w:p w14:paraId="465614C3" w14:textId="77777777" w:rsidR="001B0B66" w:rsidRPr="001B0B66" w:rsidRDefault="001B0B66" w:rsidP="001B0B66">
      <w:r w:rsidRPr="001B0B66">
        <w:t>Via websites van de groothandelaren</w:t>
      </w:r>
    </w:p>
    <w:p w14:paraId="6F674FB5" w14:textId="77777777" w:rsidR="001B0B66" w:rsidRPr="001B0B66" w:rsidRDefault="001B0B66" w:rsidP="001B0B66">
      <w:r w:rsidRPr="001B0B66">
        <w:t>Via websites van professionele tijdschriften</w:t>
      </w:r>
    </w:p>
    <w:p w14:paraId="6969CEE8" w14:textId="77777777" w:rsidR="001B0B66" w:rsidRPr="001B0B66" w:rsidRDefault="001B0B66" w:rsidP="001B0B66">
      <w:r w:rsidRPr="001B0B66">
        <w:t>Via Google</w:t>
      </w:r>
    </w:p>
    <w:p w14:paraId="1B3399BD" w14:textId="77777777" w:rsidR="001B0B66" w:rsidRPr="001B0B66" w:rsidRDefault="001B0B66" w:rsidP="001B0B66">
      <w:r w:rsidRPr="001B0B66">
        <w:t>Via websites van concurrenten</w:t>
      </w:r>
    </w:p>
    <w:p w14:paraId="259D9A04" w14:textId="77777777" w:rsidR="001B0B66" w:rsidRPr="001B0B66" w:rsidRDefault="001B0B66" w:rsidP="001B0B66">
      <w:r w:rsidRPr="001B0B66">
        <w:lastRenderedPageBreak/>
        <w:t>Via sociale media</w:t>
      </w:r>
    </w:p>
    <w:p w14:paraId="2A2A4154" w14:textId="77777777" w:rsidR="001B0B66" w:rsidRPr="001B0B66" w:rsidRDefault="001B0B66" w:rsidP="001B0B66">
      <w:r w:rsidRPr="001B0B66">
        <w:t>Via sites die verschillende producten vergelijken</w:t>
      </w:r>
    </w:p>
    <w:p w14:paraId="3218FDFF" w14:textId="77777777" w:rsidR="001B0B66" w:rsidRPr="001B0B66" w:rsidRDefault="001B0B66" w:rsidP="001B0B66">
      <w:r w:rsidRPr="001B0B66">
        <w:t xml:space="preserve">Via online </w:t>
      </w:r>
      <w:proofErr w:type="spellStart"/>
      <w:r w:rsidRPr="001B0B66">
        <w:t>community's</w:t>
      </w:r>
      <w:proofErr w:type="spellEnd"/>
    </w:p>
    <w:p w14:paraId="03D4E83F" w14:textId="77777777" w:rsidR="001B0B66" w:rsidRPr="001B0B66" w:rsidRDefault="001B0B66" w:rsidP="001B0B66">
      <w:r w:rsidRPr="001B0B66">
        <w:t>Gespecialiseerde professionele online forums</w:t>
      </w:r>
    </w:p>
    <w:p w14:paraId="19DE6CBD" w14:textId="77777777" w:rsidR="001B0B66" w:rsidRPr="001B0B66" w:rsidRDefault="001B0B66" w:rsidP="001B0B66">
      <w:r w:rsidRPr="001B0B66">
        <w:t xml:space="preserve">Zoekt u bij het gebruik van Google vooral op </w:t>
      </w:r>
      <w:proofErr w:type="spellStart"/>
      <w:r w:rsidRPr="001B0B66">
        <w:t>productspecifieke</w:t>
      </w:r>
      <w:proofErr w:type="spellEnd"/>
      <w:r w:rsidRPr="001B0B66">
        <w:t xml:space="preserve"> trefwoorden, </w:t>
      </w:r>
      <w:proofErr w:type="spellStart"/>
      <w:r w:rsidRPr="001B0B66">
        <w:t>merkspecifieke</w:t>
      </w:r>
      <w:proofErr w:type="spellEnd"/>
      <w:r w:rsidRPr="001B0B66">
        <w:t xml:space="preserve"> trefwoorden of iets anders?</w:t>
      </w:r>
    </w:p>
    <w:p w14:paraId="04FE5CD0" w14:textId="77777777" w:rsidR="001B0B66" w:rsidRPr="001B0B66" w:rsidRDefault="001B0B66" w:rsidP="001B0B66">
      <w:r w:rsidRPr="001B0B66">
        <w:t>&lt;</w:t>
      </w:r>
      <w:proofErr w:type="spellStart"/>
      <w:r w:rsidRPr="001B0B66">
        <w:t>br</w:t>
      </w:r>
      <w:proofErr w:type="spellEnd"/>
      <w:r w:rsidRPr="001B0B66">
        <w:t>&gt;[Spontaan.</w:t>
      </w:r>
    </w:p>
    <w:p w14:paraId="2D3B5C59" w14:textId="77777777" w:rsidR="001B0B66" w:rsidRPr="001B0B66" w:rsidRDefault="001B0B66" w:rsidP="001B0B66">
      <w:r w:rsidRPr="001B0B66">
        <w:t>Meerdere antwoorden toegestaan]</w:t>
      </w:r>
    </w:p>
    <w:p w14:paraId="5952926E" w14:textId="77777777" w:rsidR="001B0B66" w:rsidRPr="001B0B66" w:rsidRDefault="001B0B66" w:rsidP="001B0B66">
      <w:proofErr w:type="spellStart"/>
      <w:r w:rsidRPr="001B0B66">
        <w:t>Productspecifieke</w:t>
      </w:r>
      <w:proofErr w:type="spellEnd"/>
      <w:r w:rsidRPr="001B0B66">
        <w:t xml:space="preserve"> trefwoorden</w:t>
      </w:r>
    </w:p>
    <w:p w14:paraId="4FC86678" w14:textId="77777777" w:rsidR="001B0B66" w:rsidRPr="001B0B66" w:rsidRDefault="001B0B66" w:rsidP="001B0B66">
      <w:proofErr w:type="spellStart"/>
      <w:r w:rsidRPr="001B0B66">
        <w:t>Merkspecifieke</w:t>
      </w:r>
      <w:proofErr w:type="spellEnd"/>
      <w:r w:rsidRPr="001B0B66">
        <w:t xml:space="preserve"> trefwoorden</w:t>
      </w:r>
    </w:p>
    <w:p w14:paraId="560FE1A2" w14:textId="77777777" w:rsidR="001B0B66" w:rsidRPr="001B0B66" w:rsidRDefault="001B0B66" w:rsidP="001B0B66">
      <w:r w:rsidRPr="001B0B66">
        <w:t>Iets anders, namelijk:</w:t>
      </w:r>
    </w:p>
    <w:p w14:paraId="3A4FEE1A" w14:textId="77777777" w:rsidR="001B0B66" w:rsidRPr="001B0B66" w:rsidRDefault="001B0B66" w:rsidP="001B0B66">
      <w:r w:rsidRPr="001B0B66">
        <w:t>Wat voor soort informatie zou u op de website van een fabrikant willen vinden?</w:t>
      </w:r>
    </w:p>
    <w:p w14:paraId="276E24A7" w14:textId="77777777" w:rsidR="001B0B66" w:rsidRPr="001B0B66" w:rsidRDefault="001B0B66" w:rsidP="001B0B66">
      <w:r w:rsidRPr="001B0B66">
        <w:t>&lt;</w:t>
      </w:r>
      <w:proofErr w:type="spellStart"/>
      <w:r w:rsidRPr="001B0B66">
        <w:t>br</w:t>
      </w:r>
      <w:proofErr w:type="spellEnd"/>
      <w:r w:rsidRPr="001B0B66">
        <w:t>&gt;[Spontaan.</w:t>
      </w:r>
    </w:p>
    <w:p w14:paraId="4780DFE7" w14:textId="77777777" w:rsidR="001B0B66" w:rsidRPr="001B0B66" w:rsidRDefault="001B0B66" w:rsidP="001B0B66">
      <w:r w:rsidRPr="001B0B66">
        <w:t>Meerdere antwoorden toegestaan]</w:t>
      </w:r>
    </w:p>
    <w:p w14:paraId="361A7477" w14:textId="77777777" w:rsidR="001B0B66" w:rsidRPr="001B0B66" w:rsidRDefault="001B0B66" w:rsidP="001B0B66">
      <w:r w:rsidRPr="001B0B66">
        <w:t>Technische productinformatie/-specificaties</w:t>
      </w:r>
    </w:p>
    <w:p w14:paraId="2FF2C103" w14:textId="77777777" w:rsidR="001B0B66" w:rsidRPr="001B0B66" w:rsidRDefault="001B0B66" w:rsidP="001B0B66">
      <w:r w:rsidRPr="001B0B66">
        <w:t>Wetten en voorschriften</w:t>
      </w:r>
    </w:p>
    <w:p w14:paraId="0EE36A62" w14:textId="77777777" w:rsidR="001B0B66" w:rsidRPr="001B0B66" w:rsidRDefault="001B0B66" w:rsidP="001B0B66">
      <w:r w:rsidRPr="001B0B66">
        <w:t>Advies over producten</w:t>
      </w:r>
    </w:p>
    <w:p w14:paraId="4574E05B" w14:textId="77777777" w:rsidR="001B0B66" w:rsidRPr="001B0B66" w:rsidRDefault="001B0B66" w:rsidP="001B0B66">
      <w:r w:rsidRPr="001B0B66">
        <w:t>Informatie over de toepassing van de producten</w:t>
      </w:r>
    </w:p>
    <w:p w14:paraId="2FCFEA16" w14:textId="77777777" w:rsidR="001B0B66" w:rsidRPr="001B0B66" w:rsidRDefault="001B0B66" w:rsidP="001B0B66">
      <w:r w:rsidRPr="001B0B66">
        <w:t>Informatie over prijzen</w:t>
      </w:r>
    </w:p>
    <w:p w14:paraId="56541E77" w14:textId="77777777" w:rsidR="001B0B66" w:rsidRPr="001B0B66" w:rsidRDefault="001B0B66" w:rsidP="001B0B66">
      <w:r w:rsidRPr="001B0B66">
        <w:t>Esthetische informatie/productvormen/materialen</w:t>
      </w:r>
    </w:p>
    <w:p w14:paraId="74219837" w14:textId="77777777" w:rsidR="001B0B66" w:rsidRPr="001B0B66" w:rsidRDefault="001B0B66" w:rsidP="001B0B66">
      <w:r w:rsidRPr="001B0B66">
        <w:t>Innovaties/vernieuwingen/nieuwe producten</w:t>
      </w:r>
    </w:p>
    <w:p w14:paraId="47D95FC7" w14:textId="77777777" w:rsidR="001B0B66" w:rsidRPr="001B0B66" w:rsidRDefault="001B0B66" w:rsidP="001B0B66">
      <w:r w:rsidRPr="001B0B66">
        <w:t>Bestekteksten</w:t>
      </w:r>
    </w:p>
    <w:p w14:paraId="793C4169" w14:textId="77777777" w:rsidR="001B0B66" w:rsidRPr="001B0B66" w:rsidRDefault="001B0B66" w:rsidP="001B0B66">
      <w:r w:rsidRPr="001B0B66">
        <w:t>Bouwvoorschriften</w:t>
      </w:r>
    </w:p>
    <w:p w14:paraId="17A65D78" w14:textId="77777777" w:rsidR="001B0B66" w:rsidRPr="001B0B66" w:rsidRDefault="001B0B66" w:rsidP="001B0B66">
      <w:r w:rsidRPr="001B0B66">
        <w:t>Informatie over productassortiment</w:t>
      </w:r>
    </w:p>
    <w:p w14:paraId="645C960A" w14:textId="77777777" w:rsidR="001B0B66" w:rsidRPr="001B0B66" w:rsidRDefault="001B0B66" w:rsidP="001B0B66">
      <w:r w:rsidRPr="001B0B66">
        <w:t>Referentieprojecten</w:t>
      </w:r>
    </w:p>
    <w:p w14:paraId="4EF4E87B" w14:textId="77777777" w:rsidR="001B0B66" w:rsidRPr="001B0B66" w:rsidRDefault="001B0B66" w:rsidP="001B0B66">
      <w:r w:rsidRPr="001B0B66">
        <w:t>Vergelijking van producten</w:t>
      </w:r>
    </w:p>
    <w:p w14:paraId="24879146" w14:textId="77777777" w:rsidR="001B0B66" w:rsidRPr="001B0B66" w:rsidRDefault="001B0B66" w:rsidP="001B0B66">
      <w:r w:rsidRPr="001B0B66">
        <w:t>Markttrends en -ontwikkelingen</w:t>
      </w:r>
    </w:p>
    <w:p w14:paraId="7FDCF50E" w14:textId="77777777" w:rsidR="001B0B66" w:rsidRPr="001B0B66" w:rsidRDefault="001B0B66" w:rsidP="001B0B66">
      <w:r w:rsidRPr="001B0B66">
        <w:t>CAD-tekeningen</w:t>
      </w:r>
    </w:p>
    <w:p w14:paraId="5AB216FD" w14:textId="77777777" w:rsidR="001B0B66" w:rsidRPr="001B0B66" w:rsidRDefault="001B0B66" w:rsidP="001B0B66">
      <w:r w:rsidRPr="001B0B66">
        <w:lastRenderedPageBreak/>
        <w:t>Informatie over duurzaamheid</w:t>
      </w:r>
    </w:p>
    <w:p w14:paraId="7D28E051" w14:textId="77777777" w:rsidR="001B0B66" w:rsidRPr="001B0B66" w:rsidRDefault="001B0B66" w:rsidP="001B0B66">
      <w:r w:rsidRPr="001B0B66">
        <w:t>Informatie over de beschikbaarheid van de producten</w:t>
      </w:r>
    </w:p>
    <w:p w14:paraId="24327FA9" w14:textId="77777777" w:rsidR="001B0B66" w:rsidRPr="001B0B66" w:rsidRDefault="001B0B66" w:rsidP="001B0B66">
      <w:r w:rsidRPr="001B0B66">
        <w:t>Productpromoties/speciale aanbiedingen</w:t>
      </w:r>
    </w:p>
    <w:p w14:paraId="4058302A" w14:textId="77777777" w:rsidR="001B0B66" w:rsidRPr="001B0B66" w:rsidRDefault="001B0B66" w:rsidP="001B0B66">
      <w:r w:rsidRPr="001B0B66">
        <w:t>Productrecensies</w:t>
      </w:r>
    </w:p>
    <w:p w14:paraId="123C96D3" w14:textId="77777777" w:rsidR="001B0B66" w:rsidRPr="001B0B66" w:rsidRDefault="001B0B66" w:rsidP="001B0B66">
      <w:r w:rsidRPr="001B0B66">
        <w:t>Telefoonnummers/adressen</w:t>
      </w:r>
    </w:p>
    <w:p w14:paraId="3972CEC8" w14:textId="77777777" w:rsidR="001B0B66" w:rsidRPr="001B0B66" w:rsidRDefault="001B0B66" w:rsidP="001B0B66">
      <w:r w:rsidRPr="001B0B66">
        <w:t>Milieuprestaties van de producten</w:t>
      </w:r>
    </w:p>
    <w:p w14:paraId="047395FE" w14:textId="77777777" w:rsidR="001B0B66" w:rsidRPr="001B0B66" w:rsidRDefault="001B0B66" w:rsidP="001B0B66">
      <w:r w:rsidRPr="001B0B66">
        <w:t>Vergelijking van merken</w:t>
      </w:r>
    </w:p>
    <w:p w14:paraId="614DE1C0" w14:textId="77777777" w:rsidR="001B0B66" w:rsidRPr="001B0B66" w:rsidRDefault="001B0B66" w:rsidP="001B0B66">
      <w:r w:rsidRPr="001B0B66">
        <w:t>Informatie over productgaranties</w:t>
      </w:r>
    </w:p>
    <w:p w14:paraId="03DA7099" w14:textId="77777777" w:rsidR="001B0B66" w:rsidRPr="001B0B66" w:rsidRDefault="001B0B66" w:rsidP="001B0B66">
      <w:r w:rsidRPr="001B0B66">
        <w:t xml:space="preserve">Building Information </w:t>
      </w:r>
      <w:proofErr w:type="spellStart"/>
      <w:r w:rsidRPr="001B0B66">
        <w:t>Modeling</w:t>
      </w:r>
      <w:proofErr w:type="spellEnd"/>
      <w:r w:rsidRPr="001B0B66">
        <w:t xml:space="preserve"> (BIM)</w:t>
      </w:r>
    </w:p>
    <w:p w14:paraId="6E1E5BFF" w14:textId="77777777" w:rsidR="001B0B66" w:rsidRPr="001B0B66" w:rsidRDefault="001B0B66" w:rsidP="001B0B66">
      <w:r w:rsidRPr="001B0B66">
        <w:t>Actuele marktinformatie</w:t>
      </w:r>
    </w:p>
    <w:p w14:paraId="1DBC2B3E" w14:textId="77777777" w:rsidR="001B0B66" w:rsidRPr="001B0B66" w:rsidRDefault="001B0B66" w:rsidP="001B0B66">
      <w:r w:rsidRPr="001B0B66">
        <w:t>Informatie over levertijden</w:t>
      </w:r>
    </w:p>
    <w:p w14:paraId="56D3A8B0" w14:textId="77777777" w:rsidR="001B0B66" w:rsidRPr="001B0B66" w:rsidRDefault="001B0B66" w:rsidP="001B0B66">
      <w:r w:rsidRPr="001B0B66">
        <w:t>Informatie over trainingen</w:t>
      </w:r>
    </w:p>
    <w:p w14:paraId="10FB4680" w14:textId="77777777" w:rsidR="001B0B66" w:rsidRPr="001B0B66" w:rsidRDefault="001B0B66" w:rsidP="001B0B66">
      <w:r w:rsidRPr="001B0B66">
        <w:t>Mening/ervaring van collega's</w:t>
      </w:r>
    </w:p>
    <w:p w14:paraId="12CC58D2" w14:textId="77777777" w:rsidR="001B0B66" w:rsidRPr="001B0B66" w:rsidRDefault="001B0B66" w:rsidP="001B0B66">
      <w:r w:rsidRPr="001B0B66">
        <w:t>Steekproefservice</w:t>
      </w:r>
    </w:p>
    <w:p w14:paraId="44782C3B" w14:textId="77777777" w:rsidR="001B0B66" w:rsidRPr="001B0B66" w:rsidRDefault="001B0B66" w:rsidP="001B0B66">
      <w:r w:rsidRPr="001B0B66">
        <w:t>Nu ga ik u een paar vragen stellen over sociale media.</w:t>
      </w:r>
    </w:p>
    <w:p w14:paraId="5145B943" w14:textId="77777777" w:rsidR="001B0B66" w:rsidRPr="001B0B66" w:rsidRDefault="001B0B66" w:rsidP="001B0B66">
      <w:r w:rsidRPr="001B0B66">
        <w:t>Welke sociale media gebruikt u voor professionele doeleinden?</w:t>
      </w:r>
    </w:p>
    <w:p w14:paraId="7AE11368" w14:textId="77777777" w:rsidR="001B0B66" w:rsidRPr="001B0B66" w:rsidRDefault="001B0B66" w:rsidP="001B0B66">
      <w:r w:rsidRPr="001B0B66">
        <w:t>&lt;</w:t>
      </w:r>
      <w:proofErr w:type="spellStart"/>
      <w:r w:rsidRPr="001B0B66">
        <w:t>br</w:t>
      </w:r>
      <w:proofErr w:type="spellEnd"/>
      <w:r w:rsidRPr="001B0B66">
        <w:t>&gt;[Spontaan.</w:t>
      </w:r>
    </w:p>
    <w:p w14:paraId="27B27558" w14:textId="77777777" w:rsidR="001B0B66" w:rsidRPr="001B0B66" w:rsidRDefault="001B0B66" w:rsidP="001B0B66">
      <w:r w:rsidRPr="001B0B66">
        <w:t>Meerdere antwoorden toegestaan]</w:t>
      </w:r>
    </w:p>
    <w:p w14:paraId="044C6E7D" w14:textId="77777777" w:rsidR="001B0B66" w:rsidRPr="001B0B66" w:rsidRDefault="001B0B66" w:rsidP="001B0B66">
      <w:pPr>
        <w:rPr>
          <w:lang w:val="en-GB"/>
        </w:rPr>
      </w:pPr>
      <w:r w:rsidRPr="001B0B66">
        <w:rPr>
          <w:lang w:val="en-GB"/>
        </w:rPr>
        <w:t>Facebook</w:t>
      </w:r>
    </w:p>
    <w:p w14:paraId="033769C3" w14:textId="77777777" w:rsidR="001B0B66" w:rsidRPr="001B0B66" w:rsidRDefault="001B0B66" w:rsidP="001B0B66">
      <w:pPr>
        <w:rPr>
          <w:lang w:val="en-GB"/>
        </w:rPr>
      </w:pPr>
      <w:r w:rsidRPr="001B0B66">
        <w:rPr>
          <w:lang w:val="en-GB"/>
        </w:rPr>
        <w:t>LinkedIn</w:t>
      </w:r>
    </w:p>
    <w:p w14:paraId="7FE101BA" w14:textId="77777777" w:rsidR="001B0B66" w:rsidRPr="001B0B66" w:rsidRDefault="001B0B66" w:rsidP="001B0B66">
      <w:pPr>
        <w:rPr>
          <w:lang w:val="en-GB"/>
        </w:rPr>
      </w:pPr>
      <w:r w:rsidRPr="001B0B66">
        <w:rPr>
          <w:lang w:val="en-GB"/>
        </w:rPr>
        <w:t>Twitter</w:t>
      </w:r>
    </w:p>
    <w:p w14:paraId="760C3CFF" w14:textId="77777777" w:rsidR="001B0B66" w:rsidRPr="001B0B66" w:rsidRDefault="001B0B66" w:rsidP="001B0B66">
      <w:pPr>
        <w:rPr>
          <w:lang w:val="en-GB"/>
        </w:rPr>
      </w:pPr>
      <w:r w:rsidRPr="001B0B66">
        <w:rPr>
          <w:lang w:val="en-GB"/>
        </w:rPr>
        <w:t>Pinterest</w:t>
      </w:r>
    </w:p>
    <w:p w14:paraId="4E8D004A" w14:textId="77777777" w:rsidR="001B0B66" w:rsidRPr="001B0B66" w:rsidRDefault="001B0B66" w:rsidP="001B0B66">
      <w:pPr>
        <w:rPr>
          <w:lang w:val="en-GB"/>
        </w:rPr>
      </w:pPr>
      <w:r w:rsidRPr="001B0B66">
        <w:rPr>
          <w:lang w:val="en-GB"/>
        </w:rPr>
        <w:t>YouTube</w:t>
      </w:r>
    </w:p>
    <w:p w14:paraId="12510841" w14:textId="77777777" w:rsidR="001B0B66" w:rsidRPr="001B0B66" w:rsidRDefault="001B0B66" w:rsidP="001B0B66">
      <w:pPr>
        <w:rPr>
          <w:lang w:val="en-GB"/>
        </w:rPr>
      </w:pPr>
      <w:r w:rsidRPr="001B0B66">
        <w:rPr>
          <w:lang w:val="en-GB"/>
        </w:rPr>
        <w:t>Instagram</w:t>
      </w:r>
    </w:p>
    <w:p w14:paraId="49B65245" w14:textId="77777777" w:rsidR="001B0B66" w:rsidRPr="001B0B66" w:rsidRDefault="001B0B66" w:rsidP="001B0B66">
      <w:r w:rsidRPr="001B0B66">
        <w:t>TikTok</w:t>
      </w:r>
    </w:p>
    <w:p w14:paraId="727F04CB" w14:textId="77777777" w:rsidR="001B0B66" w:rsidRPr="001B0B66" w:rsidRDefault="001B0B66" w:rsidP="001B0B66">
      <w:r w:rsidRPr="001B0B66">
        <w:t>WhatsApp</w:t>
      </w:r>
    </w:p>
    <w:p w14:paraId="0DE7D6E3" w14:textId="77777777" w:rsidR="001B0B66" w:rsidRPr="001B0B66" w:rsidRDefault="001B0B66" w:rsidP="001B0B66">
      <w:proofErr w:type="spellStart"/>
      <w:r w:rsidRPr="001B0B66">
        <w:t>Viber</w:t>
      </w:r>
      <w:proofErr w:type="spellEnd"/>
    </w:p>
    <w:p w14:paraId="122B6EC0" w14:textId="77777777" w:rsidR="001B0B66" w:rsidRPr="001B0B66" w:rsidRDefault="001B0B66" w:rsidP="001B0B66">
      <w:r w:rsidRPr="001B0B66">
        <w:t>Snapchat</w:t>
      </w:r>
    </w:p>
    <w:p w14:paraId="27447CA4" w14:textId="77777777" w:rsidR="001B0B66" w:rsidRPr="001B0B66" w:rsidRDefault="001B0B66" w:rsidP="001B0B66">
      <w:r w:rsidRPr="001B0B66">
        <w:lastRenderedPageBreak/>
        <w:t>Telegram</w:t>
      </w:r>
    </w:p>
    <w:p w14:paraId="096E5E99" w14:textId="77777777" w:rsidR="001B0B66" w:rsidRPr="001B0B66" w:rsidRDefault="001B0B66" w:rsidP="001B0B66">
      <w:r w:rsidRPr="001B0B66">
        <w:t>In welke situatie gebruikt u sociale media voor professionele doeleinden?</w:t>
      </w:r>
    </w:p>
    <w:p w14:paraId="6A2FBDD7" w14:textId="77777777" w:rsidR="001B0B66" w:rsidRPr="001B0B66" w:rsidRDefault="001B0B66" w:rsidP="001B0B66">
      <w:r w:rsidRPr="001B0B66">
        <w:t>&lt;</w:t>
      </w:r>
      <w:proofErr w:type="spellStart"/>
      <w:r w:rsidRPr="001B0B66">
        <w:t>br</w:t>
      </w:r>
      <w:proofErr w:type="spellEnd"/>
      <w:r w:rsidRPr="001B0B66">
        <w:t>&gt;[Spontaan.</w:t>
      </w:r>
    </w:p>
    <w:p w14:paraId="4492CC07" w14:textId="77777777" w:rsidR="001B0B66" w:rsidRPr="001B0B66" w:rsidRDefault="001B0B66" w:rsidP="001B0B66">
      <w:r w:rsidRPr="001B0B66">
        <w:t>Markeer alle relevante antwoorden of noteer anders, namelijk]</w:t>
      </w:r>
    </w:p>
    <w:p w14:paraId="4EAA0A19" w14:textId="77777777" w:rsidR="001B0B66" w:rsidRPr="001B0B66" w:rsidRDefault="001B0B66" w:rsidP="001B0B66">
      <w:r w:rsidRPr="001B0B66">
        <w:t>Informatie over productassortiment</w:t>
      </w:r>
    </w:p>
    <w:p w14:paraId="6C524DF3" w14:textId="77777777" w:rsidR="001B0B66" w:rsidRPr="001B0B66" w:rsidRDefault="001B0B66" w:rsidP="001B0B66">
      <w:r w:rsidRPr="001B0B66">
        <w:t>Beurzen en evenementen</w:t>
      </w:r>
    </w:p>
    <w:p w14:paraId="2C85608F" w14:textId="77777777" w:rsidR="001B0B66" w:rsidRPr="001B0B66" w:rsidRDefault="001B0B66" w:rsidP="001B0B66">
      <w:r w:rsidRPr="001B0B66">
        <w:t>Innovaties</w:t>
      </w:r>
    </w:p>
    <w:p w14:paraId="13D61C67" w14:textId="77777777" w:rsidR="001B0B66" w:rsidRPr="001B0B66" w:rsidRDefault="001B0B66" w:rsidP="001B0B66">
      <w:r w:rsidRPr="001B0B66">
        <w:t>Laatste nieuws</w:t>
      </w:r>
    </w:p>
    <w:p w14:paraId="180C55B7" w14:textId="77777777" w:rsidR="001B0B66" w:rsidRPr="001B0B66" w:rsidRDefault="001B0B66" w:rsidP="001B0B66">
      <w:r w:rsidRPr="001B0B66">
        <w:t>Mening van collega's</w:t>
      </w:r>
    </w:p>
    <w:p w14:paraId="2C410D19" w14:textId="77777777" w:rsidR="001B0B66" w:rsidRPr="001B0B66" w:rsidRDefault="001B0B66" w:rsidP="001B0B66">
      <w:r w:rsidRPr="001B0B66">
        <w:t>Om een product aan te bevelen</w:t>
      </w:r>
    </w:p>
    <w:p w14:paraId="56A033B9" w14:textId="77777777" w:rsidR="001B0B66" w:rsidRPr="001B0B66" w:rsidRDefault="001B0B66" w:rsidP="001B0B66">
      <w:r w:rsidRPr="001B0B66">
        <w:t>Om te netwerken</w:t>
      </w:r>
    </w:p>
    <w:p w14:paraId="5AED3086" w14:textId="77777777" w:rsidR="001B0B66" w:rsidRPr="001B0B66" w:rsidRDefault="001B0B66" w:rsidP="001B0B66">
      <w:r w:rsidRPr="001B0B66">
        <w:t>Informatie over prijzen</w:t>
      </w:r>
    </w:p>
    <w:p w14:paraId="586B693B" w14:textId="77777777" w:rsidR="001B0B66" w:rsidRPr="001B0B66" w:rsidRDefault="001B0B66" w:rsidP="001B0B66">
      <w:r w:rsidRPr="001B0B66">
        <w:t>Om productbeoordelingen te lezen</w:t>
      </w:r>
    </w:p>
    <w:p w14:paraId="2BB0F37F" w14:textId="77777777" w:rsidR="001B0B66" w:rsidRPr="001B0B66" w:rsidRDefault="001B0B66" w:rsidP="001B0B66">
      <w:r w:rsidRPr="001B0B66">
        <w:t>Referentieprojecten</w:t>
      </w:r>
    </w:p>
    <w:p w14:paraId="3E7A1AAA" w14:textId="77777777" w:rsidR="001B0B66" w:rsidRPr="001B0B66" w:rsidRDefault="001B0B66" w:rsidP="001B0B66">
      <w:r w:rsidRPr="001B0B66">
        <w:t>Markttrends en -ontwikkelingen</w:t>
      </w:r>
    </w:p>
    <w:p w14:paraId="6D5DC931" w14:textId="77777777" w:rsidR="001B0B66" w:rsidRPr="001B0B66" w:rsidRDefault="001B0B66" w:rsidP="001B0B66">
      <w:r w:rsidRPr="001B0B66">
        <w:t>Vragen om advies/probleemoplossing</w:t>
      </w:r>
    </w:p>
    <w:p w14:paraId="41FC4A0C" w14:textId="77777777" w:rsidR="001B0B66" w:rsidRPr="001B0B66" w:rsidRDefault="001B0B66" w:rsidP="001B0B66">
      <w:r w:rsidRPr="001B0B66">
        <w:t>Installatie-instructies</w:t>
      </w:r>
    </w:p>
    <w:p w14:paraId="06B181E9" w14:textId="77777777" w:rsidR="001B0B66" w:rsidRPr="001B0B66" w:rsidRDefault="001B0B66" w:rsidP="001B0B66">
      <w:r w:rsidRPr="001B0B66">
        <w:t>Wetten en voorschriften</w:t>
      </w:r>
    </w:p>
    <w:p w14:paraId="62D16910" w14:textId="77777777" w:rsidR="001B0B66" w:rsidRPr="001B0B66" w:rsidRDefault="001B0B66" w:rsidP="001B0B66">
      <w:r w:rsidRPr="001B0B66">
        <w:t>Oplossing van technische problemen</w:t>
      </w:r>
    </w:p>
    <w:p w14:paraId="16B8651B" w14:textId="77777777" w:rsidR="001B0B66" w:rsidRPr="001B0B66" w:rsidRDefault="001B0B66" w:rsidP="001B0B66">
      <w:r w:rsidRPr="001B0B66">
        <w:t>Om mijn (voltooide) werk te laten zien</w:t>
      </w:r>
    </w:p>
    <w:p w14:paraId="3B0B6B91" w14:textId="77777777" w:rsidR="001B0B66" w:rsidRPr="001B0B66" w:rsidRDefault="001B0B66" w:rsidP="001B0B66">
      <w:r w:rsidRPr="001B0B66">
        <w:t>Promoties van fabrikanten</w:t>
      </w:r>
    </w:p>
    <w:p w14:paraId="402A5A57" w14:textId="77777777" w:rsidR="001B0B66" w:rsidRPr="001B0B66" w:rsidRDefault="001B0B66" w:rsidP="001B0B66">
      <w:r w:rsidRPr="001B0B66">
        <w:t>Om opmerkingen en/of beoordelingen achter te laten</w:t>
      </w:r>
    </w:p>
    <w:p w14:paraId="33D88C14" w14:textId="77777777" w:rsidR="001B0B66" w:rsidRPr="001B0B66" w:rsidRDefault="001B0B66" w:rsidP="001B0B66">
      <w:r w:rsidRPr="001B0B66">
        <w:t>Om plezier te maken met collega’s</w:t>
      </w:r>
    </w:p>
    <w:p w14:paraId="1582B841" w14:textId="77777777" w:rsidR="001B0B66" w:rsidRPr="001B0B66" w:rsidRDefault="001B0B66" w:rsidP="001B0B66">
      <w:r w:rsidRPr="001B0B66">
        <w:t>Inhoud van fabrikanten herplaatsen</w:t>
      </w:r>
    </w:p>
    <w:p w14:paraId="52E3590C" w14:textId="77777777" w:rsidR="001B0B66" w:rsidRPr="001B0B66" w:rsidRDefault="001B0B66" w:rsidP="001B0B66">
      <w:r w:rsidRPr="001B0B66">
        <w:t>Om mijn eigen bedrijf te promoten</w:t>
      </w:r>
    </w:p>
    <w:p w14:paraId="76DC0D7A" w14:textId="77777777" w:rsidR="001B0B66" w:rsidRPr="001B0B66" w:rsidRDefault="001B0B66" w:rsidP="001B0B66">
      <w:r w:rsidRPr="001B0B66">
        <w:t>Hoeveel tijd besteedt u gemiddeld per week aan sociale media voor professionele doeleinden?</w:t>
      </w:r>
    </w:p>
    <w:p w14:paraId="72FE05A4" w14:textId="77777777" w:rsidR="001B0B66" w:rsidRPr="001B0B66" w:rsidRDefault="001B0B66" w:rsidP="001B0B66">
      <w:r w:rsidRPr="001B0B66">
        <w:t>Geef antwoord in uren.</w:t>
      </w:r>
    </w:p>
    <w:p w14:paraId="162B5C64" w14:textId="77777777" w:rsidR="001B0B66" w:rsidRPr="001B0B66" w:rsidRDefault="001B0B66" w:rsidP="001B0B66">
      <w:r w:rsidRPr="001B0B66">
        <w:lastRenderedPageBreak/>
        <w:t>Uur</w:t>
      </w:r>
    </w:p>
    <w:p w14:paraId="18842CE4" w14:textId="77777777" w:rsidR="001B0B66" w:rsidRPr="001B0B66" w:rsidRDefault="001B0B66" w:rsidP="001B0B66">
      <w:r w:rsidRPr="001B0B66">
        <w:t>Ik heb een paar laatste vragen om het gesprek af te sluiten.</w:t>
      </w:r>
    </w:p>
    <w:p w14:paraId="21BAE206" w14:textId="77777777" w:rsidR="001B0B66" w:rsidRPr="001B0B66" w:rsidRDefault="001B0B66" w:rsidP="001B0B66">
      <w:r w:rsidRPr="001B0B66">
        <w:t>Kunt u mij vertellen hoe oud u bent?</w:t>
      </w:r>
    </w:p>
    <w:p w14:paraId="197DC6B1" w14:textId="77777777" w:rsidR="001B0B66" w:rsidRPr="001B0B66" w:rsidRDefault="001B0B66" w:rsidP="001B0B66">
      <w:r w:rsidRPr="001B0B66">
        <w:t>jaar oud</w:t>
      </w:r>
    </w:p>
    <w:p w14:paraId="093C24DC" w14:textId="77777777" w:rsidR="001B0B66" w:rsidRPr="001B0B66" w:rsidRDefault="001B0B66" w:rsidP="001B0B66">
      <w:r w:rsidRPr="001B0B66">
        <w:t>1e kwartaal van 2023</w:t>
      </w:r>
    </w:p>
    <w:p w14:paraId="635EB402" w14:textId="77777777" w:rsidR="001B0B66" w:rsidRPr="001B0B66" w:rsidRDefault="001B0B66" w:rsidP="001B0B66">
      <w:r w:rsidRPr="001B0B66">
        <w:t>4e kwartaal van 2022</w:t>
      </w:r>
    </w:p>
    <w:p w14:paraId="2083E671" w14:textId="432C9162" w:rsidR="001B0B66" w:rsidRDefault="001B0B66" w:rsidP="001B0B66">
      <w:r w:rsidRPr="001B0B66">
        <w:t>1e kwartaal van 2022</w:t>
      </w:r>
    </w:p>
    <w:p w14:paraId="1FF0BAE3" w14:textId="77777777" w:rsidR="001B0B66" w:rsidRDefault="001B0B66" w:rsidP="001B0B66"/>
    <w:p w14:paraId="7F4281BA" w14:textId="77C2FD23" w:rsidR="001B0B66" w:rsidRPr="00585BEB" w:rsidRDefault="001B0B66" w:rsidP="001B0B66">
      <w:pPr>
        <w:rPr>
          <w:b/>
          <w:bCs/>
          <w:sz w:val="96"/>
          <w:szCs w:val="96"/>
        </w:rPr>
      </w:pPr>
      <w:r w:rsidRPr="00585BEB">
        <w:rPr>
          <w:b/>
          <w:bCs/>
          <w:sz w:val="96"/>
          <w:szCs w:val="96"/>
        </w:rPr>
        <w:t>Medical</w:t>
      </w:r>
    </w:p>
    <w:p w14:paraId="6692AC5B" w14:textId="77777777" w:rsidR="001B0B66" w:rsidRDefault="001B0B66" w:rsidP="001B0B66"/>
    <w:p w14:paraId="0C85D140" w14:textId="520C9E5A" w:rsidR="001B0B66" w:rsidRPr="001B0B66" w:rsidRDefault="001B0B66" w:rsidP="001B0B66">
      <w:pPr>
        <w:rPr>
          <w:u w:val="single"/>
        </w:rPr>
      </w:pPr>
      <w:r w:rsidRPr="001B0B66">
        <w:rPr>
          <w:color w:val="00B050"/>
          <w:u w:val="single"/>
        </w:rPr>
        <w:t>English source:</w:t>
      </w:r>
    </w:p>
    <w:p w14:paraId="7C71B503" w14:textId="77777777" w:rsidR="001B0B66" w:rsidRDefault="001B0B66" w:rsidP="001B0B66"/>
    <w:p w14:paraId="67D33F5D" w14:textId="77777777" w:rsidR="00D81BBE" w:rsidRPr="00D81BBE" w:rsidRDefault="00D81BBE" w:rsidP="00D81BBE">
      <w:pPr>
        <w:rPr>
          <w:lang w:val="en-GB"/>
        </w:rPr>
      </w:pPr>
      <w:r w:rsidRPr="00D81BBE">
        <w:rPr>
          <w:lang w:val="en-GB"/>
        </w:rPr>
        <w:t>Other important information about Hemlibra</w:t>
      </w:r>
    </w:p>
    <w:p w14:paraId="2E32CBDF" w14:textId="77777777" w:rsidR="00D81BBE" w:rsidRPr="00D81BBE" w:rsidRDefault="00D81BBE" w:rsidP="00D81BBE">
      <w:pPr>
        <w:rPr>
          <w:lang w:val="en-GB"/>
        </w:rPr>
      </w:pPr>
      <w:r w:rsidRPr="00D81BBE">
        <w:rPr>
          <w:lang w:val="en-GB"/>
        </w:rPr>
        <w:t>Sensory neuropathy:</w:t>
      </w:r>
    </w:p>
    <w:p w14:paraId="6DC3F1DE" w14:textId="77777777" w:rsidR="00D81BBE" w:rsidRPr="00D81BBE" w:rsidRDefault="00D81BBE" w:rsidP="00D81BBE">
      <w:pPr>
        <w:rPr>
          <w:lang w:val="en-GB"/>
        </w:rPr>
      </w:pPr>
      <w:r w:rsidRPr="00D81BBE">
        <w:rPr>
          <w:lang w:val="en-GB"/>
        </w:rPr>
        <w:t>Casirivimab and imdevimab concentrates are clear to slightly opalescent and colourless to pale yellow solutions.</w:t>
      </w:r>
    </w:p>
    <w:p w14:paraId="1122B2E9" w14:textId="77777777" w:rsidR="00D81BBE" w:rsidRPr="00D81BBE" w:rsidRDefault="00D81BBE" w:rsidP="00D81BBE">
      <w:pPr>
        <w:rPr>
          <w:lang w:val="en-GB"/>
        </w:rPr>
      </w:pPr>
      <w:r w:rsidRPr="00D81BBE">
        <w:rPr>
          <w:lang w:val="en-GB"/>
        </w:rPr>
        <w:t>Age 12-74 years, ≥ 2 relapses in the last 2 years prior screening (with at least one relapse in the 12 months prior to screening), EDSS of 0 to 6.5</w:t>
      </w:r>
    </w:p>
    <w:p w14:paraId="7B363F6D" w14:textId="77777777" w:rsidR="00D81BBE" w:rsidRPr="00D81BBE" w:rsidRDefault="00D81BBE" w:rsidP="00D81BBE">
      <w:pPr>
        <w:rPr>
          <w:lang w:val="en-GB"/>
        </w:rPr>
      </w:pPr>
      <w:r w:rsidRPr="00D81BBE">
        <w:rPr>
          <w:lang w:val="en-GB"/>
        </w:rPr>
        <w:t xml:space="preserve">vomiting – if you vomit after taking a dose of </w:t>
      </w:r>
      <w:proofErr w:type="spellStart"/>
      <w:r w:rsidRPr="00D81BBE">
        <w:rPr>
          <w:lang w:val="en-GB"/>
        </w:rPr>
        <w:t>Alecensa</w:t>
      </w:r>
      <w:proofErr w:type="spellEnd"/>
      <w:r w:rsidRPr="00D81BBE">
        <w:rPr>
          <w:lang w:val="en-GB"/>
        </w:rPr>
        <w:t>, do not take an extra dose, just take your next dose at the usual time</w:t>
      </w:r>
    </w:p>
    <w:p w14:paraId="6B2C2DEF" w14:textId="77777777" w:rsidR="00D81BBE" w:rsidRPr="00D81BBE" w:rsidRDefault="00D81BBE" w:rsidP="00D81BBE">
      <w:pPr>
        <w:rPr>
          <w:lang w:val="en-GB"/>
        </w:rPr>
      </w:pPr>
      <w:r w:rsidRPr="00D81BBE">
        <w:rPr>
          <w:lang w:val="en-GB"/>
        </w:rPr>
        <w:t>Take both tablets as a single dose</w:t>
      </w:r>
    </w:p>
    <w:p w14:paraId="18EB150D" w14:textId="77777777" w:rsidR="00D81BBE" w:rsidRPr="00D81BBE" w:rsidRDefault="00D81BBE" w:rsidP="00D81BBE">
      <w:pPr>
        <w:rPr>
          <w:lang w:val="en-GB"/>
        </w:rPr>
      </w:pPr>
      <w:r w:rsidRPr="00D81BBE">
        <w:rPr>
          <w:lang w:val="en-GB"/>
        </w:rPr>
        <w:t>This medicine does not need any special temperature storage conditions.</w:t>
      </w:r>
    </w:p>
    <w:p w14:paraId="0D934481" w14:textId="77777777" w:rsidR="00D81BBE" w:rsidRPr="00D81BBE" w:rsidRDefault="00D81BBE" w:rsidP="00D81BBE">
      <w:pPr>
        <w:rPr>
          <w:lang w:val="en-GB"/>
        </w:rPr>
      </w:pPr>
      <w:r w:rsidRPr="00D81BBE">
        <w:rPr>
          <w:lang w:val="en-GB"/>
        </w:rPr>
        <w:t>Do not administer trastuzumab emtansine until AST/ALT recovers to Grade ≤ 2, and then reduce one dose level.</w:t>
      </w:r>
    </w:p>
    <w:p w14:paraId="65B7C5DA" w14:textId="77777777" w:rsidR="00D81BBE" w:rsidRPr="00D81BBE" w:rsidRDefault="00D81BBE" w:rsidP="00D81BBE">
      <w:pPr>
        <w:rPr>
          <w:lang w:val="en-GB"/>
        </w:rPr>
      </w:pPr>
      <w:r w:rsidRPr="00D81BBE">
        <w:rPr>
          <w:lang w:val="en-GB"/>
        </w:rPr>
        <w:t>This medicine contains 52.6 mg sodium (main component of the cooking/table salt) in each 10 mL vial and 263.2 mg in each 50 mL vial.</w:t>
      </w:r>
    </w:p>
    <w:p w14:paraId="562E36DA" w14:textId="77777777" w:rsidR="00D81BBE" w:rsidRPr="00D81BBE" w:rsidRDefault="00D81BBE" w:rsidP="00D81BBE">
      <w:pPr>
        <w:rPr>
          <w:lang w:val="en-GB"/>
        </w:rPr>
      </w:pPr>
      <w:r w:rsidRPr="00D81BBE">
        <w:rPr>
          <w:lang w:val="en-GB"/>
        </w:rPr>
        <w:t>Survival Time (Months)</w:t>
      </w:r>
    </w:p>
    <w:p w14:paraId="45FB304C" w14:textId="77777777" w:rsidR="00D81BBE" w:rsidRPr="00D81BBE" w:rsidRDefault="00D81BBE" w:rsidP="00D81BBE">
      <w:pPr>
        <w:rPr>
          <w:lang w:val="en-GB"/>
        </w:rPr>
      </w:pPr>
      <w:r w:rsidRPr="00D81BBE">
        <w:rPr>
          <w:lang w:val="en-GB"/>
        </w:rPr>
        <w:lastRenderedPageBreak/>
        <w:t>MMAE binds to microtubules and kills dividing cells by inhibiting cell division and inducing apoptosis.</w:t>
      </w:r>
    </w:p>
    <w:p w14:paraId="5078AB0D" w14:textId="77777777" w:rsidR="00D81BBE" w:rsidRPr="00D81BBE" w:rsidRDefault="00D81BBE" w:rsidP="00D81BBE">
      <w:pPr>
        <w:rPr>
          <w:lang w:val="en-GB"/>
        </w:rPr>
      </w:pPr>
      <w:r w:rsidRPr="00D81BBE">
        <w:rPr>
          <w:lang w:val="en-GB"/>
        </w:rPr>
        <w:t>contact details of the Enspryng prescriber</w:t>
      </w:r>
    </w:p>
    <w:p w14:paraId="4046EA97" w14:textId="77777777" w:rsidR="00D81BBE" w:rsidRPr="00D81BBE" w:rsidRDefault="00D81BBE" w:rsidP="00D81BBE">
      <w:pPr>
        <w:rPr>
          <w:lang w:val="en-GB"/>
        </w:rPr>
      </w:pPr>
      <w:r w:rsidRPr="00D81BBE">
        <w:rPr>
          <w:lang w:val="en-GB"/>
        </w:rPr>
        <w:t>You should not donate blood at any time during treatment and for 24 months after your final dose of this medicine.</w:t>
      </w:r>
    </w:p>
    <w:p w14:paraId="7BA266AA" w14:textId="77777777" w:rsidR="00D81BBE" w:rsidRPr="00D81BBE" w:rsidRDefault="00D81BBE" w:rsidP="00D81BBE">
      <w:pPr>
        <w:rPr>
          <w:lang w:val="en-GB"/>
        </w:rPr>
      </w:pPr>
      <w:r w:rsidRPr="00D81BBE">
        <w:rPr>
          <w:lang w:val="en-GB"/>
        </w:rPr>
        <w:t>There is also evidence of a higher frequency of certain types of infections (see section 4.4).</w:t>
      </w:r>
    </w:p>
    <w:p w14:paraId="2049705C" w14:textId="77777777" w:rsidR="00D81BBE" w:rsidRPr="00D81BBE" w:rsidRDefault="00D81BBE" w:rsidP="00D81BBE">
      <w:pPr>
        <w:rPr>
          <w:lang w:val="en-GB"/>
        </w:rPr>
      </w:pPr>
      <w:r w:rsidRPr="00D81BBE">
        <w:rPr>
          <w:lang w:val="en-GB"/>
        </w:rPr>
        <w:t>consolidation course 2 (CYVE)</w:t>
      </w:r>
    </w:p>
    <w:p w14:paraId="3C6842C7" w14:textId="77777777" w:rsidR="00D81BBE" w:rsidRPr="00D81BBE" w:rsidRDefault="00D81BBE" w:rsidP="00D81BBE">
      <w:pPr>
        <w:rPr>
          <w:lang w:val="en-GB"/>
        </w:rPr>
      </w:pPr>
      <w:r w:rsidRPr="00D81BBE">
        <w:rPr>
          <w:lang w:val="en-GB"/>
        </w:rPr>
        <w:t>Before you start using Hemlibra, talk to your doctor and carefully follow their instructions on when to use a bypassing agent and the dose and schedule you should use.</w:t>
      </w:r>
    </w:p>
    <w:p w14:paraId="06D69F78" w14:textId="77777777" w:rsidR="00D81BBE" w:rsidRPr="00D81BBE" w:rsidRDefault="00D81BBE" w:rsidP="00D81BBE">
      <w:pPr>
        <w:rPr>
          <w:lang w:val="en-GB"/>
        </w:rPr>
      </w:pPr>
      <w:r w:rsidRPr="00D81BBE">
        <w:rPr>
          <w:lang w:val="en-GB"/>
        </w:rPr>
        <w:t>Information concerning the following antibiotics is available:</w:t>
      </w:r>
    </w:p>
    <w:p w14:paraId="72B06388" w14:textId="77777777" w:rsidR="00D81BBE" w:rsidRPr="00D81BBE" w:rsidRDefault="00D81BBE" w:rsidP="00D81BBE">
      <w:pPr>
        <w:rPr>
          <w:lang w:val="en-GB"/>
        </w:rPr>
      </w:pPr>
      <w:r w:rsidRPr="00D81BBE">
        <w:rPr>
          <w:lang w:val="en-GB"/>
        </w:rPr>
        <w:t>Hazard ratio (95% CI) 4</w:t>
      </w:r>
    </w:p>
    <w:p w14:paraId="73E7474C" w14:textId="77777777" w:rsidR="00D81BBE" w:rsidRPr="00D81BBE" w:rsidRDefault="00D81BBE" w:rsidP="00D81BBE">
      <w:pPr>
        <w:rPr>
          <w:lang w:val="en-GB"/>
        </w:rPr>
      </w:pPr>
      <w:r w:rsidRPr="00D81BBE">
        <w:rPr>
          <w:lang w:val="en-GB"/>
        </w:rPr>
        <w:t>The majority of patients had serous adenocarcinoma histologic type (85% in CPP and CPB15, 86% in CPB15+).</w:t>
      </w:r>
    </w:p>
    <w:p w14:paraId="0AA72839" w14:textId="77777777" w:rsidR="00D81BBE" w:rsidRPr="00D81BBE" w:rsidRDefault="00D81BBE" w:rsidP="00D81BBE">
      <w:pPr>
        <w:rPr>
          <w:lang w:val="en-GB"/>
        </w:rPr>
      </w:pPr>
      <w:r w:rsidRPr="00D81BBE">
        <w:rPr>
          <w:lang w:val="en-GB"/>
        </w:rPr>
        <w:t>The pharmacokinetics of ocrelizumab in the MS studies were described by a two compartment model with time-dependent clearance, and with PK parameters typical for an IgG1 monoclonal antibody.</w:t>
      </w:r>
    </w:p>
    <w:p w14:paraId="49BEBEB1" w14:textId="77777777" w:rsidR="00D81BBE" w:rsidRPr="00D81BBE" w:rsidRDefault="00D81BBE" w:rsidP="00D81BBE">
      <w:pPr>
        <w:rPr>
          <w:lang w:val="en-GB"/>
        </w:rPr>
      </w:pPr>
      <w:r w:rsidRPr="00D81BBE">
        <w:rPr>
          <w:lang w:val="en-GB"/>
        </w:rPr>
        <w:t>Studies in animals have shown reproductive toxicity (see section 5.3).</w:t>
      </w:r>
    </w:p>
    <w:p w14:paraId="35A657AE" w14:textId="77777777" w:rsidR="00D81BBE" w:rsidRPr="00D81BBE" w:rsidRDefault="00D81BBE" w:rsidP="00D81BBE">
      <w:pPr>
        <w:rPr>
          <w:lang w:val="en-GB"/>
        </w:rPr>
      </w:pPr>
      <w:r w:rsidRPr="00D81BBE">
        <w:rPr>
          <w:lang w:val="en-GB"/>
        </w:rPr>
        <w:t>The population estimate for apparent volume of distribution (</w:t>
      </w:r>
      <w:proofErr w:type="spellStart"/>
      <w:r w:rsidRPr="00D81BBE">
        <w:rPr>
          <w:lang w:val="en-GB"/>
        </w:rPr>
        <w:t>Vd</w:t>
      </w:r>
      <w:proofErr w:type="spellEnd"/>
      <w:r w:rsidRPr="00D81BBE">
        <w:rPr>
          <w:lang w:val="en-GB"/>
        </w:rPr>
        <w:t xml:space="preserve"> ss/F) of venetoclax ranged from 256-321 L in patients.</w:t>
      </w:r>
    </w:p>
    <w:p w14:paraId="497E7DB6" w14:textId="77777777" w:rsidR="00D81BBE" w:rsidRPr="00D81BBE" w:rsidRDefault="00D81BBE" w:rsidP="00D81BBE">
      <w:pPr>
        <w:rPr>
          <w:lang w:val="en-GB"/>
        </w:rPr>
      </w:pPr>
      <w:proofErr w:type="spellStart"/>
      <w:r w:rsidRPr="00D81BBE">
        <w:rPr>
          <w:lang w:val="en-GB"/>
        </w:rPr>
        <w:t>Erivedge</w:t>
      </w:r>
      <w:proofErr w:type="spellEnd"/>
      <w:r w:rsidRPr="00D81BBE">
        <w:rPr>
          <w:lang w:val="en-GB"/>
        </w:rPr>
        <w:t xml:space="preserve"> is a highly permeable compound with low aqueous solubility (BCS Class 2).</w:t>
      </w:r>
    </w:p>
    <w:p w14:paraId="14A97E3F" w14:textId="77777777" w:rsidR="00D81BBE" w:rsidRPr="00D81BBE" w:rsidRDefault="00D81BBE" w:rsidP="00D81BBE">
      <w:pPr>
        <w:rPr>
          <w:lang w:val="en-GB"/>
        </w:rPr>
      </w:pPr>
      <w:r w:rsidRPr="00D81BBE">
        <w:rPr>
          <w:lang w:val="en-GB"/>
        </w:rPr>
        <w:t>Administration with a low-fat meal increased venetoclax exposure by approximately 3.4-fold and administration with a high-fat meal increased venetoclax exposure by 5.1- to 5.3-fold compared to fasting conditions.</w:t>
      </w:r>
    </w:p>
    <w:p w14:paraId="455CE32B" w14:textId="77777777" w:rsidR="00D81BBE" w:rsidRPr="00D81BBE" w:rsidRDefault="00D81BBE" w:rsidP="00D81BBE">
      <w:pPr>
        <w:rPr>
          <w:lang w:val="en-GB"/>
        </w:rPr>
      </w:pPr>
      <w:r w:rsidRPr="00D81BBE">
        <w:rPr>
          <w:lang w:val="en-GB"/>
        </w:rPr>
        <w:t>Blood creatinine increased</w:t>
      </w:r>
    </w:p>
    <w:p w14:paraId="1783CFE0" w14:textId="77777777" w:rsidR="00D81BBE" w:rsidRPr="00D81BBE" w:rsidRDefault="00D81BBE" w:rsidP="00D81BBE">
      <w:pPr>
        <w:rPr>
          <w:lang w:val="en-GB"/>
        </w:rPr>
      </w:pPr>
      <w:r w:rsidRPr="00D81BBE">
        <w:rPr>
          <w:lang w:val="en-GB"/>
        </w:rPr>
        <w:t>This is based upon clinical data in infants and children 1 year of age or older and adults showing that a prophylaxis dose equivalent to half the daily treatment dose is clinically efficacious for the prevention of influenza.</w:t>
      </w:r>
    </w:p>
    <w:p w14:paraId="36CA8364" w14:textId="77777777" w:rsidR="00D81BBE" w:rsidRPr="00D81BBE" w:rsidRDefault="00D81BBE" w:rsidP="00D81BBE">
      <w:pPr>
        <w:rPr>
          <w:lang w:val="en-GB"/>
        </w:rPr>
      </w:pPr>
      <w:r w:rsidRPr="00D81BBE">
        <w:rPr>
          <w:lang w:val="en-GB"/>
        </w:rPr>
        <w:t>A final analysis was performed after a median follow-up of 8 years, which showed that 1 year Herceptin treatment is associated with a 24% risk reduction compared to observation only (HR=0.76, 95% CI 0.67, 0.86).</w:t>
      </w:r>
    </w:p>
    <w:p w14:paraId="121F63F4" w14:textId="77777777" w:rsidR="00D81BBE" w:rsidRPr="00D81BBE" w:rsidRDefault="00D81BBE" w:rsidP="00D81BBE">
      <w:pPr>
        <w:rPr>
          <w:lang w:val="en-GB"/>
        </w:rPr>
      </w:pPr>
      <w:r w:rsidRPr="00D81BBE">
        <w:rPr>
          <w:lang w:val="en-GB"/>
        </w:rPr>
        <w:lastRenderedPageBreak/>
        <w:t xml:space="preserve">In nonclinical studies, </w:t>
      </w:r>
      <w:proofErr w:type="spellStart"/>
      <w:r w:rsidRPr="00D81BBE">
        <w:rPr>
          <w:lang w:val="en-GB"/>
        </w:rPr>
        <w:t>obinutuzumab</w:t>
      </w:r>
      <w:proofErr w:type="spellEnd"/>
      <w:r w:rsidRPr="00D81BBE">
        <w:rPr>
          <w:lang w:val="en-GB"/>
        </w:rPr>
        <w:t xml:space="preserve"> induces direct cell death and mediates antibody dependent cellular cytotoxicity (ADCC) and antibody dependent cellular phagocytosis (ADCP) through recruitment of </w:t>
      </w:r>
      <w:proofErr w:type="spellStart"/>
      <w:r w:rsidRPr="00D81BBE">
        <w:rPr>
          <w:lang w:val="en-GB"/>
        </w:rPr>
        <w:t>FcɣRIII</w:t>
      </w:r>
      <w:proofErr w:type="spellEnd"/>
      <w:r w:rsidRPr="00D81BBE">
        <w:rPr>
          <w:lang w:val="en-GB"/>
        </w:rPr>
        <w:t xml:space="preserve"> positive immune effector cells.</w:t>
      </w:r>
    </w:p>
    <w:p w14:paraId="594A4C33" w14:textId="77777777" w:rsidR="00D81BBE" w:rsidRPr="00D81BBE" w:rsidRDefault="00D81BBE" w:rsidP="00D81BBE">
      <w:pPr>
        <w:rPr>
          <w:lang w:val="en-GB"/>
        </w:rPr>
      </w:pPr>
      <w:r w:rsidRPr="00D81BBE">
        <w:rPr>
          <w:lang w:val="en-GB"/>
        </w:rPr>
        <w:t>(% of starting dose)</w:t>
      </w:r>
    </w:p>
    <w:p w14:paraId="125A2216" w14:textId="77777777" w:rsidR="00D81BBE" w:rsidRPr="00D81BBE" w:rsidRDefault="00D81BBE" w:rsidP="00D81BBE">
      <w:pPr>
        <w:rPr>
          <w:lang w:val="en-GB"/>
        </w:rPr>
      </w:pPr>
      <w:r w:rsidRPr="00D81BBE">
        <w:rPr>
          <w:lang w:val="en-GB"/>
        </w:rPr>
        <w:t>c Evaluate blood chemistries (potassium, uric acid, phosphorus, calcium, and creatinine); review in real time.</w:t>
      </w:r>
    </w:p>
    <w:p w14:paraId="26DA6C80" w14:textId="77777777" w:rsidR="00D81BBE" w:rsidRPr="00D81BBE" w:rsidRDefault="00D81BBE" w:rsidP="00D81BBE">
      <w:pPr>
        <w:rPr>
          <w:lang w:val="en-GB"/>
        </w:rPr>
      </w:pPr>
      <w:r w:rsidRPr="00D81BBE">
        <w:rPr>
          <w:lang w:val="en-GB"/>
        </w:rPr>
        <w:t>Concomitant use of fluvoxamine (see section 4.5).</w:t>
      </w:r>
    </w:p>
    <w:p w14:paraId="2481416B" w14:textId="77777777" w:rsidR="00D81BBE" w:rsidRPr="00D81BBE" w:rsidRDefault="00D81BBE" w:rsidP="00D81BBE">
      <w:pPr>
        <w:rPr>
          <w:lang w:val="en-GB"/>
        </w:rPr>
      </w:pPr>
      <w:proofErr w:type="spellStart"/>
      <w:r w:rsidRPr="00D81BBE">
        <w:rPr>
          <w:lang w:val="en-GB"/>
        </w:rPr>
        <w:t>Cotellic</w:t>
      </w:r>
      <w:proofErr w:type="spellEnd"/>
      <w:r w:rsidRPr="00D81BBE">
        <w:rPr>
          <w:lang w:val="en-GB"/>
        </w:rPr>
        <w:t xml:space="preserve"> should be used with caution in patients with severe renal impairment.</w:t>
      </w:r>
    </w:p>
    <w:p w14:paraId="0DB77453" w14:textId="77777777" w:rsidR="00D81BBE" w:rsidRPr="00D81BBE" w:rsidRDefault="00D81BBE" w:rsidP="00D81BBE">
      <w:pPr>
        <w:rPr>
          <w:lang w:val="en-GB"/>
        </w:rPr>
      </w:pPr>
      <w:r w:rsidRPr="00D81BBE">
        <w:rPr>
          <w:lang w:val="en-GB"/>
        </w:rPr>
        <w:t>See sections 4.2, 4.4, 4.5, and 5.2.</w:t>
      </w:r>
    </w:p>
    <w:p w14:paraId="51F64E72" w14:textId="77777777" w:rsidR="00D81BBE" w:rsidRPr="00D81BBE" w:rsidRDefault="00D81BBE" w:rsidP="00D81BBE">
      <w:pPr>
        <w:rPr>
          <w:lang w:val="en-GB"/>
        </w:rPr>
      </w:pPr>
      <w:r w:rsidRPr="00D81BBE">
        <w:rPr>
          <w:lang w:val="en-GB"/>
        </w:rPr>
        <w:t>The demographic and baseline disease characteristics of the study population were well balanced between the treatment arms.</w:t>
      </w:r>
    </w:p>
    <w:p w14:paraId="712C5164" w14:textId="77777777" w:rsidR="00D81BBE" w:rsidRPr="00D81BBE" w:rsidRDefault="00D81BBE" w:rsidP="00D81BBE">
      <w:pPr>
        <w:rPr>
          <w:lang w:val="en-GB"/>
        </w:rPr>
      </w:pPr>
      <w:r w:rsidRPr="00D81BBE">
        <w:rPr>
          <w:lang w:val="en-GB"/>
        </w:rPr>
        <w:t>If you forget to use Enspryng</w:t>
      </w:r>
    </w:p>
    <w:p w14:paraId="4C3B4B55" w14:textId="77777777" w:rsidR="00D81BBE" w:rsidRPr="00D81BBE" w:rsidRDefault="00D81BBE" w:rsidP="00D81BBE">
      <w:pPr>
        <w:rPr>
          <w:lang w:val="en-GB"/>
        </w:rPr>
      </w:pPr>
      <w:r w:rsidRPr="00D81BBE">
        <w:rPr>
          <w:lang w:val="en-GB"/>
        </w:rPr>
        <w:t>low blood pressure (hypotension)</w:t>
      </w:r>
    </w:p>
    <w:p w14:paraId="19C5EC33" w14:textId="77777777" w:rsidR="00D81BBE" w:rsidRPr="00D81BBE" w:rsidRDefault="00D81BBE" w:rsidP="00D81BBE">
      <w:pPr>
        <w:rPr>
          <w:lang w:val="en-GB"/>
        </w:rPr>
      </w:pPr>
      <w:r w:rsidRPr="00D81BBE">
        <w:rPr>
          <w:lang w:val="en-GB"/>
        </w:rPr>
        <w:t>PFS = progression-free survival; RECIST = Response Evaluation Criteria in Solid Tumours v1.1;</w:t>
      </w:r>
    </w:p>
    <w:p w14:paraId="59031EB7" w14:textId="77777777" w:rsidR="00D81BBE" w:rsidRPr="00D81BBE" w:rsidRDefault="00D81BBE" w:rsidP="00D81BBE">
      <w:pPr>
        <w:rPr>
          <w:lang w:val="en-GB"/>
        </w:rPr>
      </w:pPr>
      <w:r w:rsidRPr="00D81BBE">
        <w:rPr>
          <w:lang w:val="en-GB"/>
        </w:rPr>
        <w:t>Treatment: The recommended oral dose is 75 mg oseltamivir twice daily for 5 days for adolescents (13 to 17 years of age) and adults.</w:t>
      </w:r>
    </w:p>
    <w:p w14:paraId="67BE498A" w14:textId="77777777" w:rsidR="00D81BBE" w:rsidRPr="00D81BBE" w:rsidRDefault="00D81BBE" w:rsidP="00D81BBE">
      <w:pPr>
        <w:rPr>
          <w:lang w:val="en-GB"/>
        </w:rPr>
      </w:pPr>
      <w:r w:rsidRPr="00D81BBE">
        <w:rPr>
          <w:lang w:val="en-GB"/>
        </w:rPr>
        <w:t>Table 1 Adverse reactions in studies investigating Tamiflu for treatment and prevention of influenza in adults and adolescents or through post-marketing surveillance</w:t>
      </w:r>
    </w:p>
    <w:p w14:paraId="0A182507" w14:textId="77777777" w:rsidR="00D81BBE" w:rsidRPr="00D81BBE" w:rsidRDefault="00D81BBE" w:rsidP="00D81BBE">
      <w:pPr>
        <w:rPr>
          <w:lang w:val="en-GB"/>
        </w:rPr>
      </w:pPr>
      <w:r w:rsidRPr="00D81BBE">
        <w:rPr>
          <w:lang w:val="en-GB"/>
        </w:rPr>
        <w:t xml:space="preserve">Study BN40900 was a randomised, multicentre, double-blind, placebo-controlled clinical trial to evaluate the effect of </w:t>
      </w:r>
      <w:proofErr w:type="spellStart"/>
      <w:r w:rsidRPr="00D81BBE">
        <w:rPr>
          <w:lang w:val="en-GB"/>
        </w:rPr>
        <w:t>satralizumab</w:t>
      </w:r>
      <w:proofErr w:type="spellEnd"/>
      <w:r w:rsidRPr="00D81BBE">
        <w:rPr>
          <w:lang w:val="en-GB"/>
        </w:rPr>
        <w:t xml:space="preserve"> monotherapy compared to placebo.</w:t>
      </w:r>
    </w:p>
    <w:p w14:paraId="5B51349D" w14:textId="77777777" w:rsidR="00D81BBE" w:rsidRPr="00D81BBE" w:rsidRDefault="00D81BBE" w:rsidP="00D81BBE">
      <w:pPr>
        <w:rPr>
          <w:lang w:val="en-GB"/>
        </w:rPr>
      </w:pPr>
      <w:r w:rsidRPr="00D81BBE">
        <w:rPr>
          <w:lang w:val="en-GB"/>
        </w:rPr>
        <w:t>In study BO21223/GALLIUM, 1/565 patient (0.2% of patients with a post-baseline assessment) developed HAHA at induction completion.</w:t>
      </w:r>
    </w:p>
    <w:p w14:paraId="555C5848" w14:textId="77777777" w:rsidR="00D81BBE" w:rsidRPr="00D81BBE" w:rsidRDefault="00D81BBE" w:rsidP="00D81BBE">
      <w:pPr>
        <w:rPr>
          <w:lang w:val="en-GB"/>
        </w:rPr>
      </w:pPr>
      <w:proofErr w:type="spellStart"/>
      <w:r w:rsidRPr="00D81BBE">
        <w:rPr>
          <w:lang w:val="en-GB"/>
        </w:rPr>
        <w:t>Alecensa</w:t>
      </w:r>
      <w:proofErr w:type="spellEnd"/>
      <w:r w:rsidRPr="00D81BBE">
        <w:rPr>
          <w:lang w:val="en-GB"/>
        </w:rPr>
        <w:t xml:space="preserve"> with food and drink</w:t>
      </w:r>
    </w:p>
    <w:p w14:paraId="52B3958D" w14:textId="77777777" w:rsidR="00D81BBE" w:rsidRPr="00D81BBE" w:rsidRDefault="00D81BBE" w:rsidP="00D81BBE">
      <w:pPr>
        <w:rPr>
          <w:lang w:val="en-GB"/>
        </w:rPr>
      </w:pPr>
      <w:r w:rsidRPr="00D81BBE">
        <w:rPr>
          <w:lang w:val="en-GB"/>
        </w:rPr>
        <w:t>Table 3 Adverse reactions reported in post-marketing setting</w:t>
      </w:r>
    </w:p>
    <w:p w14:paraId="4E7D226E" w14:textId="77777777" w:rsidR="00D81BBE" w:rsidRPr="00D81BBE" w:rsidRDefault="00D81BBE" w:rsidP="00D81BBE">
      <w:pPr>
        <w:rPr>
          <w:lang w:val="en-GB"/>
        </w:rPr>
      </w:pPr>
      <w:r w:rsidRPr="00D81BBE">
        <w:rPr>
          <w:lang w:val="en-GB"/>
        </w:rPr>
        <w:t>In the clinical trial studying paediatric DLBCL/BL/BAL/BLL, the PK was studied in a subset of 35 patients aged 3 years and older.</w:t>
      </w:r>
    </w:p>
    <w:p w14:paraId="319EB87E" w14:textId="77777777" w:rsidR="00D81BBE" w:rsidRPr="00D81BBE" w:rsidRDefault="00D81BBE" w:rsidP="00D81BBE">
      <w:pPr>
        <w:rPr>
          <w:lang w:val="en-GB"/>
        </w:rPr>
      </w:pPr>
      <w:r w:rsidRPr="00D81BBE">
        <w:rPr>
          <w:lang w:val="en-GB"/>
        </w:rPr>
        <w:t>Overall, in all randomised doses, the majority of the IRRs were mild or moderate and only two IRRs were severe in intensity, with one severe IRR in each group.</w:t>
      </w:r>
    </w:p>
    <w:p w14:paraId="31188E25" w14:textId="77777777" w:rsidR="00D81BBE" w:rsidRPr="00D81BBE" w:rsidRDefault="00D81BBE" w:rsidP="00D81BBE">
      <w:pPr>
        <w:rPr>
          <w:lang w:val="en-GB"/>
        </w:rPr>
      </w:pPr>
      <w:r w:rsidRPr="00D81BBE">
        <w:rPr>
          <w:lang w:val="en-GB"/>
        </w:rPr>
        <w:t>Sodium acetate trihydrate Glacial acetic acid Trehalose dihydrate Polysorbate 20</w:t>
      </w:r>
    </w:p>
    <w:p w14:paraId="1611E927" w14:textId="77777777" w:rsidR="00D81BBE" w:rsidRPr="00D81BBE" w:rsidRDefault="00D81BBE" w:rsidP="00D81BBE">
      <w:pPr>
        <w:rPr>
          <w:lang w:val="en-GB"/>
        </w:rPr>
      </w:pPr>
      <w:r w:rsidRPr="00D81BBE">
        <w:rPr>
          <w:lang w:val="en-GB"/>
        </w:rPr>
        <w:lastRenderedPageBreak/>
        <w:t>Permanently discontinue trastuzumab emtansine in the absence of another likely cause for the elevation of liver enzymes and bilirubin, e.g. liver metastasis or concomitant medication.</w:t>
      </w:r>
    </w:p>
    <w:p w14:paraId="482A2A20" w14:textId="77777777" w:rsidR="00D81BBE" w:rsidRPr="00D81BBE" w:rsidRDefault="00D81BBE" w:rsidP="00D81BBE">
      <w:pPr>
        <w:rPr>
          <w:lang w:val="en-GB"/>
        </w:rPr>
      </w:pPr>
      <w:r w:rsidRPr="00D81BBE">
        <w:rPr>
          <w:lang w:val="en-GB"/>
        </w:rPr>
        <w:t xml:space="preserve">What you need to know before you take </w:t>
      </w:r>
      <w:proofErr w:type="spellStart"/>
      <w:r w:rsidRPr="00D81BBE">
        <w:rPr>
          <w:lang w:val="en-GB"/>
        </w:rPr>
        <w:t>Venclyxto</w:t>
      </w:r>
      <w:proofErr w:type="spellEnd"/>
    </w:p>
    <w:p w14:paraId="149EE6DE" w14:textId="77777777" w:rsidR="00D81BBE" w:rsidRPr="00D81BBE" w:rsidRDefault="00D81BBE" w:rsidP="00D81BBE">
      <w:pPr>
        <w:rPr>
          <w:lang w:val="en-GB"/>
        </w:rPr>
      </w:pPr>
      <w:r w:rsidRPr="00D81BBE">
        <w:rPr>
          <w:lang w:val="en-GB"/>
        </w:rPr>
        <w:t>Hand-and-foot skin-reaction: if you have pain, swelling, redness or tingling of hands and/or feet.</w:t>
      </w:r>
    </w:p>
    <w:p w14:paraId="2F0B92F0" w14:textId="77777777" w:rsidR="00D81BBE" w:rsidRPr="00D81BBE" w:rsidRDefault="00D81BBE" w:rsidP="00D81BBE">
      <w:pPr>
        <w:rPr>
          <w:lang w:val="en-GB"/>
        </w:rPr>
      </w:pPr>
      <w:r w:rsidRPr="00D81BBE">
        <w:rPr>
          <w:lang w:val="en-GB"/>
        </w:rPr>
        <w:t>The use of in-line filter membranes is optional.</w:t>
      </w:r>
    </w:p>
    <w:p w14:paraId="6A10D52E" w14:textId="77777777" w:rsidR="00D81BBE" w:rsidRPr="00D81BBE" w:rsidRDefault="00D81BBE" w:rsidP="00D81BBE">
      <w:pPr>
        <w:rPr>
          <w:lang w:val="en-GB"/>
        </w:rPr>
      </w:pPr>
      <w:r w:rsidRPr="00D81BBE">
        <w:rPr>
          <w:lang w:val="en-GB"/>
        </w:rPr>
        <w:t xml:space="preserve">Study BN40898 (also known as SA-307JG or </w:t>
      </w:r>
      <w:proofErr w:type="spellStart"/>
      <w:r w:rsidRPr="00D81BBE">
        <w:rPr>
          <w:lang w:val="en-GB"/>
        </w:rPr>
        <w:t>SAkuraSky</w:t>
      </w:r>
      <w:proofErr w:type="spellEnd"/>
      <w:r w:rsidRPr="00D81BBE">
        <w:rPr>
          <w:lang w:val="en-GB"/>
        </w:rPr>
        <w:t>)</w:t>
      </w:r>
    </w:p>
    <w:p w14:paraId="22CF374E" w14:textId="77777777" w:rsidR="00D81BBE" w:rsidRPr="00D81BBE" w:rsidRDefault="00D81BBE" w:rsidP="00D81BBE">
      <w:pPr>
        <w:rPr>
          <w:lang w:val="en-GB"/>
        </w:rPr>
      </w:pPr>
      <w:r w:rsidRPr="00D81BBE">
        <w:rPr>
          <w:lang w:val="en-GB"/>
        </w:rPr>
        <w:t>Name and address of the manufacturer responsible for batch release.</w:t>
      </w:r>
    </w:p>
    <w:p w14:paraId="02896CE7" w14:textId="77777777" w:rsidR="00D81BBE" w:rsidRPr="00D81BBE" w:rsidRDefault="00D81BBE" w:rsidP="00D81BBE">
      <w:pPr>
        <w:rPr>
          <w:lang w:val="en-GB"/>
        </w:rPr>
      </w:pPr>
      <w:r w:rsidRPr="00D81BBE">
        <w:rPr>
          <w:lang w:val="en-GB"/>
        </w:rPr>
        <w:t xml:space="preserve">Median (25 </w:t>
      </w:r>
      <w:proofErr w:type="spellStart"/>
      <w:r w:rsidRPr="00D81BBE">
        <w:rPr>
          <w:lang w:val="en-GB"/>
        </w:rPr>
        <w:t>th</w:t>
      </w:r>
      <w:proofErr w:type="spellEnd"/>
      <w:r w:rsidRPr="00D81BBE">
        <w:rPr>
          <w:lang w:val="en-GB"/>
        </w:rPr>
        <w:t xml:space="preserve">–75 </w:t>
      </w:r>
      <w:proofErr w:type="spellStart"/>
      <w:r w:rsidRPr="00D81BBE">
        <w:rPr>
          <w:lang w:val="en-GB"/>
        </w:rPr>
        <w:t>th</w:t>
      </w:r>
      <w:proofErr w:type="spellEnd"/>
      <w:r w:rsidRPr="00D81BBE">
        <w:rPr>
          <w:lang w:val="en-GB"/>
        </w:rPr>
        <w:t>)</w:t>
      </w:r>
    </w:p>
    <w:p w14:paraId="6D238AEB" w14:textId="77777777" w:rsidR="00D81BBE" w:rsidRPr="00D81BBE" w:rsidRDefault="00D81BBE" w:rsidP="00D81BBE">
      <w:pPr>
        <w:rPr>
          <w:lang w:val="en-GB"/>
        </w:rPr>
      </w:pPr>
      <w:r w:rsidRPr="00D81BBE">
        <w:rPr>
          <w:lang w:val="en-GB"/>
        </w:rPr>
        <w:t xml:space="preserve">In some of these cases, switching </w:t>
      </w:r>
      <w:proofErr w:type="spellStart"/>
      <w:r w:rsidRPr="00D81BBE">
        <w:rPr>
          <w:lang w:val="en-GB"/>
        </w:rPr>
        <w:t>CellCept</w:t>
      </w:r>
      <w:proofErr w:type="spellEnd"/>
      <w:r w:rsidRPr="00D81BBE">
        <w:rPr>
          <w:lang w:val="en-GB"/>
        </w:rPr>
        <w:t xml:space="preserve"> to another immunosuppressant resulted in improvement in respiratory symptoms.</w:t>
      </w:r>
    </w:p>
    <w:p w14:paraId="079551A3" w14:textId="77777777" w:rsidR="00D81BBE" w:rsidRPr="00D81BBE" w:rsidRDefault="00D81BBE" w:rsidP="00D81BBE">
      <w:pPr>
        <w:rPr>
          <w:lang w:val="en-GB"/>
        </w:rPr>
      </w:pPr>
      <w:r w:rsidRPr="00D81BBE">
        <w:rPr>
          <w:lang w:val="en-GB"/>
        </w:rPr>
        <w:t xml:space="preserve">After a single oral dose, </w:t>
      </w:r>
      <w:proofErr w:type="spellStart"/>
      <w:r w:rsidRPr="00D81BBE">
        <w:rPr>
          <w:lang w:val="en-GB"/>
        </w:rPr>
        <w:t>vismodegib</w:t>
      </w:r>
      <w:proofErr w:type="spellEnd"/>
      <w:r w:rsidRPr="00D81BBE">
        <w:rPr>
          <w:lang w:val="en-GB"/>
        </w:rPr>
        <w:t xml:space="preserve"> has a terminal half-life of ca. 12 days.</w:t>
      </w:r>
    </w:p>
    <w:p w14:paraId="066992CA" w14:textId="77777777" w:rsidR="00D81BBE" w:rsidRPr="00D81BBE" w:rsidRDefault="00D81BBE" w:rsidP="00D81BBE">
      <w:pPr>
        <w:rPr>
          <w:lang w:val="en-GB"/>
        </w:rPr>
      </w:pPr>
      <w:r w:rsidRPr="00D81BBE">
        <w:rPr>
          <w:lang w:val="en-GB"/>
        </w:rPr>
        <w:t>Recommended dose for 5 days</w:t>
      </w:r>
    </w:p>
    <w:p w14:paraId="1B31082E" w14:textId="77777777" w:rsidR="00D81BBE" w:rsidRPr="00D81BBE" w:rsidRDefault="00D81BBE" w:rsidP="00D81BBE">
      <w:pPr>
        <w:rPr>
          <w:lang w:val="en-GB"/>
        </w:rPr>
      </w:pPr>
      <w:r w:rsidRPr="00D81BBE">
        <w:rPr>
          <w:lang w:val="en-GB"/>
        </w:rPr>
        <w:t xml:space="preserve">Loading dose (first 4 weeks) example: 16 kg x 3 mg/kg = 48 mg of </w:t>
      </w:r>
      <w:proofErr w:type="spellStart"/>
      <w:r w:rsidRPr="00D81BBE">
        <w:rPr>
          <w:lang w:val="en-GB"/>
        </w:rPr>
        <w:t>emicizumab</w:t>
      </w:r>
      <w:proofErr w:type="spellEnd"/>
      <w:r w:rsidRPr="00D81BBE">
        <w:rPr>
          <w:lang w:val="en-GB"/>
        </w:rPr>
        <w:t xml:space="preserve"> needed for the loading dose.</w:t>
      </w:r>
    </w:p>
    <w:p w14:paraId="43139A69" w14:textId="77777777" w:rsidR="00D81BBE" w:rsidRPr="00D81BBE" w:rsidRDefault="00D81BBE" w:rsidP="00D81BBE">
      <w:pPr>
        <w:rPr>
          <w:lang w:val="en-GB"/>
        </w:rPr>
      </w:pPr>
      <w:r w:rsidRPr="00D81BBE">
        <w:rPr>
          <w:lang w:val="en-GB"/>
        </w:rPr>
        <w:t>you have recently experienced memory loss, confusion, hallucinations, or mental status changes;</w:t>
      </w:r>
    </w:p>
    <w:p w14:paraId="621795D8" w14:textId="77777777" w:rsidR="00D81BBE" w:rsidRPr="00D81BBE" w:rsidRDefault="00D81BBE" w:rsidP="00D81BBE">
      <w:pPr>
        <w:rPr>
          <w:lang w:val="en-GB"/>
        </w:rPr>
      </w:pPr>
      <w:r w:rsidRPr="00D81BBE">
        <w:rPr>
          <w:lang w:val="en-GB"/>
        </w:rPr>
        <w:t>The primary endpoint of the study was pathological complete response (</w:t>
      </w:r>
      <w:proofErr w:type="spellStart"/>
      <w:r w:rsidRPr="00D81BBE">
        <w:rPr>
          <w:lang w:val="en-GB"/>
        </w:rPr>
        <w:t>pCR</w:t>
      </w:r>
      <w:proofErr w:type="spellEnd"/>
      <w:r w:rsidRPr="00D81BBE">
        <w:rPr>
          <w:lang w:val="en-GB"/>
        </w:rPr>
        <w:t>) rate in the breast (ypT0/is).</w:t>
      </w:r>
    </w:p>
    <w:p w14:paraId="3DDC684B" w14:textId="77777777" w:rsidR="00D81BBE" w:rsidRPr="00D81BBE" w:rsidRDefault="00D81BBE" w:rsidP="00D81BBE">
      <w:pPr>
        <w:rPr>
          <w:lang w:val="en-GB"/>
        </w:rPr>
      </w:pPr>
      <w:r w:rsidRPr="00D81BBE">
        <w:rPr>
          <w:lang w:val="en-GB"/>
        </w:rPr>
        <w:t>you take medication to lower the levels of uric acid in your blood;</w:t>
      </w:r>
    </w:p>
    <w:p w14:paraId="4B99E381" w14:textId="77777777" w:rsidR="00D81BBE" w:rsidRPr="00D81BBE" w:rsidRDefault="00D81BBE" w:rsidP="00D81BBE">
      <w:pPr>
        <w:rPr>
          <w:lang w:val="en-GB"/>
        </w:rPr>
      </w:pPr>
      <w:r w:rsidRPr="00D81BBE">
        <w:rPr>
          <w:lang w:val="en-GB"/>
        </w:rPr>
        <w:t>If you miss your appointment, make another one as soon as possible.</w:t>
      </w:r>
    </w:p>
    <w:p w14:paraId="69B9B908" w14:textId="77777777" w:rsidR="00D81BBE" w:rsidRPr="00D81BBE" w:rsidRDefault="00D81BBE" w:rsidP="00D81BBE">
      <w:pPr>
        <w:rPr>
          <w:lang w:val="en-GB"/>
        </w:rPr>
      </w:pPr>
      <w:r w:rsidRPr="00D81BBE">
        <w:rPr>
          <w:lang w:val="en-GB"/>
        </w:rPr>
        <w:t>Stomach area (abdomen), except for 5 cm around the navel (belly button).</w:t>
      </w:r>
    </w:p>
    <w:p w14:paraId="14FC5AB3" w14:textId="77777777" w:rsidR="00D81BBE" w:rsidRPr="00D81BBE" w:rsidRDefault="00D81BBE" w:rsidP="00D81BBE">
      <w:pPr>
        <w:rPr>
          <w:lang w:val="en-GB"/>
        </w:rPr>
      </w:pPr>
      <w:r w:rsidRPr="00D81BBE">
        <w:rPr>
          <w:lang w:val="en-GB"/>
        </w:rPr>
        <w:t>No data are available for treatment of first or refractory rejection in paediatric transplant patients Method of administration</w:t>
      </w:r>
    </w:p>
    <w:p w14:paraId="303042FF" w14:textId="77777777" w:rsidR="00D81BBE" w:rsidRPr="00D81BBE" w:rsidRDefault="00D81BBE" w:rsidP="00D81BBE">
      <w:pPr>
        <w:rPr>
          <w:lang w:val="en-GB"/>
        </w:rPr>
      </w:pPr>
      <w:r w:rsidRPr="00D81BBE">
        <w:rPr>
          <w:lang w:val="en-GB"/>
        </w:rPr>
        <w:t>The PRAC concluded that the product information of products containing rituximab should be amended accordingly.</w:t>
      </w:r>
    </w:p>
    <w:p w14:paraId="4686EC6E" w14:textId="77777777" w:rsidR="00D81BBE" w:rsidRPr="00D81BBE" w:rsidRDefault="00D81BBE" w:rsidP="00D81BBE">
      <w:pPr>
        <w:rPr>
          <w:lang w:val="en-GB"/>
        </w:rPr>
      </w:pPr>
      <w:r w:rsidRPr="00D81BBE">
        <w:rPr>
          <w:lang w:val="en-GB"/>
        </w:rPr>
        <w:t>TTP = time to progression; "ne" indicates that it could not be estimated or it was not yet reached.</w:t>
      </w:r>
    </w:p>
    <w:p w14:paraId="41290FDA" w14:textId="77777777" w:rsidR="00D81BBE" w:rsidRPr="00D81BBE" w:rsidRDefault="00D81BBE" w:rsidP="00D81BBE">
      <w:pPr>
        <w:rPr>
          <w:lang w:val="en-GB"/>
        </w:rPr>
      </w:pPr>
      <w:r w:rsidRPr="00D81BBE">
        <w:rPr>
          <w:lang w:val="en-GB"/>
        </w:rPr>
        <w:t>This can take from six months to two and a half years, or up to several years in rare cases.</w:t>
      </w:r>
    </w:p>
    <w:p w14:paraId="5F51FA81" w14:textId="77777777" w:rsidR="00D81BBE" w:rsidRPr="00D81BBE" w:rsidRDefault="00D81BBE" w:rsidP="00D81BBE">
      <w:pPr>
        <w:rPr>
          <w:lang w:val="en-GB"/>
        </w:rPr>
      </w:pPr>
      <w:r w:rsidRPr="00D81BBE">
        <w:rPr>
          <w:lang w:val="en-GB"/>
        </w:rPr>
        <w:lastRenderedPageBreak/>
        <w:t xml:space="preserve">The majority of the patients (76.9%) had received an anthracycline-containing neoadjuvant chemotherapy regimen.19.5% percent of patients received another HER2-targeted agent in addition to trastuzumab as a component of neoadjuvant therapy; 93.8% of these patients received </w:t>
      </w:r>
      <w:proofErr w:type="spellStart"/>
      <w:r w:rsidRPr="00D81BBE">
        <w:rPr>
          <w:lang w:val="en-GB"/>
        </w:rPr>
        <w:t>pertuzumab</w:t>
      </w:r>
      <w:proofErr w:type="spellEnd"/>
      <w:r w:rsidRPr="00D81BBE">
        <w:rPr>
          <w:lang w:val="en-GB"/>
        </w:rPr>
        <w:t>.</w:t>
      </w:r>
    </w:p>
    <w:p w14:paraId="67041EAC" w14:textId="77777777" w:rsidR="00D81BBE" w:rsidRPr="00D81BBE" w:rsidRDefault="00D81BBE" w:rsidP="00D81BBE">
      <w:pPr>
        <w:rPr>
          <w:lang w:val="en-GB"/>
        </w:rPr>
      </w:pPr>
      <w:r w:rsidRPr="00D81BBE">
        <w:rPr>
          <w:lang w:val="en-GB"/>
        </w:rPr>
        <w:t>The recommended maintenance daily dose of Esbriet is three 267 mg capsules three times a day with food for a total of 2403 mg/day.</w:t>
      </w:r>
    </w:p>
    <w:p w14:paraId="24199756" w14:textId="77777777" w:rsidR="00D81BBE" w:rsidRPr="00D81BBE" w:rsidRDefault="00D81BBE" w:rsidP="00D81BBE">
      <w:pPr>
        <w:rPr>
          <w:lang w:val="en-GB"/>
        </w:rPr>
      </w:pPr>
      <w:r w:rsidRPr="00D81BBE">
        <w:rPr>
          <w:lang w:val="en-GB"/>
        </w:rPr>
        <w:t xml:space="preserve">Obtain 3 mL or 5 mL polypropylene syringes with </w:t>
      </w:r>
      <w:proofErr w:type="spellStart"/>
      <w:r w:rsidRPr="00D81BBE">
        <w:rPr>
          <w:lang w:val="en-GB"/>
        </w:rPr>
        <w:t>luer</w:t>
      </w:r>
      <w:proofErr w:type="spellEnd"/>
      <w:r w:rsidRPr="00D81BBE">
        <w:rPr>
          <w:lang w:val="en-GB"/>
        </w:rPr>
        <w:t xml:space="preserve"> connection and 21-gauge transfer needles.</w:t>
      </w:r>
    </w:p>
    <w:p w14:paraId="04CF7279" w14:textId="77777777" w:rsidR="00D81BBE" w:rsidRPr="00D81BBE" w:rsidRDefault="00D81BBE" w:rsidP="00D81BBE">
      <w:pPr>
        <w:rPr>
          <w:lang w:val="en-GB"/>
        </w:rPr>
      </w:pPr>
      <w:r w:rsidRPr="00D81BBE">
        <w:rPr>
          <w:lang w:val="en-GB"/>
        </w:rPr>
        <w:t xml:space="preserve">If you take </w:t>
      </w:r>
      <w:proofErr w:type="spellStart"/>
      <w:r w:rsidRPr="00D81BBE">
        <w:rPr>
          <w:lang w:val="en-GB"/>
        </w:rPr>
        <w:t>Alecensa</w:t>
      </w:r>
      <w:proofErr w:type="spellEnd"/>
      <w:r w:rsidRPr="00D81BBE">
        <w:rPr>
          <w:lang w:val="en-GB"/>
        </w:rPr>
        <w:t xml:space="preserve"> whilst using oral contraceptives, the oral contraceptives may be less effective.</w:t>
      </w:r>
    </w:p>
    <w:p w14:paraId="25673039" w14:textId="77777777" w:rsidR="00D81BBE" w:rsidRPr="00D81BBE" w:rsidRDefault="00D81BBE" w:rsidP="00D81BBE">
      <w:pPr>
        <w:rPr>
          <w:lang w:val="en-GB"/>
        </w:rPr>
      </w:pPr>
      <w:r w:rsidRPr="00D81BBE">
        <w:rPr>
          <w:lang w:val="en-GB"/>
        </w:rPr>
        <w:t>In order to improve traceability of biological medicinal products, the tradename and the batch number of the administered product should be clearly recorded (or stated) in the patient file.</w:t>
      </w:r>
    </w:p>
    <w:p w14:paraId="02B1D141" w14:textId="77777777" w:rsidR="00D81BBE" w:rsidRPr="00D81BBE" w:rsidRDefault="00D81BBE" w:rsidP="00D81BBE">
      <w:pPr>
        <w:rPr>
          <w:lang w:val="en-GB"/>
        </w:rPr>
      </w:pPr>
      <w:proofErr w:type="spellStart"/>
      <w:r w:rsidRPr="00D81BBE">
        <w:rPr>
          <w:lang w:val="en-GB"/>
        </w:rPr>
        <w:t>CellCept</w:t>
      </w:r>
      <w:proofErr w:type="spellEnd"/>
      <w:r w:rsidRPr="00D81BBE">
        <w:rPr>
          <w:lang w:val="en-GB"/>
        </w:rPr>
        <w:t xml:space="preserve"> 500 mg powder for concentrate for solution for infusion polysorbate 80</w:t>
      </w:r>
    </w:p>
    <w:p w14:paraId="7AB55638" w14:textId="77777777" w:rsidR="00D81BBE" w:rsidRPr="00D81BBE" w:rsidRDefault="00D81BBE" w:rsidP="00D81BBE">
      <w:pPr>
        <w:rPr>
          <w:lang w:val="en-GB"/>
        </w:rPr>
      </w:pPr>
      <w:r w:rsidRPr="00D81BBE">
        <w:rPr>
          <w:lang w:val="en-GB"/>
        </w:rPr>
        <w:t>The pharmacokinetics of pirfenidone and the 5-carboxy-pirfenidone metabolite were compared in subjects with moderate hepatic impairment (Child-Pugh Class B) and in subjects with normal hepatic function.</w:t>
      </w:r>
    </w:p>
    <w:p w14:paraId="19B9979D" w14:textId="77777777" w:rsidR="00D81BBE" w:rsidRPr="00D81BBE" w:rsidRDefault="00D81BBE" w:rsidP="00D81BBE">
      <w:pPr>
        <w:rPr>
          <w:lang w:val="en-GB"/>
        </w:rPr>
      </w:pPr>
      <w:r w:rsidRPr="00D81BBE">
        <w:rPr>
          <w:lang w:val="en-GB"/>
        </w:rPr>
        <w:t>2.5 ml twice daily</w:t>
      </w:r>
    </w:p>
    <w:p w14:paraId="7FFA106A" w14:textId="77777777" w:rsidR="00D81BBE" w:rsidRPr="00D81BBE" w:rsidRDefault="00D81BBE" w:rsidP="00D81BBE">
      <w:pPr>
        <w:rPr>
          <w:lang w:val="en-GB"/>
        </w:rPr>
      </w:pPr>
      <w:r w:rsidRPr="00D81BBE">
        <w:rPr>
          <w:lang w:val="en-GB"/>
        </w:rPr>
        <w:t>The primary endpoint was PFS based on investigator’s assessment of disease progression based on radiological scans or CA 125 levels, or symptomatic deterioration per protocol.</w:t>
      </w:r>
    </w:p>
    <w:p w14:paraId="37549D0F" w14:textId="77777777" w:rsidR="00D81BBE" w:rsidRPr="00D81BBE" w:rsidRDefault="00D81BBE" w:rsidP="00D81BBE">
      <w:pPr>
        <w:rPr>
          <w:lang w:val="en-GB"/>
        </w:rPr>
      </w:pPr>
      <w:r w:rsidRPr="00D81BBE">
        <w:rPr>
          <w:lang w:val="en-GB"/>
        </w:rPr>
        <w:t>There are no adequate and well-controlled data from the use of venetoclax in pregnant women.</w:t>
      </w:r>
    </w:p>
    <w:p w14:paraId="441A0750" w14:textId="77777777" w:rsidR="00D81BBE" w:rsidRPr="00D81BBE" w:rsidRDefault="00D81BBE" w:rsidP="00D81BBE">
      <w:pPr>
        <w:rPr>
          <w:lang w:val="en-GB"/>
        </w:rPr>
      </w:pPr>
      <w:r w:rsidRPr="00D81BBE">
        <w:rPr>
          <w:lang w:val="en-GB"/>
        </w:rPr>
        <w:t xml:space="preserve">Use sterile needle and syringe to prepare </w:t>
      </w:r>
      <w:proofErr w:type="spellStart"/>
      <w:r w:rsidRPr="00D81BBE">
        <w:rPr>
          <w:lang w:val="en-GB"/>
        </w:rPr>
        <w:t>MabThera</w:t>
      </w:r>
      <w:proofErr w:type="spellEnd"/>
      <w:r w:rsidRPr="00D81BBE">
        <w:rPr>
          <w:lang w:val="en-GB"/>
        </w:rPr>
        <w:t>.</w:t>
      </w:r>
    </w:p>
    <w:p w14:paraId="3597711D" w14:textId="77777777" w:rsidR="00D81BBE" w:rsidRPr="00D81BBE" w:rsidRDefault="00D81BBE" w:rsidP="00D81BBE">
      <w:pPr>
        <w:rPr>
          <w:lang w:val="en-GB"/>
        </w:rPr>
      </w:pPr>
      <w:r w:rsidRPr="00D81BBE">
        <w:rPr>
          <w:lang w:val="en-GB"/>
        </w:rPr>
        <w:t>Reconstituted suspension: do not store above 30 °C.</w:t>
      </w:r>
    </w:p>
    <w:p w14:paraId="0DDB3257" w14:textId="77777777" w:rsidR="00D81BBE" w:rsidRPr="00D81BBE" w:rsidRDefault="00D81BBE" w:rsidP="00D81BBE">
      <w:pPr>
        <w:rPr>
          <w:lang w:val="en-GB"/>
        </w:rPr>
      </w:pPr>
      <w:r w:rsidRPr="00D81BBE">
        <w:rPr>
          <w:lang w:val="en-GB"/>
        </w:rPr>
        <w:t>Abdominal pain (28.6%),</w:t>
      </w:r>
    </w:p>
    <w:p w14:paraId="2D26EE0D" w14:textId="77777777" w:rsidR="00D81BBE" w:rsidRPr="00D81BBE" w:rsidRDefault="00D81BBE" w:rsidP="00D81BBE">
      <w:pPr>
        <w:rPr>
          <w:lang w:val="en-GB"/>
        </w:rPr>
      </w:pPr>
      <w:r w:rsidRPr="00D81BBE">
        <w:rPr>
          <w:lang w:val="en-GB"/>
        </w:rPr>
        <w:t>These hepatic findings are consistent with an induction of hepatic</w:t>
      </w:r>
    </w:p>
    <w:p w14:paraId="49873646" w14:textId="77777777" w:rsidR="00D81BBE" w:rsidRPr="00D81BBE" w:rsidRDefault="00D81BBE" w:rsidP="00D81BBE">
      <w:pPr>
        <w:rPr>
          <w:lang w:val="en-GB"/>
        </w:rPr>
      </w:pPr>
      <w:r w:rsidRPr="00D81BBE">
        <w:rPr>
          <w:lang w:val="en-GB"/>
        </w:rPr>
        <w:t>Test results are provided in an interpretive report.</w:t>
      </w:r>
    </w:p>
    <w:p w14:paraId="6339F531" w14:textId="77777777" w:rsidR="00D81BBE" w:rsidRPr="00D81BBE" w:rsidRDefault="00D81BBE" w:rsidP="00D81BBE">
      <w:pPr>
        <w:rPr>
          <w:lang w:val="en-GB"/>
        </w:rPr>
      </w:pPr>
      <w:r w:rsidRPr="00D81BBE">
        <w:rPr>
          <w:lang w:val="en-GB"/>
        </w:rPr>
        <w:t>A descriptive updated efficacy analysis was performed with a median survival follow up time of 15.6 months.</w:t>
      </w:r>
    </w:p>
    <w:p w14:paraId="418049DE" w14:textId="77777777" w:rsidR="00D81BBE" w:rsidRPr="00D81BBE" w:rsidRDefault="00D81BBE" w:rsidP="00D81BBE">
      <w:pPr>
        <w:rPr>
          <w:lang w:val="en-GB"/>
        </w:rPr>
      </w:pPr>
      <w:r w:rsidRPr="00D81BBE">
        <w:rPr>
          <w:lang w:val="en-GB"/>
        </w:rPr>
        <w:t xml:space="preserve">All except one patient in the </w:t>
      </w:r>
      <w:proofErr w:type="spellStart"/>
      <w:r w:rsidRPr="00D81BBE">
        <w:rPr>
          <w:lang w:val="en-GB"/>
        </w:rPr>
        <w:t>pola+BR</w:t>
      </w:r>
      <w:proofErr w:type="spellEnd"/>
      <w:r w:rsidRPr="00D81BBE">
        <w:rPr>
          <w:lang w:val="en-GB"/>
        </w:rPr>
        <w:t xml:space="preserve"> arm of the randomized Phase II were naïve to </w:t>
      </w:r>
      <w:proofErr w:type="spellStart"/>
      <w:r w:rsidRPr="00D81BBE">
        <w:rPr>
          <w:lang w:val="en-GB"/>
        </w:rPr>
        <w:t>bendamustine</w:t>
      </w:r>
      <w:proofErr w:type="spellEnd"/>
      <w:r w:rsidRPr="00D81BBE">
        <w:rPr>
          <w:lang w:val="en-GB"/>
        </w:rPr>
        <w:t xml:space="preserve"> treatment.</w:t>
      </w:r>
    </w:p>
    <w:p w14:paraId="719EA728" w14:textId="77777777" w:rsidR="00D81BBE" w:rsidRPr="00D81BBE" w:rsidRDefault="00D81BBE" w:rsidP="00D81BBE">
      <w:pPr>
        <w:rPr>
          <w:lang w:val="en-GB"/>
        </w:rPr>
      </w:pPr>
      <w:r w:rsidRPr="00D81BBE">
        <w:rPr>
          <w:lang w:val="en-GB"/>
        </w:rPr>
        <w:t>Slide the tip of the needle down so that it is within the medicine.</w:t>
      </w:r>
    </w:p>
    <w:p w14:paraId="6E7F9DBE" w14:textId="77777777" w:rsidR="00D81BBE" w:rsidRPr="00D81BBE" w:rsidRDefault="00D81BBE" w:rsidP="00D81BBE">
      <w:pPr>
        <w:rPr>
          <w:lang w:val="en-GB"/>
        </w:rPr>
      </w:pPr>
      <w:r w:rsidRPr="00D81BBE">
        <w:rPr>
          <w:lang w:val="en-GB"/>
        </w:rPr>
        <w:lastRenderedPageBreak/>
        <w:t>Injecting into a muscle could cause discomfort.</w:t>
      </w:r>
    </w:p>
    <w:p w14:paraId="30D377BD" w14:textId="77777777" w:rsidR="00D81BBE" w:rsidRPr="00D81BBE" w:rsidRDefault="00D81BBE" w:rsidP="00D81BBE">
      <w:pPr>
        <w:rPr>
          <w:lang w:val="en-GB"/>
        </w:rPr>
      </w:pPr>
      <w:r w:rsidRPr="00D81BBE">
        <w:rPr>
          <w:lang w:val="en-GB"/>
        </w:rPr>
        <w:t>Docetaxel was administered 75 mg/m 2 by intravenous infusion on day 1 of each 3-week cycle until disease progression or unacceptable toxicity.</w:t>
      </w:r>
    </w:p>
    <w:p w14:paraId="3BA54EEC" w14:textId="77777777" w:rsidR="00D81BBE" w:rsidRPr="00D81BBE" w:rsidRDefault="00D81BBE" w:rsidP="00D81BBE">
      <w:pPr>
        <w:rPr>
          <w:lang w:val="en-GB"/>
        </w:rPr>
      </w:pPr>
      <w:r w:rsidRPr="00D81BBE">
        <w:rPr>
          <w:lang w:val="en-GB"/>
        </w:rPr>
        <w:t>lower number of red blood cells</w:t>
      </w:r>
    </w:p>
    <w:p w14:paraId="4FD19597" w14:textId="77777777" w:rsidR="00D81BBE" w:rsidRPr="00D81BBE" w:rsidRDefault="00D81BBE" w:rsidP="00D81BBE">
      <w:pPr>
        <w:rPr>
          <w:lang w:val="en-GB"/>
        </w:rPr>
      </w:pPr>
      <w:r w:rsidRPr="00D81BBE">
        <w:rPr>
          <w:lang w:val="en-GB"/>
        </w:rPr>
        <w:t>Transfusion of blood products (i.e. platelet transfusion) according to institutional practice is at the discretion of the treating physician.</w:t>
      </w:r>
    </w:p>
    <w:p w14:paraId="3664A43D" w14:textId="77777777" w:rsidR="00D81BBE" w:rsidRPr="00D81BBE" w:rsidRDefault="00D81BBE" w:rsidP="00D81BBE">
      <w:pPr>
        <w:rPr>
          <w:lang w:val="en-GB"/>
        </w:rPr>
      </w:pPr>
      <w:r w:rsidRPr="00D81BBE">
        <w:rPr>
          <w:lang w:val="en-GB"/>
        </w:rPr>
        <w:t>Investigator-assessed PFS (RECIST v1.1)</w:t>
      </w:r>
    </w:p>
    <w:p w14:paraId="4DFD7E98" w14:textId="77777777" w:rsidR="00D81BBE" w:rsidRPr="00D81BBE" w:rsidRDefault="00D81BBE" w:rsidP="00D81BBE">
      <w:pPr>
        <w:rPr>
          <w:lang w:val="en-GB"/>
        </w:rPr>
      </w:pPr>
      <w:r w:rsidRPr="00D81BBE">
        <w:rPr>
          <w:lang w:val="en-GB"/>
        </w:rPr>
        <w:t>After physical activity, e.g. strenuous jogging, raised values for erythrocytes and protein may occur without being signs of disease.</w:t>
      </w:r>
    </w:p>
    <w:p w14:paraId="10EE5D2C" w14:textId="77777777" w:rsidR="00D81BBE" w:rsidRPr="00D81BBE" w:rsidRDefault="00D81BBE" w:rsidP="00D81BBE">
      <w:pPr>
        <w:rPr>
          <w:lang w:val="en-GB"/>
        </w:rPr>
      </w:pPr>
      <w:r w:rsidRPr="00D81BBE">
        <w:rPr>
          <w:lang w:val="en-GB"/>
        </w:rPr>
        <w:t>Patient samples with an unusual isoenzyme composition may give deviating results compared to the IFCC reference method.</w:t>
      </w:r>
    </w:p>
    <w:p w14:paraId="23790D32" w14:textId="77777777" w:rsidR="00D81BBE" w:rsidRPr="00D81BBE" w:rsidRDefault="00D81BBE" w:rsidP="00D81BBE">
      <w:pPr>
        <w:rPr>
          <w:lang w:val="en-GB"/>
        </w:rPr>
      </w:pPr>
      <w:r w:rsidRPr="00D81BBE">
        <w:rPr>
          <w:lang w:val="en-GB"/>
        </w:rPr>
        <w:t>Extraction buffer tube</w:t>
      </w:r>
    </w:p>
    <w:p w14:paraId="75FBF115" w14:textId="77777777" w:rsidR="00D81BBE" w:rsidRPr="00D81BBE" w:rsidRDefault="00D81BBE" w:rsidP="00D81BBE">
      <w:pPr>
        <w:rPr>
          <w:lang w:val="en-GB"/>
        </w:rPr>
      </w:pPr>
      <w:r w:rsidRPr="00D81BBE">
        <w:rPr>
          <w:lang w:val="en-GB"/>
        </w:rPr>
        <w:t>Every pack of test strips contains a lot-specific code chip.</w:t>
      </w:r>
    </w:p>
    <w:p w14:paraId="5D5C9C20" w14:textId="77777777" w:rsidR="00D81BBE" w:rsidRPr="00D81BBE" w:rsidRDefault="00D81BBE" w:rsidP="00D81BBE">
      <w:pPr>
        <w:rPr>
          <w:lang w:val="en-GB"/>
        </w:rPr>
      </w:pPr>
      <w:r w:rsidRPr="00D81BBE">
        <w:rPr>
          <w:lang w:val="en-GB"/>
        </w:rPr>
        <w:t>y = 0.957 x + 10.42 or 1.052 x – 4.33 (n = 43 - 144; r = 0.891).</w:t>
      </w:r>
    </w:p>
    <w:p w14:paraId="44DE6E3D" w14:textId="77777777" w:rsidR="00D81BBE" w:rsidRPr="00D81BBE" w:rsidRDefault="00D81BBE" w:rsidP="00D81BBE">
      <w:pPr>
        <w:rPr>
          <w:lang w:val="en-GB"/>
        </w:rPr>
      </w:pPr>
      <w:r w:rsidRPr="00D81BBE">
        <w:rPr>
          <w:lang w:val="en-GB"/>
        </w:rPr>
        <w:t xml:space="preserve">Method comparison results for specific gravity and clarity are presented in the Performance Data Document of the cobas u 601 urine </w:t>
      </w:r>
      <w:proofErr w:type="spellStart"/>
      <w:r w:rsidRPr="00D81BBE">
        <w:rPr>
          <w:lang w:val="en-GB"/>
        </w:rPr>
        <w:t>analyzer</w:t>
      </w:r>
      <w:proofErr w:type="spellEnd"/>
      <w:r w:rsidRPr="00D81BBE">
        <w:rPr>
          <w:lang w:val="en-GB"/>
        </w:rPr>
        <w:t>, addendum to the Operator's Manual.</w:t>
      </w:r>
    </w:p>
    <w:p w14:paraId="2437E23E" w14:textId="77777777" w:rsidR="00D81BBE" w:rsidRPr="00D81BBE" w:rsidRDefault="00D81BBE" w:rsidP="00D81BBE">
      <w:pPr>
        <w:rPr>
          <w:lang w:val="en-GB"/>
        </w:rPr>
      </w:pPr>
      <w:r w:rsidRPr="00D81BBE">
        <w:rPr>
          <w:lang w:val="en-GB"/>
        </w:rPr>
        <w:t>The performance of this test has been established only for 15 or more days after symptom onset.</w:t>
      </w:r>
    </w:p>
    <w:p w14:paraId="0EEF3453" w14:textId="77777777" w:rsidR="00D81BBE" w:rsidRPr="00D81BBE" w:rsidRDefault="00D81BBE" w:rsidP="00D81BBE">
      <w:pPr>
        <w:rPr>
          <w:lang w:val="en-GB"/>
        </w:rPr>
      </w:pPr>
      <w:r w:rsidRPr="00D81BBE">
        <w:rPr>
          <w:lang w:val="en-GB"/>
        </w:rPr>
        <w:t>Each laboratory must ensure that corrective measures are taken if values fall outside the limits.</w:t>
      </w:r>
    </w:p>
    <w:p w14:paraId="09B718CA" w14:textId="77777777" w:rsidR="00D81BBE" w:rsidRPr="00D81BBE" w:rsidRDefault="00D81BBE" w:rsidP="00D81BBE">
      <w:pPr>
        <w:rPr>
          <w:lang w:val="en-GB"/>
        </w:rPr>
      </w:pPr>
      <w:r w:rsidRPr="00D81BBE">
        <w:rPr>
          <w:lang w:val="en-GB"/>
        </w:rPr>
        <w:t xml:space="preserve">0.05 mg/dL (11 </w:t>
      </w:r>
      <w:r>
        <w:t>μ</w:t>
      </w:r>
      <w:r w:rsidRPr="00D81BBE">
        <w:rPr>
          <w:lang w:val="en-GB"/>
        </w:rPr>
        <w:t>mol/L).</w:t>
      </w:r>
    </w:p>
    <w:p w14:paraId="503EBF8B" w14:textId="77777777" w:rsidR="00D81BBE" w:rsidRPr="00D81BBE" w:rsidRDefault="00D81BBE" w:rsidP="00D81BBE">
      <w:pPr>
        <w:rPr>
          <w:lang w:val="en-GB"/>
        </w:rPr>
      </w:pPr>
      <w:r w:rsidRPr="00D81BBE">
        <w:rPr>
          <w:lang w:val="en-GB"/>
        </w:rPr>
        <w:t>Note the following when collecting blood</w:t>
      </w:r>
    </w:p>
    <w:p w14:paraId="12472040" w14:textId="77777777" w:rsidR="00D81BBE" w:rsidRPr="00D81BBE" w:rsidRDefault="00D81BBE" w:rsidP="00D81BBE">
      <w:pPr>
        <w:rPr>
          <w:lang w:val="en-GB"/>
        </w:rPr>
      </w:pPr>
      <w:r w:rsidRPr="00D81BBE">
        <w:rPr>
          <w:lang w:val="en-GB"/>
        </w:rPr>
        <w:t>The measurement starts automatically.</w:t>
      </w:r>
    </w:p>
    <w:p w14:paraId="4DACE82D" w14:textId="77777777" w:rsidR="00D81BBE" w:rsidRPr="00D81BBE" w:rsidRDefault="00D81BBE" w:rsidP="00D81BBE">
      <w:pPr>
        <w:rPr>
          <w:lang w:val="en-GB"/>
        </w:rPr>
      </w:pPr>
      <w:r w:rsidRPr="00D81BBE">
        <w:rPr>
          <w:lang w:val="en-GB"/>
        </w:rPr>
        <w:t>For SARSCoV2, 1 positive sample tested negative during discrepant analysis, 2 positive samples tested presumptive positive, and 7 negative samples tested positive.</w:t>
      </w:r>
    </w:p>
    <w:p w14:paraId="7D53F7A3" w14:textId="77777777" w:rsidR="00D81BBE" w:rsidRPr="00D81BBE" w:rsidRDefault="00D81BBE" w:rsidP="00D81BBE">
      <w:pPr>
        <w:rPr>
          <w:lang w:val="en-GB"/>
        </w:rPr>
      </w:pPr>
      <w:r w:rsidRPr="00D81BBE">
        <w:rPr>
          <w:lang w:val="en-GB"/>
        </w:rPr>
        <w:t>20130 plasma equivalent seconds.</w:t>
      </w:r>
    </w:p>
    <w:p w14:paraId="19501AA2" w14:textId="77777777" w:rsidR="00D81BBE" w:rsidRPr="00D81BBE" w:rsidRDefault="00D81BBE" w:rsidP="00D81BBE">
      <w:pPr>
        <w:rPr>
          <w:lang w:val="en-GB"/>
        </w:rPr>
      </w:pPr>
      <w:r w:rsidRPr="00D81BBE">
        <w:rPr>
          <w:lang w:val="en-GB"/>
        </w:rPr>
        <w:t>&lt; 150 (&lt; 1.70)150-199 (1.70-2.25)200-499 (2.26-5.64)≥ 500 (≥ 5.65)</w:t>
      </w:r>
    </w:p>
    <w:p w14:paraId="311A7A6A" w14:textId="77777777" w:rsidR="00D81BBE" w:rsidRPr="00D81BBE" w:rsidRDefault="00D81BBE" w:rsidP="00D81BBE">
      <w:pPr>
        <w:rPr>
          <w:lang w:val="en-GB"/>
        </w:rPr>
      </w:pPr>
      <w:r w:rsidRPr="00D81BBE">
        <w:rPr>
          <w:lang w:val="en-GB"/>
        </w:rPr>
        <w:t>% within ±12 mg/dL /12.5%</w:t>
      </w:r>
    </w:p>
    <w:p w14:paraId="5FD70BDF" w14:textId="77777777" w:rsidR="00D81BBE" w:rsidRPr="00D81BBE" w:rsidRDefault="00D81BBE" w:rsidP="00D81BBE">
      <w:pPr>
        <w:rPr>
          <w:lang w:val="en-GB"/>
        </w:rPr>
      </w:pPr>
      <w:r w:rsidRPr="00D81BBE">
        <w:rPr>
          <w:lang w:val="en-GB"/>
        </w:rPr>
        <w:t xml:space="preserve">Values will vary inversely with temperature change from 25 °C by approximately 1% per °C (automatically corrected when using the </w:t>
      </w:r>
      <w:proofErr w:type="spellStart"/>
      <w:r w:rsidRPr="00D81BBE">
        <w:rPr>
          <w:lang w:val="en-GB"/>
        </w:rPr>
        <w:t>AutoQC</w:t>
      </w:r>
      <w:proofErr w:type="spellEnd"/>
      <w:r w:rsidRPr="00D81BBE">
        <w:rPr>
          <w:lang w:val="en-GB"/>
        </w:rPr>
        <w:t xml:space="preserve"> module).</w:t>
      </w:r>
    </w:p>
    <w:p w14:paraId="57EF6245" w14:textId="77777777" w:rsidR="00D81BBE" w:rsidRPr="00D81BBE" w:rsidRDefault="00D81BBE" w:rsidP="00D81BBE">
      <w:pPr>
        <w:rPr>
          <w:lang w:val="en-GB"/>
        </w:rPr>
      </w:pPr>
      <w:r w:rsidRPr="00D81BBE">
        <w:rPr>
          <w:lang w:val="en-GB"/>
        </w:rPr>
        <w:lastRenderedPageBreak/>
        <w:t>Detection of microalbuminuria can aid diagnosis and treatment of incipient nephropathy in persons with diabetes and hypertension.</w:t>
      </w:r>
    </w:p>
    <w:p w14:paraId="1599DF5D" w14:textId="77777777" w:rsidR="00D81BBE" w:rsidRPr="00D81BBE" w:rsidRDefault="00D81BBE" w:rsidP="00D81BBE">
      <w:pPr>
        <w:rPr>
          <w:lang w:val="en-GB"/>
        </w:rPr>
      </w:pPr>
      <w:r w:rsidRPr="00D81BBE">
        <w:rPr>
          <w:lang w:val="en-GB"/>
        </w:rPr>
        <w:t>To help the System Administrator configure the Accu-Chek Inform II Base Unit, technical documentation is provided.</w:t>
      </w:r>
    </w:p>
    <w:p w14:paraId="4B1AB4A6" w14:textId="77777777" w:rsidR="00D81BBE" w:rsidRPr="00D81BBE" w:rsidRDefault="00D81BBE" w:rsidP="00D81BBE">
      <w:pPr>
        <w:rPr>
          <w:lang w:val="en-GB"/>
        </w:rPr>
      </w:pPr>
      <w:r w:rsidRPr="00D81BBE">
        <w:rPr>
          <w:lang w:val="en-GB"/>
        </w:rPr>
        <w:t>Please refer to Appendix 1.</w:t>
      </w:r>
    </w:p>
    <w:p w14:paraId="5A91112E" w14:textId="77777777" w:rsidR="00D81BBE" w:rsidRPr="00D81BBE" w:rsidRDefault="00D81BBE" w:rsidP="00D81BBE">
      <w:pPr>
        <w:rPr>
          <w:lang w:val="en-GB"/>
        </w:rPr>
      </w:pPr>
      <w:r w:rsidRPr="00D81BBE">
        <w:rPr>
          <w:lang w:val="en-GB"/>
        </w:rPr>
        <w:t>Non-linear reaction curves are indicated in the display by an asterisk in front of the result.</w:t>
      </w:r>
    </w:p>
    <w:p w14:paraId="0A4CF97D" w14:textId="77777777" w:rsidR="00D81BBE" w:rsidRPr="00D81BBE" w:rsidRDefault="00D81BBE" w:rsidP="00D81BBE">
      <w:pPr>
        <w:rPr>
          <w:lang w:val="en-GB"/>
        </w:rPr>
      </w:pPr>
      <w:r w:rsidRPr="00D81BBE">
        <w:rPr>
          <w:lang w:val="en-GB"/>
        </w:rPr>
        <w:t>Verify that the Lipid Control PST lot number matches the lot number displayed on the screen.</w:t>
      </w:r>
    </w:p>
    <w:p w14:paraId="460BF9D7" w14:textId="77777777" w:rsidR="00D81BBE" w:rsidRPr="00D81BBE" w:rsidRDefault="00D81BBE" w:rsidP="00D81BBE">
      <w:pPr>
        <w:rPr>
          <w:lang w:val="en-GB"/>
        </w:rPr>
      </w:pPr>
      <w:r w:rsidRPr="00D81BBE">
        <w:rPr>
          <w:lang w:val="en-GB"/>
        </w:rPr>
        <w:t>Rinse the fingers extensively.</w:t>
      </w:r>
    </w:p>
    <w:p w14:paraId="547C873E" w14:textId="77777777" w:rsidR="00D81BBE" w:rsidRPr="00D81BBE" w:rsidRDefault="00D81BBE" w:rsidP="00D81BBE">
      <w:pPr>
        <w:rPr>
          <w:lang w:val="en-GB"/>
        </w:rPr>
      </w:pPr>
      <w:r w:rsidRPr="00D81BBE">
        <w:rPr>
          <w:lang w:val="en-GB"/>
        </w:rPr>
        <w:t xml:space="preserve">If a performance check with the </w:t>
      </w:r>
      <w:proofErr w:type="spellStart"/>
      <w:r w:rsidRPr="00D81BBE">
        <w:rPr>
          <w:lang w:val="en-GB"/>
        </w:rPr>
        <w:t>Accutrend</w:t>
      </w:r>
      <w:proofErr w:type="spellEnd"/>
      <w:r w:rsidRPr="00D81BBE">
        <w:rPr>
          <w:lang w:val="en-GB"/>
        </w:rPr>
        <w:t xml:space="preserve"> Control CH 1 solution produces a reading outside the stated range, please verify:</w:t>
      </w:r>
    </w:p>
    <w:p w14:paraId="485D4312" w14:textId="77777777" w:rsidR="00D81BBE" w:rsidRPr="00D81BBE" w:rsidRDefault="00D81BBE" w:rsidP="00D81BBE">
      <w:pPr>
        <w:rPr>
          <w:lang w:val="en-GB"/>
        </w:rPr>
      </w:pPr>
      <w:r w:rsidRPr="00D81BBE">
        <w:rPr>
          <w:lang w:val="en-GB"/>
        </w:rPr>
        <w:t>Check the expiry date on the back of the 2 foil pouches.</w:t>
      </w:r>
    </w:p>
    <w:p w14:paraId="3CE2D272" w14:textId="77777777" w:rsidR="00D81BBE" w:rsidRPr="00D81BBE" w:rsidRDefault="00D81BBE" w:rsidP="00D81BBE">
      <w:pPr>
        <w:rPr>
          <w:lang w:val="en-GB"/>
        </w:rPr>
      </w:pPr>
      <w:r w:rsidRPr="00D81BBE">
        <w:rPr>
          <w:lang w:val="en-GB"/>
        </w:rPr>
        <w:t>In a randomized manner, 1 swab was tested immediately at the study site using the SARSCoV2 &amp; Flu A/B Rapid Antigen Test, and the other was sent to a central laboratory for testing using a highly sensitive US FDA approved multiplex RTPCR method as the comparator.</w:t>
      </w:r>
    </w:p>
    <w:p w14:paraId="64B02F23" w14:textId="77777777" w:rsidR="00D81BBE" w:rsidRPr="00D81BBE" w:rsidRDefault="00D81BBE" w:rsidP="00D81BBE">
      <w:pPr>
        <w:rPr>
          <w:lang w:val="en-GB"/>
        </w:rPr>
      </w:pPr>
      <w:r w:rsidRPr="00D81BBE">
        <w:rPr>
          <w:lang w:val="en-GB"/>
        </w:rPr>
        <w:t>Values will vary inversely with temperature change from 25 °C by approximately 1% per °C/°F.</w:t>
      </w:r>
    </w:p>
    <w:p w14:paraId="560D35BE" w14:textId="77777777" w:rsidR="00D81BBE" w:rsidRPr="00D81BBE" w:rsidRDefault="00D81BBE" w:rsidP="00D81BBE">
      <w:pPr>
        <w:rPr>
          <w:lang w:val="en-GB"/>
        </w:rPr>
      </w:pPr>
      <w:r w:rsidRPr="00D81BBE">
        <w:rPr>
          <w:lang w:val="en-GB"/>
        </w:rPr>
        <w:t>The expected ranges for all three (3) levels of controls are lot-specific.</w:t>
      </w:r>
    </w:p>
    <w:p w14:paraId="53D3A6AB" w14:textId="77777777" w:rsidR="00D81BBE" w:rsidRPr="00D81BBE" w:rsidRDefault="00D81BBE" w:rsidP="00D81BBE">
      <w:pPr>
        <w:rPr>
          <w:lang w:val="en-GB"/>
        </w:rPr>
      </w:pPr>
      <w:r w:rsidRPr="00D81BBE">
        <w:rPr>
          <w:lang w:val="en-GB"/>
        </w:rPr>
        <w:t>Negative means less than 0.03 ng/mL</w:t>
      </w:r>
    </w:p>
    <w:p w14:paraId="79ADD67E" w14:textId="77777777" w:rsidR="00D81BBE" w:rsidRPr="00D81BBE" w:rsidRDefault="00D81BBE" w:rsidP="00D81BBE">
      <w:pPr>
        <w:rPr>
          <w:lang w:val="en-GB"/>
        </w:rPr>
      </w:pPr>
      <w:r w:rsidRPr="00D81BBE">
        <w:rPr>
          <w:lang w:val="en-GB"/>
        </w:rPr>
        <w:t>Special attention is necessary if the following error occurs:</w:t>
      </w:r>
    </w:p>
    <w:p w14:paraId="1D0AA0F4" w14:textId="77777777" w:rsidR="00D81BBE" w:rsidRPr="00D81BBE" w:rsidRDefault="00D81BBE" w:rsidP="00D81BBE">
      <w:pPr>
        <w:rPr>
          <w:lang w:val="en-GB"/>
        </w:rPr>
      </w:pPr>
      <w:r w:rsidRPr="00D81BBE">
        <w:rPr>
          <w:lang w:val="en-GB"/>
        </w:rPr>
        <w:t>Significant additions or changes are indicated by a change bar in the margin.</w:t>
      </w:r>
    </w:p>
    <w:p w14:paraId="3BCD69D0" w14:textId="77777777" w:rsidR="00D81BBE" w:rsidRPr="00D81BBE" w:rsidRDefault="00D81BBE" w:rsidP="00D81BBE">
      <w:pPr>
        <w:rPr>
          <w:lang w:val="en-GB"/>
        </w:rPr>
      </w:pPr>
      <w:r w:rsidRPr="00D81BBE">
        <w:rPr>
          <w:lang w:val="en-GB"/>
        </w:rPr>
        <w:t>quantitative determination of specific gravity, pH, leukocytes, nitrite, protein, glucose, ketone bodies, urobilinogen, bilirubin, and blood in urine by visual reading.</w:t>
      </w:r>
    </w:p>
    <w:p w14:paraId="52611ABE" w14:textId="77777777" w:rsidR="00D81BBE" w:rsidRPr="00D81BBE" w:rsidRDefault="00D81BBE" w:rsidP="00D81BBE">
      <w:pPr>
        <w:rPr>
          <w:lang w:val="en-GB"/>
        </w:rPr>
      </w:pPr>
      <w:r w:rsidRPr="00D81BBE">
        <w:rPr>
          <w:lang w:val="en-GB"/>
        </w:rPr>
        <w:t>≥ 90% compared with hexokinase method, Leukocytes:</w:t>
      </w:r>
    </w:p>
    <w:p w14:paraId="724BBE1E" w14:textId="77777777" w:rsidR="00D81BBE" w:rsidRPr="00D81BBE" w:rsidRDefault="00D81BBE" w:rsidP="00D81BBE">
      <w:pPr>
        <w:rPr>
          <w:lang w:val="en-GB"/>
        </w:rPr>
      </w:pPr>
      <w:r w:rsidRPr="00D81BBE">
        <w:rPr>
          <w:lang w:val="en-GB"/>
        </w:rPr>
        <w:t>Prolonged exposure to light may adversely affect your results.</w:t>
      </w:r>
    </w:p>
    <w:p w14:paraId="5EC96F98" w14:textId="77777777" w:rsidR="00D81BBE" w:rsidRPr="00D81BBE" w:rsidRDefault="00D81BBE" w:rsidP="00D81BBE">
      <w:pPr>
        <w:rPr>
          <w:lang w:val="en-GB"/>
        </w:rPr>
      </w:pPr>
      <w:r w:rsidRPr="00D81BBE">
        <w:rPr>
          <w:lang w:val="en-GB"/>
        </w:rPr>
        <w:t>Confirm that the drop of cobas Lipid Control PST is completely absorbed by the disc, filling the application zone.</w:t>
      </w:r>
    </w:p>
    <w:p w14:paraId="70CB0D3B" w14:textId="77777777" w:rsidR="00D81BBE" w:rsidRPr="00D81BBE" w:rsidRDefault="00D81BBE" w:rsidP="00D81BBE">
      <w:pPr>
        <w:rPr>
          <w:lang w:val="en-GB"/>
        </w:rPr>
      </w:pPr>
      <w:r w:rsidRPr="00D81BBE">
        <w:rPr>
          <w:lang w:val="en-GB"/>
        </w:rPr>
        <w:t>o-</w:t>
      </w:r>
      <w:proofErr w:type="spellStart"/>
      <w:r w:rsidRPr="00D81BBE">
        <w:rPr>
          <w:lang w:val="en-GB"/>
        </w:rPr>
        <w:t>cresolphthalein</w:t>
      </w:r>
      <w:proofErr w:type="spellEnd"/>
      <w:r w:rsidRPr="00D81BBE">
        <w:rPr>
          <w:lang w:val="en-GB"/>
        </w:rPr>
        <w:t xml:space="preserve"> phosphate + methylglucamine</w:t>
      </w:r>
    </w:p>
    <w:p w14:paraId="38C789AB" w14:textId="77777777" w:rsidR="00D81BBE" w:rsidRPr="00D81BBE" w:rsidRDefault="00D81BBE" w:rsidP="00D81BBE">
      <w:pPr>
        <w:rPr>
          <w:lang w:val="en-GB"/>
        </w:rPr>
      </w:pPr>
      <w:r w:rsidRPr="00D81BBE">
        <w:rPr>
          <w:lang w:val="en-GB"/>
        </w:rPr>
        <w:t>Negatives Antigen / PCR</w:t>
      </w:r>
    </w:p>
    <w:p w14:paraId="59F93B10" w14:textId="77777777" w:rsidR="00D81BBE" w:rsidRPr="00D81BBE" w:rsidRDefault="00D81BBE" w:rsidP="00D81BBE">
      <w:pPr>
        <w:rPr>
          <w:lang w:val="en-GB"/>
        </w:rPr>
      </w:pPr>
      <w:r w:rsidRPr="00D81BBE">
        <w:rPr>
          <w:lang w:val="en-GB"/>
        </w:rPr>
        <w:lastRenderedPageBreak/>
        <w:t>The GGT activity is calculated automatically from the measurements taken, as well as function and conversion factors read from the magnetic strip on the lower face of each test strip.</w:t>
      </w:r>
    </w:p>
    <w:p w14:paraId="495BBBC4" w14:textId="77777777" w:rsidR="00D81BBE" w:rsidRPr="00D81BBE" w:rsidRDefault="00D81BBE" w:rsidP="00D81BBE">
      <w:pPr>
        <w:rPr>
          <w:lang w:val="en-GB"/>
        </w:rPr>
      </w:pPr>
      <w:r w:rsidRPr="00D81BBE">
        <w:rPr>
          <w:lang w:val="en-GB"/>
        </w:rPr>
        <w:t>Therapeutic drugs were tested at concentrations in urine occurring under medication with the therapeutic dosage and above.</w:t>
      </w:r>
    </w:p>
    <w:p w14:paraId="5F3F17B5" w14:textId="77777777" w:rsidR="00D81BBE" w:rsidRPr="00D81BBE" w:rsidRDefault="00D81BBE" w:rsidP="00D81BBE">
      <w:pPr>
        <w:rPr>
          <w:lang w:val="en-GB"/>
        </w:rPr>
      </w:pPr>
      <w:r w:rsidRPr="00D81BBE">
        <w:rPr>
          <w:lang w:val="en-GB"/>
        </w:rPr>
        <w:t xml:space="preserve">The assay is unaffected by icterus (bilirubin ≤ 20 mg/dL), </w:t>
      </w:r>
      <w:proofErr w:type="spellStart"/>
      <w:r w:rsidRPr="00D81BBE">
        <w:rPr>
          <w:lang w:val="en-GB"/>
        </w:rPr>
        <w:t>hemolysis</w:t>
      </w:r>
      <w:proofErr w:type="spellEnd"/>
      <w:r w:rsidRPr="00D81BBE">
        <w:rPr>
          <w:lang w:val="en-GB"/>
        </w:rPr>
        <w:t xml:space="preserve"> (Hb ≤ 200 mg/dL), lipemia (triglycerides ≤ 1000 mg/dL), haematocrit values in the range of 2553%, and biotin ≤ 200 ng/</w:t>
      </w:r>
      <w:proofErr w:type="spellStart"/>
      <w:r w:rsidRPr="00D81BBE">
        <w:rPr>
          <w:lang w:val="en-GB"/>
        </w:rPr>
        <w:t>mL.</w:t>
      </w:r>
      <w:proofErr w:type="spellEnd"/>
    </w:p>
    <w:p w14:paraId="127D5BDD" w14:textId="6DC2C2AA" w:rsidR="00D81BBE" w:rsidRPr="00D81BBE" w:rsidRDefault="00D81BBE" w:rsidP="00D81BBE">
      <w:pPr>
        <w:rPr>
          <w:lang w:val="en-GB"/>
        </w:rPr>
      </w:pPr>
      <w:r w:rsidRPr="00D81BBE">
        <w:rPr>
          <w:lang w:val="en-GB"/>
        </w:rPr>
        <w:t xml:space="preserve">If you need assistance, please contact your local </w:t>
      </w:r>
      <w:r>
        <w:rPr>
          <w:lang w:val="en-GB"/>
        </w:rPr>
        <w:t>XXXXX</w:t>
      </w:r>
      <w:r w:rsidRPr="00D81BBE">
        <w:rPr>
          <w:lang w:val="en-GB"/>
        </w:rPr>
        <w:t xml:space="preserve"> Diagnostics affiliate.</w:t>
      </w:r>
    </w:p>
    <w:p w14:paraId="6E39F058" w14:textId="77777777" w:rsidR="00D81BBE" w:rsidRPr="00D81BBE" w:rsidRDefault="00D81BBE" w:rsidP="00D81BBE">
      <w:pPr>
        <w:rPr>
          <w:lang w:val="en-GB"/>
        </w:rPr>
      </w:pPr>
      <w:r w:rsidRPr="00D81BBE">
        <w:rPr>
          <w:lang w:val="en-GB"/>
        </w:rPr>
        <w:t>The negative percent agreement for Influenza virus A and B were 100.00%(95% CI*:</w:t>
      </w:r>
    </w:p>
    <w:p w14:paraId="3FC64F9D" w14:textId="77777777" w:rsidR="00D81BBE" w:rsidRPr="00D81BBE" w:rsidRDefault="00D81BBE" w:rsidP="00D81BBE">
      <w:pPr>
        <w:rPr>
          <w:lang w:val="en-GB"/>
        </w:rPr>
      </w:pPr>
      <w:r w:rsidRPr="00D81BBE">
        <w:rPr>
          <w:lang w:val="en-GB"/>
        </w:rPr>
        <w:t>Target values and ranges Manufacturer linearity ranges</w:t>
      </w:r>
    </w:p>
    <w:p w14:paraId="35E90663" w14:textId="60211A53" w:rsidR="00D81BBE" w:rsidRPr="00D81BBE" w:rsidRDefault="00D81BBE" w:rsidP="00D81BBE">
      <w:pPr>
        <w:rPr>
          <w:lang w:val="en-GB"/>
        </w:rPr>
      </w:pPr>
      <w:r w:rsidRPr="00D81BBE">
        <w:rPr>
          <w:lang w:val="en-GB"/>
        </w:rPr>
        <w:t xml:space="preserve">COBAS, COBAS B, COBAS C and ACCU-CHEK are trademarks of </w:t>
      </w:r>
      <w:r>
        <w:rPr>
          <w:lang w:val="en-GB"/>
        </w:rPr>
        <w:t>XXXXX</w:t>
      </w:r>
      <w:r w:rsidRPr="00D81BBE">
        <w:rPr>
          <w:lang w:val="en-GB"/>
        </w:rPr>
        <w:t>.</w:t>
      </w:r>
    </w:p>
    <w:p w14:paraId="47A6E153" w14:textId="77777777" w:rsidR="00D81BBE" w:rsidRPr="00D81BBE" w:rsidRDefault="00D81BBE" w:rsidP="00D81BBE">
      <w:pPr>
        <w:rPr>
          <w:lang w:val="en-GB"/>
        </w:rPr>
      </w:pPr>
      <w:r w:rsidRPr="00D81BBE">
        <w:rPr>
          <w:lang w:val="en-GB"/>
        </w:rPr>
        <w:t>The acceptable control range for a given test strip lot is given on the enclosed value sheet.</w:t>
      </w:r>
    </w:p>
    <w:p w14:paraId="681F136D" w14:textId="77777777" w:rsidR="00D81BBE" w:rsidRPr="00D81BBE" w:rsidRDefault="00D81BBE" w:rsidP="00D81BBE">
      <w:pPr>
        <w:rPr>
          <w:lang w:val="en-GB"/>
        </w:rPr>
      </w:pPr>
      <w:r w:rsidRPr="00D81BBE">
        <w:rPr>
          <w:lang w:val="en-GB"/>
        </w:rPr>
        <w:t>Be careful not to press the release button at the same time.</w:t>
      </w:r>
    </w:p>
    <w:p w14:paraId="0B393A7B" w14:textId="77777777" w:rsidR="00D81BBE" w:rsidRPr="00D81BBE" w:rsidRDefault="00D81BBE" w:rsidP="00D81BBE">
      <w:pPr>
        <w:rPr>
          <w:lang w:val="en-GB"/>
        </w:rPr>
      </w:pPr>
      <w:r w:rsidRPr="00D81BBE">
        <w:rPr>
          <w:lang w:val="en-GB"/>
        </w:rPr>
        <w:t>Positive results do not exclude the possibility that a bacterial infection or a coinfection with another virus is present.</w:t>
      </w:r>
    </w:p>
    <w:p w14:paraId="2D853A28" w14:textId="77777777" w:rsidR="00D81BBE" w:rsidRPr="00D81BBE" w:rsidRDefault="00D81BBE" w:rsidP="00D81BBE">
      <w:pPr>
        <w:rPr>
          <w:lang w:val="en-GB"/>
        </w:rPr>
      </w:pPr>
      <w:r w:rsidRPr="00D81BBE">
        <w:rPr>
          <w:lang w:val="en-GB"/>
        </w:rPr>
        <w:t xml:space="preserve">A </w:t>
      </w:r>
      <w:proofErr w:type="spellStart"/>
      <w:r w:rsidRPr="00D81BBE">
        <w:rPr>
          <w:lang w:val="en-GB"/>
        </w:rPr>
        <w:t>colored</w:t>
      </w:r>
      <w:proofErr w:type="spellEnd"/>
      <w:r w:rsidRPr="00D81BBE">
        <w:rPr>
          <w:lang w:val="en-GB"/>
        </w:rPr>
        <w:t xml:space="preserve"> line appears in the "C" section of the result window to show that the test is working properly.</w:t>
      </w:r>
    </w:p>
    <w:p w14:paraId="6B14D038" w14:textId="77777777" w:rsidR="00D81BBE" w:rsidRPr="00D81BBE" w:rsidRDefault="00D81BBE" w:rsidP="00D81BBE">
      <w:pPr>
        <w:rPr>
          <w:lang w:val="en-GB"/>
        </w:rPr>
      </w:pPr>
      <w:r w:rsidRPr="00D81BBE">
        <w:rPr>
          <w:lang w:val="en-GB"/>
        </w:rPr>
        <w:t>This line is the control line (C).</w:t>
      </w:r>
    </w:p>
    <w:p w14:paraId="1884DD52" w14:textId="77777777" w:rsidR="00D81BBE" w:rsidRPr="00D81BBE" w:rsidRDefault="00D81BBE" w:rsidP="00D81BBE">
      <w:pPr>
        <w:rPr>
          <w:lang w:val="en-GB"/>
        </w:rPr>
      </w:pPr>
      <w:r w:rsidRPr="00D81BBE">
        <w:rPr>
          <w:lang w:val="en-GB"/>
        </w:rPr>
        <w:t>SYM Table PoC: cobas b 101 PST Tests</w:t>
      </w:r>
    </w:p>
    <w:p w14:paraId="3C2B58B3" w14:textId="1062BED4" w:rsidR="00D81BBE" w:rsidRPr="00D81BBE" w:rsidRDefault="00D81BBE" w:rsidP="00D81BBE">
      <w:pPr>
        <w:rPr>
          <w:lang w:val="en-GB"/>
        </w:rPr>
      </w:pPr>
      <w:r w:rsidRPr="00D81BBE">
        <w:rPr>
          <w:lang w:val="en-GB"/>
        </w:rPr>
        <w:t xml:space="preserve">The normal range for the </w:t>
      </w:r>
      <w:r>
        <w:rPr>
          <w:lang w:val="en-GB"/>
        </w:rPr>
        <w:t>XXXXX</w:t>
      </w:r>
      <w:r w:rsidRPr="00D81BBE">
        <w:rPr>
          <w:lang w:val="en-GB"/>
        </w:rPr>
        <w:t xml:space="preserve"> CARDIAC </w:t>
      </w:r>
      <w:proofErr w:type="spellStart"/>
      <w:r w:rsidRPr="00D81BBE">
        <w:rPr>
          <w:lang w:val="en-GB"/>
        </w:rPr>
        <w:t>DDimer</w:t>
      </w:r>
      <w:proofErr w:type="spellEnd"/>
      <w:r w:rsidRPr="00D81BBE">
        <w:rPr>
          <w:lang w:val="en-GB"/>
        </w:rPr>
        <w:t xml:space="preserve"> test includes values up to 0.5 µg/</w:t>
      </w:r>
      <w:proofErr w:type="spellStart"/>
      <w:r w:rsidRPr="00D81BBE">
        <w:rPr>
          <w:lang w:val="en-GB"/>
        </w:rPr>
        <w:t>mL.</w:t>
      </w:r>
      <w:proofErr w:type="spellEnd"/>
    </w:p>
    <w:p w14:paraId="65F6908F" w14:textId="77777777" w:rsidR="00D81BBE" w:rsidRPr="00D81BBE" w:rsidRDefault="00D81BBE" w:rsidP="00D81BBE">
      <w:pPr>
        <w:rPr>
          <w:lang w:val="en-GB"/>
        </w:rPr>
      </w:pPr>
      <w:r w:rsidRPr="00D81BBE">
        <w:rPr>
          <w:lang w:val="en-GB"/>
        </w:rPr>
        <w:t>In a further group of subjects, the presence of antiSARSCoV2 antibodies was measured using the SARSCoV2 Rapid Antibody Test 2.0 after a booster SARSCoV2 vaccination.</w:t>
      </w:r>
    </w:p>
    <w:p w14:paraId="3F14AD5E" w14:textId="77777777" w:rsidR="00D81BBE" w:rsidRPr="00D81BBE" w:rsidRDefault="00D81BBE" w:rsidP="00D81BBE">
      <w:pPr>
        <w:rPr>
          <w:lang w:val="en-GB"/>
        </w:rPr>
      </w:pPr>
      <w:r w:rsidRPr="00D81BBE">
        <w:rPr>
          <w:lang w:val="en-GB"/>
        </w:rPr>
        <w:t>Batch code (lot number)</w:t>
      </w:r>
    </w:p>
    <w:p w14:paraId="174BCCD0" w14:textId="77777777" w:rsidR="00D81BBE" w:rsidRPr="00D81BBE" w:rsidRDefault="00D81BBE" w:rsidP="00D81BBE">
      <w:pPr>
        <w:rPr>
          <w:lang w:val="en-GB"/>
        </w:rPr>
      </w:pPr>
      <w:r w:rsidRPr="00D81BBE">
        <w:rPr>
          <w:lang w:val="en-GB"/>
        </w:rPr>
        <w:t>If you use a new test strip lot you first have to insert the corresponding code chip provided with the strips, otherwise you cannot perform a test.</w:t>
      </w:r>
    </w:p>
    <w:p w14:paraId="51FCFCFC" w14:textId="77777777" w:rsidR="00D81BBE" w:rsidRPr="00D81BBE" w:rsidRDefault="00D81BBE" w:rsidP="00D81BBE">
      <w:pPr>
        <w:rPr>
          <w:lang w:val="en-GB"/>
        </w:rPr>
      </w:pPr>
      <w:r w:rsidRPr="00D81BBE">
        <w:rPr>
          <w:lang w:val="en-GB"/>
        </w:rPr>
        <w:t>If you think your blood glucose results are too low, too high, or doubtful, contact your healthcare professional.</w:t>
      </w:r>
    </w:p>
    <w:p w14:paraId="71823CF1" w14:textId="77777777" w:rsidR="00D81BBE" w:rsidRPr="00D81BBE" w:rsidRDefault="00D81BBE" w:rsidP="00D81BBE">
      <w:pPr>
        <w:rPr>
          <w:lang w:val="en-GB"/>
        </w:rPr>
      </w:pPr>
      <w:r w:rsidRPr="00D81BBE">
        <w:rPr>
          <w:lang w:val="en-GB"/>
        </w:rPr>
        <w:t>Anti-inflammatory medication</w:t>
      </w:r>
    </w:p>
    <w:p w14:paraId="2C68CAE2" w14:textId="77777777" w:rsidR="00D81BBE" w:rsidRPr="00D81BBE" w:rsidRDefault="00D81BBE" w:rsidP="00D81BBE">
      <w:pPr>
        <w:rPr>
          <w:lang w:val="en-GB"/>
        </w:rPr>
      </w:pPr>
      <w:r w:rsidRPr="00D81BBE">
        <w:rPr>
          <w:lang w:val="en-GB"/>
        </w:rPr>
        <w:t>If the window on the back of the test strip has taken on a bluish colour, there is a risk that the cholesterol values displayed are too high.</w:t>
      </w:r>
    </w:p>
    <w:p w14:paraId="4B3C1824" w14:textId="77777777" w:rsidR="00D81BBE" w:rsidRPr="00D81BBE" w:rsidRDefault="00D81BBE" w:rsidP="00D81BBE">
      <w:pPr>
        <w:rPr>
          <w:lang w:val="en-GB"/>
        </w:rPr>
      </w:pPr>
      <w:r w:rsidRPr="00D81BBE">
        <w:rPr>
          <w:lang w:val="en-GB"/>
        </w:rPr>
        <w:lastRenderedPageBreak/>
        <w:t>In the "Accuracy" section of the Method Sheet, the classification of bacteria should correctly read:</w:t>
      </w:r>
    </w:p>
    <w:p w14:paraId="5B770753" w14:textId="77777777" w:rsidR="00D81BBE" w:rsidRPr="00D81BBE" w:rsidRDefault="00D81BBE" w:rsidP="00D81BBE">
      <w:pPr>
        <w:rPr>
          <w:lang w:val="en-GB"/>
        </w:rPr>
      </w:pPr>
      <w:r w:rsidRPr="00D81BBE">
        <w:rPr>
          <w:lang w:val="en-GB"/>
        </w:rPr>
        <w:t xml:space="preserve">The cobas® GLU linearity kit is intended for </w:t>
      </w:r>
      <w:proofErr w:type="spellStart"/>
      <w:r w:rsidRPr="00D81BBE">
        <w:rPr>
          <w:lang w:val="en-GB"/>
        </w:rPr>
        <w:t>nearpatient</w:t>
      </w:r>
      <w:proofErr w:type="spellEnd"/>
      <w:r w:rsidRPr="00D81BBE">
        <w:rPr>
          <w:lang w:val="en-GB"/>
        </w:rPr>
        <w:t xml:space="preserve"> testing.</w:t>
      </w:r>
    </w:p>
    <w:p w14:paraId="0060EABA" w14:textId="77777777" w:rsidR="00D81BBE" w:rsidRPr="00D81BBE" w:rsidRDefault="00D81BBE" w:rsidP="00D81BBE">
      <w:pPr>
        <w:rPr>
          <w:lang w:val="en-GB"/>
        </w:rPr>
      </w:pPr>
      <w:proofErr w:type="spellStart"/>
      <w:r w:rsidRPr="00D81BBE">
        <w:rPr>
          <w:lang w:val="en-GB"/>
        </w:rPr>
        <w:t>cTnT</w:t>
      </w:r>
      <w:proofErr w:type="spellEnd"/>
      <w:r w:rsidRPr="00D81BBE">
        <w:rPr>
          <w:lang w:val="en-GB"/>
        </w:rPr>
        <w:t xml:space="preserve"> increases approximately 34 hours after acute myocardial infarction (AMI) and may persist up to 2 weeks thereafter.</w:t>
      </w:r>
    </w:p>
    <w:p w14:paraId="21198071" w14:textId="77777777" w:rsidR="00D81BBE" w:rsidRPr="00D81BBE" w:rsidRDefault="00D81BBE" w:rsidP="00D81BBE">
      <w:pPr>
        <w:rPr>
          <w:lang w:val="en-GB"/>
        </w:rPr>
      </w:pPr>
      <w:r w:rsidRPr="00D81BBE">
        <w:rPr>
          <w:lang w:val="en-GB"/>
        </w:rPr>
        <w:t>Not to be used for glucose self-testing.</w:t>
      </w:r>
    </w:p>
    <w:p w14:paraId="6A614298" w14:textId="77777777" w:rsidR="00D81BBE" w:rsidRPr="00D81BBE" w:rsidRDefault="00D81BBE" w:rsidP="00D81BBE">
      <w:pPr>
        <w:rPr>
          <w:lang w:val="en-GB"/>
        </w:rPr>
      </w:pPr>
      <w:r w:rsidRPr="00D81BBE">
        <w:rPr>
          <w:lang w:val="en-GB"/>
        </w:rPr>
        <w:t>The ID-GCMS method as the method of highest metrological quality (order) is traceable to a primary NIST standard.</w:t>
      </w:r>
    </w:p>
    <w:p w14:paraId="3044BDC0" w14:textId="77777777" w:rsidR="00D81BBE" w:rsidRPr="00D81BBE" w:rsidRDefault="00D81BBE" w:rsidP="00D81BBE">
      <w:pPr>
        <w:rPr>
          <w:lang w:val="en-GB"/>
        </w:rPr>
      </w:pPr>
      <w:r w:rsidRPr="00D81BBE">
        <w:rPr>
          <w:lang w:val="en-GB"/>
        </w:rPr>
        <w:t>No influence of endogenous or exogenous substances on the result of the test has been found to date.</w:t>
      </w:r>
    </w:p>
    <w:p w14:paraId="5830443E" w14:textId="77777777" w:rsidR="00D81BBE" w:rsidRPr="00D81BBE" w:rsidRDefault="00D81BBE" w:rsidP="00D81BBE">
      <w:pPr>
        <w:rPr>
          <w:lang w:val="en-GB"/>
        </w:rPr>
      </w:pPr>
      <w:r w:rsidRPr="00D81BBE">
        <w:rPr>
          <w:lang w:val="en-GB"/>
        </w:rPr>
        <w:t>Legionella pneumophila</w:t>
      </w:r>
    </w:p>
    <w:p w14:paraId="4EB6E207" w14:textId="77777777" w:rsidR="00D81BBE" w:rsidRPr="00D81BBE" w:rsidRDefault="00D81BBE" w:rsidP="00D81BBE">
      <w:pPr>
        <w:rPr>
          <w:lang w:val="en-GB"/>
        </w:rPr>
      </w:pPr>
      <w:proofErr w:type="spellStart"/>
      <w:r w:rsidRPr="00D81BBE">
        <w:rPr>
          <w:lang w:val="en-GB"/>
        </w:rPr>
        <w:t>mAb</w:t>
      </w:r>
      <w:proofErr w:type="spellEnd"/>
      <w:r w:rsidRPr="00D81BBE">
        <w:rPr>
          <w:lang w:val="en-GB"/>
        </w:rPr>
        <w:t xml:space="preserve"> antiCOVID19 antibody</w:t>
      </w:r>
    </w:p>
    <w:p w14:paraId="590A08C6" w14:textId="77777777" w:rsidR="00D81BBE" w:rsidRPr="00D81BBE" w:rsidRDefault="00D81BBE" w:rsidP="00D81BBE">
      <w:pPr>
        <w:rPr>
          <w:lang w:val="en-GB"/>
        </w:rPr>
      </w:pPr>
      <w:r w:rsidRPr="00D81BBE">
        <w:rPr>
          <w:lang w:val="en-GB"/>
        </w:rPr>
        <w:t>Close the waste container with the supplied adhesive label.</w:t>
      </w:r>
    </w:p>
    <w:p w14:paraId="70FF72C9" w14:textId="77777777" w:rsidR="00D81BBE" w:rsidRPr="00D81BBE" w:rsidRDefault="00D81BBE" w:rsidP="00D81BBE">
      <w:pPr>
        <w:rPr>
          <w:lang w:val="en-GB"/>
        </w:rPr>
      </w:pPr>
      <w:r w:rsidRPr="00D81BBE">
        <w:rPr>
          <w:lang w:val="en-GB"/>
        </w:rPr>
        <w:t>intact erythrocytes:</w:t>
      </w:r>
    </w:p>
    <w:p w14:paraId="12E38794" w14:textId="77777777" w:rsidR="00D81BBE" w:rsidRPr="00D81BBE" w:rsidRDefault="00D81BBE" w:rsidP="00D81BBE">
      <w:pPr>
        <w:rPr>
          <w:lang w:val="en-GB"/>
        </w:rPr>
      </w:pPr>
      <w:r w:rsidRPr="00D81BBE">
        <w:rPr>
          <w:lang w:val="en-GB"/>
        </w:rPr>
        <w:t>HEALTHY AND BALANCED EATING</w:t>
      </w:r>
    </w:p>
    <w:p w14:paraId="3DD4E44D" w14:textId="77777777" w:rsidR="00D81BBE" w:rsidRPr="00D81BBE" w:rsidRDefault="00D81BBE" w:rsidP="00D81BBE">
      <w:pPr>
        <w:rPr>
          <w:lang w:val="en-GB"/>
        </w:rPr>
      </w:pPr>
      <w:r w:rsidRPr="00D81BBE">
        <w:rPr>
          <w:lang w:val="en-GB"/>
        </w:rPr>
        <w:t>So many advantages for Paul.</w:t>
      </w:r>
    </w:p>
    <w:p w14:paraId="2B4725E8" w14:textId="79DBE305" w:rsidR="00D81BBE" w:rsidRPr="00D81BBE" w:rsidRDefault="00D81BBE" w:rsidP="00D81BBE">
      <w:pPr>
        <w:rPr>
          <w:lang w:val="en-GB"/>
        </w:rPr>
      </w:pPr>
      <w:r>
        <w:rPr>
          <w:lang w:val="en-GB"/>
        </w:rPr>
        <w:t>XXXXX</w:t>
      </w:r>
      <w:r w:rsidRPr="00D81BBE">
        <w:rPr>
          <w:lang w:val="en-GB"/>
        </w:rPr>
        <w:t xml:space="preserve"> </w:t>
      </w:r>
      <w:proofErr w:type="spellStart"/>
      <w:r w:rsidRPr="00D81BBE">
        <w:rPr>
          <w:lang w:val="en-GB"/>
        </w:rPr>
        <w:t>DiaLog</w:t>
      </w:r>
      <w:proofErr w:type="spellEnd"/>
      <w:r w:rsidRPr="00D81BBE">
        <w:rPr>
          <w:lang w:val="en-GB"/>
        </w:rPr>
        <w:t xml:space="preserve"> is an online portal where you can access a broad range of digital </w:t>
      </w:r>
      <w:proofErr w:type="spellStart"/>
      <w:r w:rsidRPr="00D81BBE">
        <w:rPr>
          <w:lang w:val="en-GB"/>
        </w:rPr>
        <w:t>eServices</w:t>
      </w:r>
      <w:proofErr w:type="spellEnd"/>
      <w:r w:rsidRPr="00D81BBE">
        <w:rPr>
          <w:lang w:val="en-GB"/>
        </w:rPr>
        <w:t>.</w:t>
      </w:r>
    </w:p>
    <w:p w14:paraId="6385F724" w14:textId="77777777" w:rsidR="00D81BBE" w:rsidRPr="00D81BBE" w:rsidRDefault="00D81BBE" w:rsidP="00D81BBE">
      <w:pPr>
        <w:rPr>
          <w:lang w:val="en-GB"/>
        </w:rPr>
      </w:pPr>
      <w:r w:rsidRPr="00D81BBE">
        <w:rPr>
          <w:lang w:val="en-GB"/>
        </w:rPr>
        <w:t>(ON) Every day in construction, every day, you’ve got different changes, different things that happen.</w:t>
      </w:r>
    </w:p>
    <w:p w14:paraId="25671352" w14:textId="420F332F" w:rsidR="00D81BBE" w:rsidRPr="00D81BBE" w:rsidRDefault="00D81BBE" w:rsidP="00D81BBE">
      <w:pPr>
        <w:rPr>
          <w:lang w:val="en-GB"/>
        </w:rPr>
      </w:pPr>
      <w:r w:rsidRPr="00D81BBE">
        <w:rPr>
          <w:lang w:val="en-GB"/>
        </w:rPr>
        <w:t>www.dialog.</w:t>
      </w:r>
      <w:r>
        <w:rPr>
          <w:lang w:val="en-GB"/>
        </w:rPr>
        <w:t>xxxxx</w:t>
      </w:r>
      <w:r w:rsidRPr="00D81BBE">
        <w:rPr>
          <w:lang w:val="en-GB"/>
        </w:rPr>
        <w:t>.com</w:t>
      </w:r>
    </w:p>
    <w:p w14:paraId="7E5CF233" w14:textId="27EBA3FD" w:rsidR="00D81BBE" w:rsidRPr="00D81BBE" w:rsidRDefault="00D81BBE" w:rsidP="00D81BBE">
      <w:pPr>
        <w:rPr>
          <w:lang w:val="en-GB"/>
        </w:rPr>
      </w:pPr>
      <w:r w:rsidRPr="00D81BBE">
        <w:rPr>
          <w:lang w:val="en-GB"/>
        </w:rPr>
        <w:t>https://diagnostics.</w:t>
      </w:r>
      <w:r>
        <w:rPr>
          <w:lang w:val="en-GB"/>
        </w:rPr>
        <w:t>xxxxx</w:t>
      </w:r>
      <w:r w:rsidRPr="00D81BBE">
        <w:rPr>
          <w:lang w:val="en-GB"/>
        </w:rPr>
        <w:t>.com/cobas-pulse.html</w:t>
      </w:r>
    </w:p>
    <w:p w14:paraId="4EC47E52" w14:textId="77777777" w:rsidR="00D81BBE" w:rsidRPr="00D81BBE" w:rsidRDefault="00D81BBE" w:rsidP="00D81BBE">
      <w:pPr>
        <w:rPr>
          <w:lang w:val="en-GB"/>
        </w:rPr>
      </w:pPr>
      <w:r w:rsidRPr="00D81BBE">
        <w:rPr>
          <w:lang w:val="en-GB"/>
        </w:rPr>
        <w:t>The immune system becomes inactive</w:t>
      </w:r>
    </w:p>
    <w:p w14:paraId="632EE9ED" w14:textId="77777777" w:rsidR="00D81BBE" w:rsidRPr="00D81BBE" w:rsidRDefault="00D81BBE" w:rsidP="00D81BBE">
      <w:pPr>
        <w:rPr>
          <w:lang w:val="en-GB"/>
        </w:rPr>
      </w:pPr>
      <w:r w:rsidRPr="00D81BBE">
        <w:rPr>
          <w:lang w:val="en-GB"/>
        </w:rPr>
        <w:t>They know what they want to do but find it difficult to know where to begin or find it difficult to work out the steps involved to achieve their goals.</w:t>
      </w:r>
    </w:p>
    <w:p w14:paraId="19D116A5" w14:textId="77777777" w:rsidR="00D81BBE" w:rsidRPr="00D81BBE" w:rsidRDefault="00D81BBE" w:rsidP="00D81BBE">
      <w:pPr>
        <w:rPr>
          <w:lang w:val="en-GB"/>
        </w:rPr>
      </w:pPr>
      <w:r w:rsidRPr="00D81BBE">
        <w:rPr>
          <w:lang w:val="en-GB"/>
        </w:rPr>
        <w:t>You know, a really good starting-point is to speak to the health organisation in your, wherever you are, so whether it be a diabetes organisation, or Retina International, or Diabetes Australia, whoever it is, to see if they can point you in the direction of what that peer support might look like.</w:t>
      </w:r>
    </w:p>
    <w:p w14:paraId="055E80DA" w14:textId="7198CCE9" w:rsidR="00D81BBE" w:rsidRPr="00D81BBE" w:rsidRDefault="00D81BBE" w:rsidP="00D81BBE">
      <w:pPr>
        <w:rPr>
          <w:lang w:val="en-GB"/>
        </w:rPr>
      </w:pPr>
      <w:r>
        <w:rPr>
          <w:lang w:val="en-GB"/>
        </w:rPr>
        <w:t>XXXXX</w:t>
      </w:r>
      <w:r w:rsidRPr="00D81BBE">
        <w:rPr>
          <w:lang w:val="en-GB"/>
        </w:rPr>
        <w:t xml:space="preserve"> Diagnostics International Ltd</w:t>
      </w:r>
    </w:p>
    <w:p w14:paraId="1581D48F" w14:textId="77777777" w:rsidR="00D81BBE" w:rsidRPr="00D81BBE" w:rsidRDefault="00D81BBE" w:rsidP="00D81BBE">
      <w:pPr>
        <w:rPr>
          <w:lang w:val="en-GB"/>
        </w:rPr>
      </w:pPr>
      <w:proofErr w:type="spellStart"/>
      <w:r w:rsidRPr="00D81BBE">
        <w:rPr>
          <w:lang w:val="en-GB"/>
        </w:rPr>
        <w:t>Psychooncology</w:t>
      </w:r>
      <w:proofErr w:type="spellEnd"/>
      <w:r w:rsidRPr="00D81BBE">
        <w:rPr>
          <w:lang w:val="en-GB"/>
        </w:rPr>
        <w:t xml:space="preserve"> 2017;26:1866–71; 13.</w:t>
      </w:r>
    </w:p>
    <w:p w14:paraId="30C42F9E" w14:textId="77777777" w:rsidR="00D81BBE" w:rsidRPr="00D81BBE" w:rsidRDefault="00D81BBE" w:rsidP="00D81BBE">
      <w:pPr>
        <w:rPr>
          <w:lang w:val="en-GB"/>
        </w:rPr>
      </w:pPr>
      <w:r w:rsidRPr="00D81BBE">
        <w:rPr>
          <w:lang w:val="en-GB"/>
        </w:rPr>
        <w:lastRenderedPageBreak/>
        <w:t>The solution may be right there!</w:t>
      </w:r>
    </w:p>
    <w:p w14:paraId="716386AE" w14:textId="77777777" w:rsidR="00D81BBE" w:rsidRPr="00D81BBE" w:rsidRDefault="00D81BBE" w:rsidP="00D81BBE">
      <w:pPr>
        <w:rPr>
          <w:lang w:val="en-GB"/>
        </w:rPr>
      </w:pPr>
      <w:r w:rsidRPr="00D81BBE">
        <w:rPr>
          <w:lang w:val="en-GB"/>
        </w:rPr>
        <w:t>You will soon be receiving a vaccination or you know that you will need one in the near future.</w:t>
      </w:r>
    </w:p>
    <w:p w14:paraId="1232A997" w14:textId="4B41AC06" w:rsidR="00D81BBE" w:rsidRPr="00D81BBE" w:rsidRDefault="00D81BBE" w:rsidP="00D81BBE">
      <w:pPr>
        <w:rPr>
          <w:lang w:val="en-GB"/>
        </w:rPr>
      </w:pPr>
      <w:r w:rsidRPr="00D81BBE">
        <w:rPr>
          <w:lang w:val="en-GB"/>
        </w:rPr>
        <w:t xml:space="preserve">about </w:t>
      </w:r>
      <w:r>
        <w:rPr>
          <w:lang w:val="en-GB"/>
        </w:rPr>
        <w:t>XXXXX</w:t>
      </w:r>
      <w:r w:rsidRPr="00D81BBE">
        <w:rPr>
          <w:lang w:val="en-GB"/>
        </w:rPr>
        <w:t xml:space="preserve"> systems, assays and products</w:t>
      </w:r>
    </w:p>
    <w:p w14:paraId="3CA0BA61" w14:textId="77777777" w:rsidR="00D81BBE" w:rsidRPr="00D81BBE" w:rsidRDefault="00D81BBE" w:rsidP="00D81BBE">
      <w:pPr>
        <w:rPr>
          <w:lang w:val="en-GB"/>
        </w:rPr>
      </w:pPr>
      <w:r w:rsidRPr="00D81BBE">
        <w:rPr>
          <w:lang w:val="en-GB"/>
        </w:rPr>
        <w:t>CONTACT YOUR DOCTOR OR NURSE IMMEDIATELY</w:t>
      </w:r>
    </w:p>
    <w:p w14:paraId="7D1B01BD" w14:textId="77777777" w:rsidR="00D81BBE" w:rsidRPr="00D81BBE" w:rsidRDefault="00D81BBE" w:rsidP="00D81BBE">
      <w:pPr>
        <w:rPr>
          <w:lang w:val="en-GB"/>
        </w:rPr>
      </w:pPr>
      <w:r w:rsidRPr="00D81BBE">
        <w:rPr>
          <w:lang w:val="en-GB"/>
        </w:rPr>
        <w:t>All of the issue activities will appear on the issue timeline.</w:t>
      </w:r>
    </w:p>
    <w:p w14:paraId="101E9C16" w14:textId="77777777" w:rsidR="00D81BBE" w:rsidRPr="00D81BBE" w:rsidRDefault="00D81BBE" w:rsidP="00D81BBE">
      <w:pPr>
        <w:rPr>
          <w:lang w:val="en-GB"/>
        </w:rPr>
      </w:pPr>
      <w:r w:rsidRPr="00D81BBE">
        <w:rPr>
          <w:lang w:val="en-GB"/>
        </w:rPr>
        <w:t>For this tutorial, we will build a cobas® 8000 instrument line in the Lab Setup dashboard.</w:t>
      </w:r>
    </w:p>
    <w:p w14:paraId="0156A52E" w14:textId="77777777" w:rsidR="00D81BBE" w:rsidRPr="00D81BBE" w:rsidRDefault="00D81BBE" w:rsidP="00D81BBE">
      <w:pPr>
        <w:rPr>
          <w:lang w:val="en-GB"/>
        </w:rPr>
      </w:pPr>
      <w:r w:rsidRPr="00D81BBE">
        <w:rPr>
          <w:lang w:val="en-GB"/>
        </w:rPr>
        <w:t>It is the first time I see that we have a choice.</w:t>
      </w:r>
    </w:p>
    <w:p w14:paraId="740B7720" w14:textId="77777777" w:rsidR="00D81BBE" w:rsidRPr="00D81BBE" w:rsidRDefault="00D81BBE" w:rsidP="00D81BBE">
      <w:pPr>
        <w:rPr>
          <w:lang w:val="en-GB"/>
        </w:rPr>
      </w:pPr>
      <w:r w:rsidRPr="00D81BBE">
        <w:rPr>
          <w:lang w:val="en-GB"/>
        </w:rPr>
        <w:t>Work area switches</w:t>
      </w:r>
    </w:p>
    <w:p w14:paraId="76E60746" w14:textId="77777777" w:rsidR="00D81BBE" w:rsidRPr="00D81BBE" w:rsidRDefault="00D81BBE" w:rsidP="00D81BBE">
      <w:pPr>
        <w:rPr>
          <w:lang w:val="en-GB"/>
        </w:rPr>
      </w:pPr>
      <w:r w:rsidRPr="00D81BBE">
        <w:rPr>
          <w:lang w:val="en-GB"/>
        </w:rPr>
        <w:t>(ON) Advice and suggestions that I would give to someone living with age-related macular degeneration (OFF) is advocate for yourself.</w:t>
      </w:r>
    </w:p>
    <w:p w14:paraId="71B20F86" w14:textId="77777777" w:rsidR="00D81BBE" w:rsidRPr="00D81BBE" w:rsidRDefault="00D81BBE" w:rsidP="00D81BBE">
      <w:pPr>
        <w:rPr>
          <w:lang w:val="en-GB"/>
        </w:rPr>
      </w:pPr>
      <w:r w:rsidRPr="00D81BBE">
        <w:rPr>
          <w:lang w:val="en-GB"/>
        </w:rPr>
        <w:t>Everyone’s experience with an eye condition can be different.</w:t>
      </w:r>
    </w:p>
    <w:p w14:paraId="570A74B3" w14:textId="77777777" w:rsidR="00D81BBE" w:rsidRPr="00D81BBE" w:rsidRDefault="00D81BBE" w:rsidP="00D81BBE">
      <w:pPr>
        <w:rPr>
          <w:lang w:val="en-GB"/>
        </w:rPr>
      </w:pPr>
      <w:proofErr w:type="spellStart"/>
      <w:r w:rsidRPr="00D81BBE">
        <w:rPr>
          <w:lang w:val="en-GB"/>
        </w:rPr>
        <w:t>RoActemra</w:t>
      </w:r>
      <w:proofErr w:type="spellEnd"/>
      <w:r w:rsidRPr="00D81BBE">
        <w:rPr>
          <w:lang w:val="en-GB"/>
        </w:rPr>
        <w:t xml:space="preserve"> or Tocilizumab can help prevent the dysfunction caused by increased IL-6 signalling as it is a monoclonal antibody that binds to both membrane-bound and soluble forms of the IL-6 receptor, inhibiting the activation and resultant pro-inflammatory cascade.</w:t>
      </w:r>
    </w:p>
    <w:p w14:paraId="472BDBF5" w14:textId="77777777" w:rsidR="00D81BBE" w:rsidRPr="00D81BBE" w:rsidRDefault="00D81BBE" w:rsidP="00D81BBE">
      <w:pPr>
        <w:rPr>
          <w:lang w:val="en-GB"/>
        </w:rPr>
      </w:pPr>
      <w:r w:rsidRPr="00D81BBE">
        <w:rPr>
          <w:lang w:val="en-GB"/>
        </w:rPr>
        <w:t>• A suitable measuring cylinder</w:t>
      </w:r>
    </w:p>
    <w:p w14:paraId="78A2132D" w14:textId="77777777" w:rsidR="00D81BBE" w:rsidRPr="00D81BBE" w:rsidRDefault="00D81BBE" w:rsidP="00D81BBE">
      <w:pPr>
        <w:rPr>
          <w:lang w:val="en-GB"/>
        </w:rPr>
      </w:pPr>
      <w:r w:rsidRPr="00D81BBE">
        <w:rPr>
          <w:lang w:val="en-GB"/>
        </w:rPr>
        <w:t>You can log faults locally in the digital logbook</w:t>
      </w:r>
    </w:p>
    <w:p w14:paraId="7CC6A8FE" w14:textId="19D670F9" w:rsidR="00D81BBE" w:rsidRPr="00D81BBE" w:rsidRDefault="00D81BBE" w:rsidP="00D81BBE">
      <w:pPr>
        <w:rPr>
          <w:lang w:val="en-GB"/>
        </w:rPr>
      </w:pPr>
      <w:r>
        <w:rPr>
          <w:lang w:val="en-GB"/>
        </w:rPr>
        <w:t>XXXXX</w:t>
      </w:r>
      <w:r w:rsidRPr="00D81BBE">
        <w:rPr>
          <w:lang w:val="en-GB"/>
        </w:rPr>
        <w:t xml:space="preserve"> </w:t>
      </w:r>
      <w:proofErr w:type="spellStart"/>
      <w:r w:rsidRPr="00D81BBE">
        <w:rPr>
          <w:lang w:val="en-GB"/>
        </w:rPr>
        <w:t>DiaLog</w:t>
      </w:r>
      <w:proofErr w:type="spellEnd"/>
      <w:r w:rsidRPr="00D81BBE">
        <w:rPr>
          <w:lang w:val="en-GB"/>
        </w:rPr>
        <w:t xml:space="preserve"> is an online self-service portal from </w:t>
      </w:r>
      <w:r>
        <w:rPr>
          <w:lang w:val="en-GB"/>
        </w:rPr>
        <w:t>XXXXX</w:t>
      </w:r>
      <w:r w:rsidRPr="00D81BBE">
        <w:rPr>
          <w:lang w:val="en-GB"/>
        </w:rPr>
        <w:t xml:space="preserve"> Diagnostics, providing our customers with a variety of services in one consolidated location.</w:t>
      </w:r>
    </w:p>
    <w:p w14:paraId="6C4E1E05" w14:textId="77777777" w:rsidR="00D81BBE" w:rsidRPr="00D81BBE" w:rsidRDefault="00D81BBE" w:rsidP="00D81BBE">
      <w:pPr>
        <w:rPr>
          <w:lang w:val="en-GB"/>
        </w:rPr>
      </w:pPr>
      <w:r w:rsidRPr="00D81BBE">
        <w:rPr>
          <w:lang w:val="en-GB"/>
        </w:rPr>
        <w:t>A number of FAQs about ocrelizumab treatment are given below.</w:t>
      </w:r>
    </w:p>
    <w:p w14:paraId="0BE28880" w14:textId="77777777" w:rsidR="00D81BBE" w:rsidRPr="00D81BBE" w:rsidRDefault="00D81BBE" w:rsidP="00D81BBE">
      <w:pPr>
        <w:rPr>
          <w:lang w:val="en-GB"/>
        </w:rPr>
      </w:pPr>
      <w:r w:rsidRPr="00D81BBE">
        <w:rPr>
          <w:lang w:val="en-GB"/>
        </w:rPr>
        <w:t xml:space="preserve">None of the investigated amino acid substitutions (including Omicron BA.1 and BA.2 / BA.2.12.1 / BA.3 / BA.4 / BA.5) affected antigen recognition using the </w:t>
      </w:r>
      <w:proofErr w:type="spellStart"/>
      <w:r w:rsidRPr="00D81BBE">
        <w:rPr>
          <w:lang w:val="en-GB"/>
        </w:rPr>
        <w:t>Elecsys</w:t>
      </w:r>
      <w:proofErr w:type="spellEnd"/>
      <w:r w:rsidRPr="00D81BBE">
        <w:rPr>
          <w:lang w:val="en-GB"/>
        </w:rPr>
        <w:t>® SARS-CoV-2 Antigen assay, confirming the results of the in silico analysis and indicating that the assay antibody epitopes are lying within conserved regions of the SARS-CoV-2 N protein.</w:t>
      </w:r>
    </w:p>
    <w:p w14:paraId="0C9B5285" w14:textId="77777777" w:rsidR="00D81BBE" w:rsidRPr="00D81BBE" w:rsidRDefault="00D81BBE" w:rsidP="00D81BBE">
      <w:pPr>
        <w:rPr>
          <w:lang w:val="en-GB"/>
        </w:rPr>
      </w:pPr>
      <w:r w:rsidRPr="00D81BBE">
        <w:rPr>
          <w:lang w:val="en-GB"/>
        </w:rPr>
        <w:t xml:space="preserve">Arising </w:t>
      </w:r>
      <w:proofErr w:type="spellStart"/>
      <w:r w:rsidRPr="00D81BBE">
        <w:rPr>
          <w:lang w:val="en-GB"/>
        </w:rPr>
        <w:t>sublineages</w:t>
      </w:r>
      <w:proofErr w:type="spellEnd"/>
      <w:r w:rsidRPr="00D81BBE">
        <w:rPr>
          <w:lang w:val="en-GB"/>
        </w:rPr>
        <w:t xml:space="preserve"> to Omicron will be closely monitored for significant changes and substantial prevalence.</w:t>
      </w:r>
    </w:p>
    <w:p w14:paraId="3DB97EC0" w14:textId="77777777" w:rsidR="00D81BBE" w:rsidRPr="00D81BBE" w:rsidRDefault="00D81BBE" w:rsidP="00D81BBE">
      <w:pPr>
        <w:rPr>
          <w:lang w:val="en-GB"/>
        </w:rPr>
      </w:pPr>
      <w:r w:rsidRPr="00D81BBE">
        <w:rPr>
          <w:lang w:val="en-GB"/>
        </w:rPr>
        <w:t>Daily independence</w:t>
      </w:r>
    </w:p>
    <w:p w14:paraId="10405BB4" w14:textId="77777777" w:rsidR="00D81BBE" w:rsidRPr="00D81BBE" w:rsidRDefault="00D81BBE" w:rsidP="00D81BBE">
      <w:pPr>
        <w:rPr>
          <w:lang w:val="en-GB"/>
        </w:rPr>
      </w:pPr>
      <w:r w:rsidRPr="00D81BBE">
        <w:rPr>
          <w:lang w:val="en-GB"/>
        </w:rPr>
        <w:t>Separate the plunger from the syringe</w:t>
      </w:r>
    </w:p>
    <w:p w14:paraId="100AB49A" w14:textId="77777777" w:rsidR="00D81BBE" w:rsidRPr="00D81BBE" w:rsidRDefault="00D81BBE" w:rsidP="00D81BBE">
      <w:pPr>
        <w:rPr>
          <w:lang w:val="en-GB"/>
        </w:rPr>
      </w:pPr>
      <w:r w:rsidRPr="00D81BBE">
        <w:rPr>
          <w:lang w:val="en-GB"/>
        </w:rPr>
        <w:t>Screening and early detection</w:t>
      </w:r>
    </w:p>
    <w:p w14:paraId="05BF31DE" w14:textId="77777777" w:rsidR="00D81BBE" w:rsidRPr="00D81BBE" w:rsidRDefault="00D81BBE" w:rsidP="00D81BBE">
      <w:pPr>
        <w:rPr>
          <w:lang w:val="en-GB"/>
        </w:rPr>
      </w:pPr>
      <w:r w:rsidRPr="00D81BBE">
        <w:rPr>
          <w:lang w:val="en-GB"/>
        </w:rPr>
        <w:lastRenderedPageBreak/>
        <w:t>Side effects may be mild to very serious any can be different from person to person.</w:t>
      </w:r>
    </w:p>
    <w:p w14:paraId="12E8D4CA" w14:textId="77777777" w:rsidR="00D81BBE" w:rsidRPr="00D81BBE" w:rsidRDefault="00D81BBE" w:rsidP="00D81BBE">
      <w:pPr>
        <w:rPr>
          <w:lang w:val="en-GB"/>
        </w:rPr>
      </w:pPr>
      <w:r w:rsidRPr="00D81BBE">
        <w:rPr>
          <w:lang w:val="en-GB"/>
        </w:rPr>
        <w:t>I found it very helpful, and I would suggest to anyone in any phase of any medical diagnosis;</w:t>
      </w:r>
    </w:p>
    <w:p w14:paraId="0937F345" w14:textId="77777777" w:rsidR="00D81BBE" w:rsidRPr="00D81BBE" w:rsidRDefault="00D81BBE" w:rsidP="00D81BBE">
      <w:pPr>
        <w:rPr>
          <w:lang w:val="en-GB"/>
        </w:rPr>
      </w:pPr>
      <w:proofErr w:type="spellStart"/>
      <w:r w:rsidRPr="00D81BBE">
        <w:rPr>
          <w:lang w:val="en-GB"/>
        </w:rPr>
        <w:t>Evrysdi</w:t>
      </w:r>
      <w:proofErr w:type="spellEnd"/>
      <w:r w:rsidRPr="00D81BBE">
        <w:rPr>
          <w:lang w:val="en-GB"/>
        </w:rPr>
        <w:t xml:space="preserve"> contains less than 1 mmol sodium (23 mg) per 5 mg dose, i.e. is essentially ‘sodium-free’.</w:t>
      </w:r>
    </w:p>
    <w:p w14:paraId="427C6626" w14:textId="14BBB3E7" w:rsidR="00D81BBE" w:rsidRPr="00D81BBE" w:rsidRDefault="00D81BBE" w:rsidP="00D81BBE">
      <w:pPr>
        <w:rPr>
          <w:lang w:val="en-GB"/>
        </w:rPr>
      </w:pPr>
      <w:r w:rsidRPr="00D81BBE">
        <w:rPr>
          <w:lang w:val="en-GB"/>
        </w:rPr>
        <w:t xml:space="preserve">If you have questions, please contact your local </w:t>
      </w:r>
      <w:r>
        <w:rPr>
          <w:lang w:val="en-GB"/>
        </w:rPr>
        <w:t>XXXXX</w:t>
      </w:r>
      <w:r w:rsidRPr="00D81BBE">
        <w:rPr>
          <w:lang w:val="en-GB"/>
        </w:rPr>
        <w:t xml:space="preserve"> representative.</w:t>
      </w:r>
    </w:p>
    <w:p w14:paraId="39678F9B" w14:textId="6920C921" w:rsidR="00D81BBE" w:rsidRPr="00D81BBE" w:rsidRDefault="00D81BBE" w:rsidP="00D81BBE">
      <w:pPr>
        <w:rPr>
          <w:lang w:val="en-GB"/>
        </w:rPr>
      </w:pPr>
      <w:r w:rsidRPr="00D81BBE">
        <w:rPr>
          <w:lang w:val="en-GB"/>
        </w:rPr>
        <w:t xml:space="preserve">In silico analysis of the oligo sets for SARS-CoV-2 (taxonomy ID 2697049) have been continuously performed since the onset of the pandemic and continue to conclude that </w:t>
      </w:r>
      <w:r>
        <w:rPr>
          <w:lang w:val="en-GB"/>
        </w:rPr>
        <w:t>XXXXX</w:t>
      </w:r>
      <w:r w:rsidRPr="00D81BBE">
        <w:rPr>
          <w:lang w:val="en-GB"/>
        </w:rPr>
        <w:t xml:space="preserve"> molecular tests will detect all </w:t>
      </w:r>
      <w:proofErr w:type="spellStart"/>
      <w:r w:rsidRPr="00D81BBE">
        <w:rPr>
          <w:lang w:val="en-GB"/>
        </w:rPr>
        <w:t>analyzed</w:t>
      </w:r>
      <w:proofErr w:type="spellEnd"/>
      <w:r w:rsidRPr="00D81BBE">
        <w:rPr>
          <w:lang w:val="en-GB"/>
        </w:rPr>
        <w:t xml:space="preserve"> SARS-CoV-2 sequences in NCBI (&gt;5.9 M) and GISAID (&gt;12.2 M) databases (as of 15 September 2022).</w:t>
      </w:r>
    </w:p>
    <w:p w14:paraId="54FCF1F1" w14:textId="77777777" w:rsidR="00D81BBE" w:rsidRPr="00D81BBE" w:rsidRDefault="00D81BBE" w:rsidP="00D81BBE">
      <w:pPr>
        <w:rPr>
          <w:lang w:val="en-GB"/>
        </w:rPr>
      </w:pPr>
      <w:r w:rsidRPr="00D81BBE">
        <w:rPr>
          <w:lang w:val="en-GB"/>
        </w:rPr>
        <w:t>Everyone participating in the study experienced similar worsening of symptoms.</w:t>
      </w:r>
    </w:p>
    <w:p w14:paraId="06DA9314" w14:textId="77777777" w:rsidR="00D81BBE" w:rsidRPr="00D81BBE" w:rsidRDefault="00D81BBE" w:rsidP="00D81BBE">
      <w:pPr>
        <w:rPr>
          <w:lang w:val="en-GB"/>
        </w:rPr>
      </w:pPr>
      <w:r w:rsidRPr="00D81BBE">
        <w:rPr>
          <w:lang w:val="en-GB"/>
        </w:rPr>
        <w:t>It helps to trigger an immune response by attacking the genetic material of the cancer cells or reducing the effect of protein in the cancer cells, so that they can be eliminated.</w:t>
      </w:r>
    </w:p>
    <w:p w14:paraId="0A4928A8" w14:textId="77777777" w:rsidR="00D81BBE" w:rsidRPr="00D81BBE" w:rsidRDefault="00D81BBE" w:rsidP="00D81BBE">
      <w:pPr>
        <w:rPr>
          <w:lang w:val="en-GB"/>
        </w:rPr>
      </w:pPr>
      <w:r w:rsidRPr="00D81BBE">
        <w:rPr>
          <w:lang w:val="en-GB"/>
        </w:rPr>
        <w:t>This line is the test line of IgG (T).</w:t>
      </w:r>
    </w:p>
    <w:p w14:paraId="33A965F6" w14:textId="77777777" w:rsidR="00D81BBE" w:rsidRPr="00D81BBE" w:rsidRDefault="00D81BBE" w:rsidP="00D81BBE">
      <w:pPr>
        <w:rPr>
          <w:lang w:val="en-GB"/>
        </w:rPr>
      </w:pPr>
      <w:r w:rsidRPr="00D81BBE">
        <w:rPr>
          <w:lang w:val="en-GB"/>
        </w:rPr>
        <w:t>Sharing the everyday realities of life with low vision</w:t>
      </w:r>
    </w:p>
    <w:p w14:paraId="04B9594D" w14:textId="77777777" w:rsidR="00D81BBE" w:rsidRPr="00D81BBE" w:rsidRDefault="00D81BBE" w:rsidP="00D81BBE">
      <w:pPr>
        <w:rPr>
          <w:lang w:val="en-GB"/>
        </w:rPr>
      </w:pPr>
      <w:r w:rsidRPr="00D81BBE">
        <w:rPr>
          <w:lang w:val="en-GB"/>
        </w:rPr>
        <w:t>IT IS USEFUL TO NOTE YOUR APPOINTMENT DATES IN A CALENDAR!</w:t>
      </w:r>
    </w:p>
    <w:p w14:paraId="55A384A9" w14:textId="77777777" w:rsidR="00D81BBE" w:rsidRPr="00D81BBE" w:rsidRDefault="00D81BBE" w:rsidP="00D81BBE">
      <w:pPr>
        <w:rPr>
          <w:lang w:val="en-GB"/>
        </w:rPr>
      </w:pPr>
      <w:r w:rsidRPr="00D81BBE">
        <w:rPr>
          <w:lang w:val="en-GB"/>
        </w:rPr>
        <w:t>Do you have any questions?</w:t>
      </w:r>
    </w:p>
    <w:p w14:paraId="7D252F3E" w14:textId="77777777" w:rsidR="00D81BBE" w:rsidRPr="00D81BBE" w:rsidRDefault="00D81BBE" w:rsidP="00D81BBE">
      <w:pPr>
        <w:rPr>
          <w:lang w:val="en-GB"/>
        </w:rPr>
      </w:pPr>
      <w:r w:rsidRPr="00D81BBE">
        <w:rPr>
          <w:lang w:val="en-GB"/>
        </w:rPr>
        <w:t>Dressed in winter clothing</w:t>
      </w:r>
    </w:p>
    <w:p w14:paraId="1692544A" w14:textId="77777777" w:rsidR="00D81BBE" w:rsidRPr="00D81BBE" w:rsidRDefault="00D81BBE" w:rsidP="00D81BBE">
      <w:pPr>
        <w:rPr>
          <w:lang w:val="en-GB"/>
        </w:rPr>
      </w:pPr>
      <w:r w:rsidRPr="00D81BBE">
        <w:rPr>
          <w:lang w:val="en-GB"/>
        </w:rPr>
        <w:t>My treatment experience.</w:t>
      </w:r>
    </w:p>
    <w:p w14:paraId="06B84A9E" w14:textId="77777777" w:rsidR="00D81BBE" w:rsidRPr="00D81BBE" w:rsidRDefault="00D81BBE" w:rsidP="00D81BBE">
      <w:pPr>
        <w:rPr>
          <w:lang w:val="en-GB"/>
        </w:rPr>
      </w:pPr>
      <w:r w:rsidRPr="00D81BBE">
        <w:rPr>
          <w:lang w:val="en-GB"/>
        </w:rPr>
        <w:t>She was diagnosed over seven years ago.</w:t>
      </w:r>
    </w:p>
    <w:p w14:paraId="6713378F" w14:textId="77777777" w:rsidR="00D81BBE" w:rsidRPr="00D81BBE" w:rsidRDefault="00D81BBE" w:rsidP="00D81BBE">
      <w:pPr>
        <w:rPr>
          <w:lang w:val="en-GB"/>
        </w:rPr>
      </w:pPr>
      <w:r w:rsidRPr="00D81BBE">
        <w:rPr>
          <w:lang w:val="en-GB"/>
        </w:rPr>
        <w:t>Do not remove the cap until you are ready to inject.</w:t>
      </w:r>
    </w:p>
    <w:p w14:paraId="67475093" w14:textId="4CA89283" w:rsidR="00D81BBE" w:rsidRPr="00D81BBE" w:rsidRDefault="00D81BBE" w:rsidP="00D81BBE">
      <w:pPr>
        <w:rPr>
          <w:lang w:val="en-GB"/>
        </w:rPr>
      </w:pPr>
      <w:r>
        <w:rPr>
          <w:lang w:val="en-GB"/>
        </w:rPr>
        <w:t>XXXXX</w:t>
      </w:r>
      <w:r w:rsidRPr="00D81BBE">
        <w:rPr>
          <w:lang w:val="en-GB"/>
        </w:rPr>
        <w:t xml:space="preserve"> Nederland B.V.</w:t>
      </w:r>
    </w:p>
    <w:p w14:paraId="35EAF942" w14:textId="77777777" w:rsidR="00D81BBE" w:rsidRPr="00D81BBE" w:rsidRDefault="00D81BBE" w:rsidP="00D81BBE">
      <w:pPr>
        <w:rPr>
          <w:lang w:val="en-GB"/>
        </w:rPr>
      </w:pPr>
      <w:r w:rsidRPr="00D81BBE">
        <w:rPr>
          <w:lang w:val="en-GB"/>
        </w:rPr>
        <w:t>Despite the fact that I was probably not her favourite person as a teenager.</w:t>
      </w:r>
    </w:p>
    <w:p w14:paraId="12693B5C" w14:textId="77777777" w:rsidR="00D81BBE" w:rsidRPr="00D81BBE" w:rsidRDefault="00D81BBE" w:rsidP="00D81BBE">
      <w:pPr>
        <w:rPr>
          <w:lang w:val="en-GB"/>
        </w:rPr>
      </w:pPr>
      <w:r w:rsidRPr="00D81BBE">
        <w:rPr>
          <w:lang w:val="en-GB"/>
        </w:rPr>
        <w:t>This innovative mechanism of action may also have an effect on non-cancerous cells.</w:t>
      </w:r>
    </w:p>
    <w:p w14:paraId="6A16FEDA" w14:textId="77777777" w:rsidR="00D81BBE" w:rsidRPr="00D81BBE" w:rsidRDefault="00D81BBE" w:rsidP="00D81BBE">
      <w:pPr>
        <w:rPr>
          <w:lang w:val="en-GB"/>
        </w:rPr>
      </w:pPr>
      <w:r w:rsidRPr="00D81BBE">
        <w:rPr>
          <w:lang w:val="en-GB"/>
        </w:rPr>
        <w:t xml:space="preserve">Apply the collected 10 </w:t>
      </w:r>
      <w:r>
        <w:t>μ</w:t>
      </w:r>
      <w:r w:rsidRPr="00D81BBE">
        <w:rPr>
          <w:lang w:val="en-GB"/>
        </w:rPr>
        <w:t xml:space="preserve">L of serum or plasma (A, B) or 20 </w:t>
      </w:r>
      <w:r>
        <w:t>μ</w:t>
      </w:r>
      <w:r w:rsidRPr="00D81BBE">
        <w:rPr>
          <w:lang w:val="en-GB"/>
        </w:rPr>
        <w:t>L of venous whole blood (C) to the specimen well of the test device.</w:t>
      </w:r>
    </w:p>
    <w:p w14:paraId="0F3BE783" w14:textId="77777777" w:rsidR="00D81BBE" w:rsidRPr="00D81BBE" w:rsidRDefault="00D81BBE" w:rsidP="00D81BBE">
      <w:pPr>
        <w:rPr>
          <w:lang w:val="en-GB"/>
        </w:rPr>
      </w:pPr>
      <w:r w:rsidRPr="00D81BBE">
        <w:rPr>
          <w:lang w:val="en-GB"/>
        </w:rPr>
        <w:t>Unless otherwise directed by your doctor or nurse, eat a light meal beforehand to avoid nausea during treatment.</w:t>
      </w:r>
    </w:p>
    <w:p w14:paraId="082D38CD" w14:textId="5BA3CF5F" w:rsidR="00D81BBE" w:rsidRPr="00D81BBE" w:rsidRDefault="00D81BBE" w:rsidP="00D81BBE">
      <w:pPr>
        <w:rPr>
          <w:lang w:val="en-GB"/>
        </w:rPr>
      </w:pPr>
      <w:proofErr w:type="spellStart"/>
      <w:r w:rsidRPr="00D81BBE">
        <w:rPr>
          <w:lang w:val="en-GB"/>
        </w:rPr>
        <w:t>Aujourd’hui</w:t>
      </w:r>
      <w:proofErr w:type="spellEnd"/>
      <w:r w:rsidRPr="00D81BBE">
        <w:rPr>
          <w:lang w:val="en-GB"/>
        </w:rPr>
        <w:t xml:space="preserve">, 70% des patients </w:t>
      </w:r>
      <w:proofErr w:type="spellStart"/>
      <w:r w:rsidRPr="00D81BBE">
        <w:rPr>
          <w:lang w:val="en-GB"/>
        </w:rPr>
        <w:t>atteints</w:t>
      </w:r>
      <w:proofErr w:type="spellEnd"/>
      <w:r w:rsidRPr="00D81BBE">
        <w:rPr>
          <w:lang w:val="en-GB"/>
        </w:rPr>
        <w:t xml:space="preserve"> </w:t>
      </w:r>
      <w:proofErr w:type="spellStart"/>
      <w:r w:rsidRPr="00D81BBE">
        <w:rPr>
          <w:lang w:val="en-GB"/>
        </w:rPr>
        <w:t>d’alzheimer</w:t>
      </w:r>
      <w:proofErr w:type="spellEnd"/>
      <w:r w:rsidRPr="00D81BBE">
        <w:rPr>
          <w:lang w:val="en-GB"/>
        </w:rPr>
        <w:t xml:space="preserve"> </w:t>
      </w:r>
      <w:proofErr w:type="spellStart"/>
      <w:r w:rsidRPr="00D81BBE">
        <w:rPr>
          <w:lang w:val="en-GB"/>
        </w:rPr>
        <w:t>sont</w:t>
      </w:r>
      <w:proofErr w:type="spellEnd"/>
      <w:r w:rsidRPr="00D81BBE">
        <w:rPr>
          <w:lang w:val="en-GB"/>
        </w:rPr>
        <w:t xml:space="preserve"> pris </w:t>
      </w:r>
      <w:proofErr w:type="spellStart"/>
      <w:r w:rsidRPr="00D81BBE">
        <w:rPr>
          <w:lang w:val="en-GB"/>
        </w:rPr>
        <w:t>en</w:t>
      </w:r>
      <w:proofErr w:type="spellEnd"/>
      <w:r w:rsidRPr="00D81BBE">
        <w:rPr>
          <w:lang w:val="en-GB"/>
        </w:rPr>
        <w:t xml:space="preserve"> charge à </w:t>
      </w:r>
      <w:proofErr w:type="spellStart"/>
      <w:r w:rsidRPr="00D81BBE">
        <w:rPr>
          <w:lang w:val="en-GB"/>
        </w:rPr>
        <w:t>leur</w:t>
      </w:r>
      <w:proofErr w:type="spellEnd"/>
      <w:r w:rsidRPr="00D81BBE">
        <w:rPr>
          <w:lang w:val="en-GB"/>
        </w:rPr>
        <w:t xml:space="preserve"> domicile, </w:t>
      </w:r>
      <w:proofErr w:type="spellStart"/>
      <w:r w:rsidRPr="00D81BBE">
        <w:rPr>
          <w:lang w:val="en-GB"/>
        </w:rPr>
        <w:t>ce</w:t>
      </w:r>
      <w:proofErr w:type="spellEnd"/>
      <w:r w:rsidRPr="00D81BBE">
        <w:rPr>
          <w:lang w:val="en-GB"/>
        </w:rPr>
        <w:t xml:space="preserve"> qui </w:t>
      </w:r>
      <w:proofErr w:type="spellStart"/>
      <w:r w:rsidRPr="00D81BBE">
        <w:rPr>
          <w:lang w:val="en-GB"/>
        </w:rPr>
        <w:t>représente</w:t>
      </w:r>
      <w:proofErr w:type="spellEnd"/>
      <w:r w:rsidRPr="00D81BBE">
        <w:rPr>
          <w:lang w:val="en-GB"/>
        </w:rPr>
        <w:t xml:space="preserve"> un </w:t>
      </w:r>
      <w:proofErr w:type="spellStart"/>
      <w:r w:rsidRPr="00D81BBE">
        <w:rPr>
          <w:lang w:val="en-GB"/>
        </w:rPr>
        <w:t>énorme</w:t>
      </w:r>
      <w:proofErr w:type="spellEnd"/>
      <w:r w:rsidRPr="00D81BBE">
        <w:rPr>
          <w:lang w:val="en-GB"/>
        </w:rPr>
        <w:t xml:space="preserve"> </w:t>
      </w:r>
      <w:proofErr w:type="spellStart"/>
      <w:r w:rsidRPr="00D81BBE">
        <w:rPr>
          <w:lang w:val="en-GB"/>
        </w:rPr>
        <w:t>fardeau</w:t>
      </w:r>
      <w:proofErr w:type="spellEnd"/>
      <w:r w:rsidRPr="00D81BBE">
        <w:rPr>
          <w:lang w:val="en-GB"/>
        </w:rPr>
        <w:t xml:space="preserve"> pour les aidants </w:t>
      </w:r>
      <w:proofErr w:type="spellStart"/>
      <w:r w:rsidRPr="00D81BBE">
        <w:rPr>
          <w:lang w:val="en-GB"/>
        </w:rPr>
        <w:t>p</w:t>
      </w:r>
      <w:r>
        <w:rPr>
          <w:lang w:val="en-GB"/>
        </w:rPr>
        <w:t>XXXXX</w:t>
      </w:r>
      <w:r w:rsidRPr="00D81BBE">
        <w:rPr>
          <w:lang w:val="en-GB"/>
        </w:rPr>
        <w:t>s</w:t>
      </w:r>
      <w:proofErr w:type="spellEnd"/>
      <w:r w:rsidRPr="00D81BBE">
        <w:rPr>
          <w:lang w:val="en-GB"/>
        </w:rPr>
        <w:t>.</w:t>
      </w:r>
    </w:p>
    <w:p w14:paraId="49E8CA64" w14:textId="77777777" w:rsidR="00D81BBE" w:rsidRPr="00D81BBE" w:rsidRDefault="00D81BBE" w:rsidP="00D81BBE">
      <w:pPr>
        <w:rPr>
          <w:lang w:val="en-GB"/>
        </w:rPr>
      </w:pPr>
      <w:r w:rsidRPr="00D81BBE">
        <w:rPr>
          <w:lang w:val="en-GB"/>
        </w:rPr>
        <w:t>This is because the treatment can be harmful to your unborn baby.</w:t>
      </w:r>
    </w:p>
    <w:p w14:paraId="02A947D5" w14:textId="77777777" w:rsidR="00D81BBE" w:rsidRPr="00D81BBE" w:rsidRDefault="00D81BBE" w:rsidP="00D81BBE">
      <w:pPr>
        <w:rPr>
          <w:lang w:val="en-GB"/>
        </w:rPr>
      </w:pPr>
      <w:r w:rsidRPr="00D81BBE">
        <w:rPr>
          <w:lang w:val="en-GB"/>
        </w:rPr>
        <w:lastRenderedPageBreak/>
        <w:t>Edward Michael Smith</w:t>
      </w:r>
    </w:p>
    <w:p w14:paraId="33356044" w14:textId="77777777" w:rsidR="00D81BBE" w:rsidRPr="00D81BBE" w:rsidRDefault="00D81BBE" w:rsidP="00D81BBE">
      <w:pPr>
        <w:rPr>
          <w:lang w:val="en-GB"/>
        </w:rPr>
      </w:pPr>
      <w:r w:rsidRPr="00D81BBE">
        <w:rPr>
          <w:lang w:val="en-GB"/>
        </w:rPr>
        <w:t>Mercuri E et al. Congress of the World Muscle Society 2018; virtual.</w:t>
      </w:r>
    </w:p>
    <w:p w14:paraId="21BAD8CA" w14:textId="77777777" w:rsidR="00D81BBE" w:rsidRPr="00D81BBE" w:rsidRDefault="00D81BBE" w:rsidP="00D81BBE">
      <w:pPr>
        <w:rPr>
          <w:lang w:val="en-GB"/>
        </w:rPr>
      </w:pPr>
      <w:r w:rsidRPr="00D81BBE">
        <w:rPr>
          <w:lang w:val="en-GB"/>
        </w:rPr>
        <w:t>Example: A gene called EGFR is activated too much in some lung cancers.</w:t>
      </w:r>
    </w:p>
    <w:p w14:paraId="181B7DD3" w14:textId="77777777" w:rsidR="00D81BBE" w:rsidRPr="00D81BBE" w:rsidRDefault="00D81BBE" w:rsidP="00D81BBE">
      <w:pPr>
        <w:rPr>
          <w:lang w:val="en-GB"/>
        </w:rPr>
      </w:pPr>
      <w:proofErr w:type="spellStart"/>
      <w:r w:rsidRPr="00D81BBE">
        <w:rPr>
          <w:lang w:val="en-GB"/>
        </w:rPr>
        <w:t>Unconstituted</w:t>
      </w:r>
      <w:proofErr w:type="spellEnd"/>
      <w:r w:rsidRPr="00D81BBE">
        <w:rPr>
          <w:lang w:val="en-GB"/>
        </w:rPr>
        <w:t xml:space="preserve"> powder should be stored at room temperature in the original amber glass bottle to protect from light</w:t>
      </w:r>
    </w:p>
    <w:p w14:paraId="71B6C338" w14:textId="77777777" w:rsidR="00D81BBE" w:rsidRPr="00D81BBE" w:rsidRDefault="00D81BBE" w:rsidP="00D81BBE">
      <w:pPr>
        <w:rPr>
          <w:lang w:val="en-GB"/>
        </w:rPr>
      </w:pPr>
      <w:r w:rsidRPr="00D81BBE">
        <w:rPr>
          <w:lang w:val="en-GB"/>
        </w:rPr>
        <w:t>Dose modifications must be made under the supervision of a physician.</w:t>
      </w:r>
    </w:p>
    <w:p w14:paraId="0B6C24B2" w14:textId="77777777" w:rsidR="00D81BBE" w:rsidRPr="00D81BBE" w:rsidRDefault="00D81BBE" w:rsidP="00D81BBE">
      <w:pPr>
        <w:rPr>
          <w:lang w:val="en-GB"/>
        </w:rPr>
      </w:pPr>
      <w:r w:rsidRPr="00D81BBE">
        <w:rPr>
          <w:lang w:val="en-GB"/>
        </w:rPr>
        <w:t>With that being said, I would never do this or say anything without discussing the situation with Jill before saying something to the doctor.</w:t>
      </w:r>
    </w:p>
    <w:p w14:paraId="4EC88320" w14:textId="77777777" w:rsidR="00D81BBE" w:rsidRPr="00D81BBE" w:rsidRDefault="00D81BBE" w:rsidP="00D81BBE">
      <w:pPr>
        <w:rPr>
          <w:lang w:val="en-GB"/>
        </w:rPr>
      </w:pPr>
      <w:r w:rsidRPr="00D81BBE">
        <w:rPr>
          <w:lang w:val="en-GB"/>
        </w:rPr>
        <w:t>Test results with capillary blood met the accuracy acceptance criteria in the internationally recognized CLSI POCT12-A3 standard.</w:t>
      </w:r>
    </w:p>
    <w:p w14:paraId="7D5B40E2" w14:textId="77777777" w:rsidR="00D81BBE" w:rsidRPr="00D81BBE" w:rsidRDefault="00D81BBE" w:rsidP="00D81BBE">
      <w:pPr>
        <w:rPr>
          <w:lang w:val="en-GB"/>
        </w:rPr>
      </w:pPr>
      <w:r w:rsidRPr="00D81BBE">
        <w:rPr>
          <w:lang w:val="en-GB"/>
        </w:rPr>
        <w:t>Technical Specifications</w:t>
      </w:r>
    </w:p>
    <w:p w14:paraId="30D50B46" w14:textId="77777777" w:rsidR="00D81BBE" w:rsidRPr="00D81BBE" w:rsidRDefault="00D81BBE" w:rsidP="00D81BBE">
      <w:pPr>
        <w:rPr>
          <w:lang w:val="en-GB"/>
        </w:rPr>
      </w:pPr>
      <w:r w:rsidRPr="00D81BBE">
        <w:rPr>
          <w:lang w:val="en-GB"/>
        </w:rPr>
        <w:t>Do not inject while IOP is ≥30 mmHg.</w:t>
      </w:r>
    </w:p>
    <w:p w14:paraId="781E48EE" w14:textId="77777777" w:rsidR="00D81BBE" w:rsidRPr="00D81BBE" w:rsidRDefault="00D81BBE" w:rsidP="00D81BBE">
      <w:pPr>
        <w:rPr>
          <w:lang w:val="en-GB"/>
        </w:rPr>
      </w:pPr>
      <w:r w:rsidRPr="00D81BBE">
        <w:rPr>
          <w:lang w:val="en-GB"/>
        </w:rPr>
        <w:t>No tube should be filled below the minimum fill line of 6.5mL (small black rectangle on tube label).</w:t>
      </w:r>
    </w:p>
    <w:p w14:paraId="3CE0BDC2" w14:textId="77777777" w:rsidR="00D81BBE" w:rsidRPr="00D81BBE" w:rsidRDefault="00D81BBE" w:rsidP="00D81BBE">
      <w:pPr>
        <w:rPr>
          <w:lang w:val="en-GB"/>
        </w:rPr>
      </w:pPr>
      <w:r w:rsidRPr="00D81BBE">
        <w:rPr>
          <w:lang w:val="en-GB"/>
        </w:rPr>
        <w:t>Disposable gloves and personal protective equipment</w:t>
      </w:r>
    </w:p>
    <w:p w14:paraId="14DC9984" w14:textId="77777777" w:rsidR="00D81BBE" w:rsidRPr="00D81BBE" w:rsidRDefault="00D81BBE" w:rsidP="00D81BBE">
      <w:pPr>
        <w:rPr>
          <w:lang w:val="en-GB"/>
        </w:rPr>
      </w:pPr>
      <w:r w:rsidRPr="00D81BBE">
        <w:rPr>
          <w:lang w:val="en-GB"/>
        </w:rPr>
        <w:t>Only then will the results be reliable and accurate then.</w:t>
      </w:r>
    </w:p>
    <w:p w14:paraId="6DFA0EDA" w14:textId="77777777" w:rsidR="00D81BBE" w:rsidRPr="00D81BBE" w:rsidRDefault="00D81BBE" w:rsidP="00D81BBE">
      <w:pPr>
        <w:rPr>
          <w:lang w:val="en-GB"/>
        </w:rPr>
      </w:pPr>
      <w:r w:rsidRPr="00D81BBE">
        <w:rPr>
          <w:lang w:val="en-GB"/>
        </w:rPr>
        <w:t>Prepare venipuncture site with an appropriate antiseptic.</w:t>
      </w:r>
    </w:p>
    <w:p w14:paraId="2D18C05A" w14:textId="77777777" w:rsidR="00D81BBE" w:rsidRPr="00D81BBE" w:rsidRDefault="00D81BBE" w:rsidP="00D81BBE">
      <w:pPr>
        <w:rPr>
          <w:lang w:val="en-GB"/>
        </w:rPr>
      </w:pPr>
      <w:r w:rsidRPr="00D81BBE">
        <w:rPr>
          <w:lang w:val="en-GB"/>
        </w:rPr>
        <w:t>Six weeks from prior craniospinal or MIBG therapy and two weeks from radiotherapy to the tumour bed</w:t>
      </w:r>
    </w:p>
    <w:p w14:paraId="2997F99D" w14:textId="77777777" w:rsidR="00D81BBE" w:rsidRPr="00D81BBE" w:rsidRDefault="00D81BBE" w:rsidP="00D81BBE">
      <w:pPr>
        <w:rPr>
          <w:lang w:val="en-GB"/>
        </w:rPr>
      </w:pPr>
      <w:r w:rsidRPr="00D81BBE">
        <w:rPr>
          <w:lang w:val="en-GB"/>
        </w:rPr>
        <w:t>I agree to the collection, storage and analysis of additional blood and bone marrow samples for testing at St James University Hospital, Leeds for use in research associated with this trial.</w:t>
      </w:r>
    </w:p>
    <w:p w14:paraId="464FC95C" w14:textId="77777777" w:rsidR="00D81BBE" w:rsidRPr="00D81BBE" w:rsidRDefault="00D81BBE" w:rsidP="00D81BBE">
      <w:pPr>
        <w:rPr>
          <w:lang w:val="en-GB"/>
        </w:rPr>
      </w:pPr>
      <w:r w:rsidRPr="00D81BBE">
        <w:rPr>
          <w:lang w:val="en-GB"/>
        </w:rPr>
        <w:t>LOPERAMIDE, ANTIHISTAMINES AND STEROIDS</w:t>
      </w:r>
    </w:p>
    <w:p w14:paraId="7DECB9A4" w14:textId="77777777" w:rsidR="00D81BBE" w:rsidRPr="00D81BBE" w:rsidRDefault="00D81BBE" w:rsidP="00D81BBE">
      <w:pPr>
        <w:rPr>
          <w:lang w:val="en-GB"/>
        </w:rPr>
      </w:pPr>
      <w:r w:rsidRPr="00D81BBE">
        <w:rPr>
          <w:lang w:val="en-GB"/>
        </w:rPr>
        <w:t xml:space="preserve">Of these, 50 patients received </w:t>
      </w:r>
      <w:proofErr w:type="spellStart"/>
      <w:r w:rsidRPr="00D81BBE">
        <w:rPr>
          <w:lang w:val="en-GB"/>
        </w:rPr>
        <w:t>alectinib</w:t>
      </w:r>
      <w:proofErr w:type="spellEnd"/>
      <w:r w:rsidRPr="00D81BBE">
        <w:rPr>
          <w:lang w:val="en-GB"/>
        </w:rPr>
        <w:t>, and 26 received chemotherapy.</w:t>
      </w:r>
    </w:p>
    <w:p w14:paraId="7D9AC601" w14:textId="77777777" w:rsidR="00D81BBE" w:rsidRPr="00D81BBE" w:rsidRDefault="00D81BBE" w:rsidP="00D81BBE">
      <w:pPr>
        <w:rPr>
          <w:lang w:val="en-GB"/>
        </w:rPr>
      </w:pPr>
      <w:r w:rsidRPr="00D81BBE">
        <w:rPr>
          <w:lang w:val="en-GB"/>
        </w:rPr>
        <w:t>Leaflet Translations V.1</w:t>
      </w:r>
    </w:p>
    <w:p w14:paraId="35AB1744" w14:textId="77777777" w:rsidR="00D81BBE" w:rsidRPr="00D81BBE" w:rsidRDefault="00D81BBE" w:rsidP="00D81BBE">
      <w:pPr>
        <w:rPr>
          <w:lang w:val="en-GB"/>
        </w:rPr>
      </w:pPr>
      <w:r w:rsidRPr="00D81BBE">
        <w:rPr>
          <w:lang w:val="en-GB"/>
        </w:rPr>
        <w:t>Foundation Medicine is not liable if the specimen collection kit or blood collection tubes are found to be tampered upon receiving the specimen.</w:t>
      </w:r>
    </w:p>
    <w:p w14:paraId="7FA84BC3" w14:textId="77777777" w:rsidR="00D81BBE" w:rsidRPr="00D81BBE" w:rsidRDefault="00D81BBE" w:rsidP="00D81BBE">
      <w:pPr>
        <w:rPr>
          <w:lang w:val="en-GB"/>
        </w:rPr>
      </w:pPr>
      <w:r w:rsidRPr="00D81BBE">
        <w:rPr>
          <w:lang w:val="en-GB"/>
        </w:rPr>
        <w:t>There is no guarantee that the study drug or new treatment works better than the standard treatment.</w:t>
      </w:r>
    </w:p>
    <w:p w14:paraId="766F83A7" w14:textId="77777777" w:rsidR="00D81BBE" w:rsidRPr="00D81BBE" w:rsidRDefault="00D81BBE" w:rsidP="00D81BBE">
      <w:pPr>
        <w:rPr>
          <w:lang w:val="en-GB"/>
        </w:rPr>
      </w:pPr>
      <w:r w:rsidRPr="00D81BBE">
        <w:rPr>
          <w:lang w:val="en-GB"/>
        </w:rPr>
        <w:t>Package and mail the specimen(s) to the appropriate Foundation Medicine Laboratory written on the return label provided by your site location affiliate.</w:t>
      </w:r>
    </w:p>
    <w:p w14:paraId="2F1A9BC6" w14:textId="77777777" w:rsidR="00D81BBE" w:rsidRPr="00D81BBE" w:rsidRDefault="00D81BBE" w:rsidP="00D81BBE">
      <w:pPr>
        <w:rPr>
          <w:lang w:val="en-GB"/>
        </w:rPr>
      </w:pPr>
      <w:r w:rsidRPr="00D81BBE">
        <w:rPr>
          <w:lang w:val="en-GB"/>
        </w:rPr>
        <w:lastRenderedPageBreak/>
        <w:t>Clotting includes INR and APTT.</w:t>
      </w:r>
    </w:p>
    <w:p w14:paraId="2AD6C962" w14:textId="77777777" w:rsidR="00D81BBE" w:rsidRPr="00D81BBE" w:rsidRDefault="00D81BBE" w:rsidP="00D81BBE">
      <w:pPr>
        <w:rPr>
          <w:lang w:val="en-GB"/>
        </w:rPr>
      </w:pPr>
      <w:r w:rsidRPr="00D81BBE">
        <w:rPr>
          <w:lang w:val="en-GB"/>
        </w:rPr>
        <w:t>The Accu-Chek Guide test strips with the Accu-Chek Guide family of meters are indicated to quantitatively measure glucose in fresh capillary whole blood from the finger, palm, forearm, and upper arm as an aid in monitoring the effectiveness of glucose control.</w:t>
      </w:r>
    </w:p>
    <w:p w14:paraId="0CF86EE6" w14:textId="77777777" w:rsidR="00D81BBE" w:rsidRPr="00D81BBE" w:rsidRDefault="00D81BBE" w:rsidP="00D81BBE">
      <w:pPr>
        <w:rPr>
          <w:lang w:val="en-GB"/>
        </w:rPr>
      </w:pPr>
      <w:r w:rsidRPr="00D81BBE">
        <w:rPr>
          <w:lang w:val="en-GB"/>
        </w:rPr>
        <w:t>Discard empty or partly used applicators according to local regulations.</w:t>
      </w:r>
    </w:p>
    <w:p w14:paraId="31C32D2C" w14:textId="77777777" w:rsidR="00D81BBE" w:rsidRPr="00D81BBE" w:rsidRDefault="00D81BBE" w:rsidP="00D81BBE">
      <w:pPr>
        <w:rPr>
          <w:lang w:val="en-GB"/>
        </w:rPr>
      </w:pPr>
      <w:r w:rsidRPr="00D81BBE">
        <w:rPr>
          <w:lang w:val="en-GB"/>
        </w:rPr>
        <w:t>Do not act on the blood glucose result.</w:t>
      </w:r>
    </w:p>
    <w:p w14:paraId="27A8ACA1" w14:textId="77777777" w:rsidR="00D81BBE" w:rsidRPr="00D81BBE" w:rsidRDefault="00D81BBE" w:rsidP="00D81BBE">
      <w:pPr>
        <w:rPr>
          <w:lang w:val="en-GB"/>
        </w:rPr>
      </w:pPr>
      <w:r w:rsidRPr="00D81BBE">
        <w:rPr>
          <w:lang w:val="en-GB"/>
        </w:rPr>
        <w:t>Any object coming into contact with human blood is a potential source of infection.</w:t>
      </w:r>
    </w:p>
    <w:p w14:paraId="0CF36672" w14:textId="77777777" w:rsidR="00D81BBE" w:rsidRPr="00D81BBE" w:rsidRDefault="00D81BBE" w:rsidP="00D81BBE">
      <w:pPr>
        <w:rPr>
          <w:lang w:val="en-GB"/>
        </w:rPr>
      </w:pPr>
      <w:r w:rsidRPr="00D81BBE">
        <w:rPr>
          <w:lang w:val="en-GB"/>
        </w:rPr>
        <w:t>A WARNING indicates a foreseeable serious hazard.</w:t>
      </w:r>
    </w:p>
    <w:p w14:paraId="70ADE19A" w14:textId="77777777" w:rsidR="00D81BBE" w:rsidRPr="00D81BBE" w:rsidRDefault="00D81BBE" w:rsidP="00D81BBE">
      <w:pPr>
        <w:rPr>
          <w:lang w:val="en-GB"/>
        </w:rPr>
      </w:pPr>
      <w:r w:rsidRPr="00D81BBE">
        <w:rPr>
          <w:lang w:val="en-GB"/>
        </w:rPr>
        <w:t>Using the wrong unit of measurement may cause misinterpretation of your actual blood glucose level and may lead to improper therapy.</w:t>
      </w:r>
    </w:p>
    <w:p w14:paraId="59B4C801" w14:textId="77777777" w:rsidR="00D81BBE" w:rsidRPr="00D81BBE" w:rsidRDefault="00D81BBE" w:rsidP="00D81BBE">
      <w:pPr>
        <w:rPr>
          <w:lang w:val="en-GB"/>
        </w:rPr>
      </w:pPr>
      <w:r w:rsidRPr="00D81BBE">
        <w:rPr>
          <w:lang w:val="en-GB"/>
        </w:rPr>
        <w:t>With the meter off, press to view the most recent blood glucose result, with its time and date at the top of the display.</w:t>
      </w:r>
    </w:p>
    <w:p w14:paraId="0769C055" w14:textId="77777777" w:rsidR="00D81BBE" w:rsidRPr="00D81BBE" w:rsidRDefault="00D81BBE" w:rsidP="00D81BBE">
      <w:pPr>
        <w:rPr>
          <w:lang w:val="en-GB"/>
        </w:rPr>
      </w:pPr>
      <w:r w:rsidRPr="00D81BBE">
        <w:rPr>
          <w:lang w:val="en-GB"/>
        </w:rPr>
        <w:t>Control tests should be performed:</w:t>
      </w:r>
    </w:p>
    <w:p w14:paraId="7F043AEA" w14:textId="77777777" w:rsidR="00D81BBE" w:rsidRPr="00D81BBE" w:rsidRDefault="00D81BBE" w:rsidP="00D81BBE">
      <w:pPr>
        <w:rPr>
          <w:lang w:val="en-GB"/>
        </w:rPr>
      </w:pPr>
      <w:r w:rsidRPr="00D81BBE">
        <w:rPr>
          <w:lang w:val="en-GB"/>
        </w:rPr>
        <w:t>The needle of the lancet is damaged due to use on a hard surface.</w:t>
      </w:r>
    </w:p>
    <w:p w14:paraId="6055327E" w14:textId="77777777" w:rsidR="00D81BBE" w:rsidRPr="00D81BBE" w:rsidRDefault="00D81BBE" w:rsidP="00D81BBE">
      <w:pPr>
        <w:rPr>
          <w:lang w:val="en-GB"/>
        </w:rPr>
      </w:pPr>
      <w:r w:rsidRPr="00D81BBE">
        <w:rPr>
          <w:lang w:val="en-GB"/>
        </w:rPr>
        <w:t>Press to save an option.</w:t>
      </w:r>
    </w:p>
    <w:p w14:paraId="3F7F05FB" w14:textId="77777777" w:rsidR="00D81BBE" w:rsidRPr="00D81BBE" w:rsidRDefault="00D81BBE" w:rsidP="00D81BBE">
      <w:pPr>
        <w:rPr>
          <w:lang w:val="en-GB"/>
        </w:rPr>
      </w:pPr>
      <w:r w:rsidRPr="00D81BBE">
        <w:rPr>
          <w:lang w:val="en-GB"/>
        </w:rPr>
        <w:t>Write the date the control solution bottle was opened on the bottle label.</w:t>
      </w:r>
    </w:p>
    <w:p w14:paraId="071551D8" w14:textId="4F71BEAD" w:rsidR="00D81BBE" w:rsidRPr="00D81BBE" w:rsidRDefault="00D81BBE" w:rsidP="00D81BBE">
      <w:pPr>
        <w:rPr>
          <w:lang w:val="en-GB"/>
        </w:rPr>
      </w:pPr>
      <w:r w:rsidRPr="00D81BBE">
        <w:rPr>
          <w:lang w:val="en-GB"/>
        </w:rPr>
        <w:t xml:space="preserve">If any segments are missing from the display, contact </w:t>
      </w:r>
      <w:r>
        <w:rPr>
          <w:lang w:val="en-GB"/>
        </w:rPr>
        <w:t>XXXXX</w:t>
      </w:r>
      <w:r w:rsidRPr="00D81BBE">
        <w:rPr>
          <w:lang w:val="en-GB"/>
        </w:rPr>
        <w:t>, as there may be a problem with the meter.</w:t>
      </w:r>
    </w:p>
    <w:p w14:paraId="57F16EE9" w14:textId="77777777" w:rsidR="00D81BBE" w:rsidRPr="00D81BBE" w:rsidRDefault="00D81BBE" w:rsidP="00D81BBE">
      <w:pPr>
        <w:rPr>
          <w:lang w:val="en-GB"/>
        </w:rPr>
      </w:pPr>
      <w:r w:rsidRPr="00D81BBE">
        <w:rPr>
          <w:lang w:val="en-GB"/>
        </w:rPr>
        <w:t>Were the caps on the test strip container and control solution bottle always closed tightly?</w:t>
      </w:r>
    </w:p>
    <w:p w14:paraId="6438B742" w14:textId="77777777" w:rsidR="00D81BBE" w:rsidRPr="00D81BBE" w:rsidRDefault="00D81BBE" w:rsidP="00D81BBE">
      <w:pPr>
        <w:rPr>
          <w:lang w:val="en-GB"/>
        </w:rPr>
      </w:pPr>
      <w:r w:rsidRPr="00D81BBE">
        <w:rPr>
          <w:lang w:val="en-GB"/>
        </w:rPr>
        <w:t>This product also fulfils the requirements of:</w:t>
      </w:r>
    </w:p>
    <w:p w14:paraId="6EDB5E47" w14:textId="77777777" w:rsidR="00D81BBE" w:rsidRPr="00D81BBE" w:rsidRDefault="00D81BBE" w:rsidP="00D81BBE">
      <w:pPr>
        <w:rPr>
          <w:lang w:val="en-GB"/>
        </w:rPr>
      </w:pPr>
      <w:r w:rsidRPr="00D81BBE">
        <w:rPr>
          <w:lang w:val="en-GB"/>
        </w:rPr>
        <w:t>Thus, we aim to help and empower you in confidently providing the required therapy support to people with diabetes every day.</w:t>
      </w:r>
    </w:p>
    <w:p w14:paraId="70BCBAEF" w14:textId="77777777" w:rsidR="00D81BBE" w:rsidRPr="00D81BBE" w:rsidRDefault="00D81BBE" w:rsidP="00D81BBE">
      <w:pPr>
        <w:rPr>
          <w:lang w:val="en-GB"/>
        </w:rPr>
      </w:pPr>
      <w:r w:rsidRPr="00D81BBE">
        <w:rPr>
          <w:lang w:val="en-GB"/>
        </w:rPr>
        <w:t>Revision Description</w:t>
      </w:r>
    </w:p>
    <w:p w14:paraId="135C4775" w14:textId="77777777" w:rsidR="00D81BBE" w:rsidRPr="00D81BBE" w:rsidRDefault="00D81BBE" w:rsidP="00D81BBE">
      <w:pPr>
        <w:rPr>
          <w:lang w:val="en-GB"/>
        </w:rPr>
      </w:pPr>
      <w:r w:rsidRPr="00D81BBE">
        <w:rPr>
          <w:lang w:val="en-GB"/>
        </w:rPr>
        <w:t>Compatible with 130+ diabetes management devices</w:t>
      </w:r>
    </w:p>
    <w:p w14:paraId="562E04E1" w14:textId="77777777" w:rsidR="00D81BBE" w:rsidRPr="00D81BBE" w:rsidRDefault="00D81BBE" w:rsidP="00D81BBE">
      <w:pPr>
        <w:rPr>
          <w:lang w:val="en-GB"/>
        </w:rPr>
      </w:pPr>
      <w:r w:rsidRPr="00D81BBE">
        <w:rPr>
          <w:lang w:val="en-GB"/>
        </w:rPr>
        <w:t>Use gloves, gowns, eye protection, other personal protective equipment, and engineering controls to protect from blood splatter, blood leakage, and potential exposure to bloodborne pathogens.</w:t>
      </w:r>
    </w:p>
    <w:p w14:paraId="3E7E207A" w14:textId="77777777" w:rsidR="00D81BBE" w:rsidRPr="00D81BBE" w:rsidRDefault="00D81BBE" w:rsidP="00D81BBE">
      <w:pPr>
        <w:rPr>
          <w:lang w:val="en-GB"/>
        </w:rPr>
      </w:pPr>
      <w:r w:rsidRPr="00D81BBE">
        <w:rPr>
          <w:lang w:val="en-GB"/>
        </w:rPr>
        <w:t>Answers to frequently asked questions</w:t>
      </w:r>
    </w:p>
    <w:p w14:paraId="07B0C203" w14:textId="77777777" w:rsidR="00D81BBE" w:rsidRPr="00D81BBE" w:rsidRDefault="00D81BBE" w:rsidP="00D81BBE">
      <w:pPr>
        <w:rPr>
          <w:lang w:val="en-GB"/>
        </w:rPr>
      </w:pPr>
      <w:r w:rsidRPr="00D81BBE">
        <w:rPr>
          <w:lang w:val="en-GB"/>
        </w:rPr>
        <w:t>NTRK3 [Exons 16,17]</w:t>
      </w:r>
    </w:p>
    <w:p w14:paraId="230FB0D4" w14:textId="77777777" w:rsidR="00D81BBE" w:rsidRPr="00D81BBE" w:rsidRDefault="00D81BBE" w:rsidP="00D81BBE">
      <w:pPr>
        <w:rPr>
          <w:lang w:val="en-GB"/>
        </w:rPr>
      </w:pPr>
      <w:r w:rsidRPr="00D81BBE">
        <w:rPr>
          <w:lang w:val="en-GB"/>
        </w:rPr>
        <w:lastRenderedPageBreak/>
        <w:t>Foundation Medicine is not liable if the specimen collection kit or blood collection tubes are found to be tampered upon receiving the specimen.</w:t>
      </w:r>
    </w:p>
    <w:p w14:paraId="2BFF7049" w14:textId="77777777" w:rsidR="00D81BBE" w:rsidRPr="00D81BBE" w:rsidRDefault="00D81BBE" w:rsidP="00D81BBE">
      <w:pPr>
        <w:rPr>
          <w:lang w:val="en-GB"/>
        </w:rPr>
      </w:pPr>
      <w:r w:rsidRPr="00D81BBE">
        <w:rPr>
          <w:lang w:val="en-GB"/>
        </w:rPr>
        <w:t>BRCA1 {Introns 2, 7, 8, 12, 16, 19, 20}</w:t>
      </w:r>
    </w:p>
    <w:p w14:paraId="01836E00" w14:textId="77777777" w:rsidR="00D81BBE" w:rsidRPr="00D81BBE" w:rsidRDefault="00D81BBE" w:rsidP="00D81BBE">
      <w:pPr>
        <w:rPr>
          <w:lang w:val="en-GB"/>
        </w:rPr>
      </w:pPr>
      <w:r w:rsidRPr="00D81BBE">
        <w:rPr>
          <w:lang w:val="en-GB"/>
        </w:rPr>
        <w:t>We wanted to make you aware that we have recently updated some of our policies which we would like to get your agreement on.</w:t>
      </w:r>
    </w:p>
    <w:p w14:paraId="2A1FA26F" w14:textId="77777777" w:rsidR="00D81BBE" w:rsidRPr="00D81BBE" w:rsidRDefault="00D81BBE" w:rsidP="00D81BBE">
      <w:pPr>
        <w:rPr>
          <w:lang w:val="en-GB"/>
        </w:rPr>
      </w:pPr>
      <w:r w:rsidRPr="00D81BBE">
        <w:rPr>
          <w:lang w:val="en-GB"/>
        </w:rPr>
        <w:t>Ship BOTH tubes at ambient temperature, confirming expedited / overnight shipping with courier to guarantee next day delivery (see shipping instructions below for further details).</w:t>
      </w:r>
    </w:p>
    <w:p w14:paraId="1AA74B27" w14:textId="77777777" w:rsidR="00D81BBE" w:rsidRPr="00D81BBE" w:rsidRDefault="00D81BBE" w:rsidP="00D81BBE">
      <w:pPr>
        <w:rPr>
          <w:lang w:val="en-GB"/>
        </w:rPr>
      </w:pPr>
      <w:r w:rsidRPr="00D81BBE">
        <w:rPr>
          <w:lang w:val="en-GB"/>
        </w:rPr>
        <w:t>Updated Intended Use and Device Description to add LOH as a biomarker reported by the assay; removed manufacturing facilities</w:t>
      </w:r>
    </w:p>
    <w:p w14:paraId="1EFAD972" w14:textId="77777777" w:rsidR="00D81BBE" w:rsidRPr="00D81BBE" w:rsidRDefault="00D81BBE" w:rsidP="00D81BBE">
      <w:pPr>
        <w:rPr>
          <w:lang w:val="en-GB"/>
        </w:rPr>
      </w:pPr>
      <w:r w:rsidRPr="00D81BBE">
        <w:rPr>
          <w:lang w:val="en-GB"/>
        </w:rPr>
        <w:t>For macOS users the software enables the data upload from Accu-Chek devices only and is compatible with macOS High Sierra (version 10.13) &amp; higher.</w:t>
      </w:r>
    </w:p>
    <w:p w14:paraId="1874A413" w14:textId="77777777" w:rsidR="00D81BBE" w:rsidRPr="00D81BBE" w:rsidRDefault="00D81BBE" w:rsidP="00D81BBE">
      <w:pPr>
        <w:rPr>
          <w:lang w:val="en-GB"/>
        </w:rPr>
      </w:pPr>
      <w:r w:rsidRPr="00D81BBE">
        <w:rPr>
          <w:lang w:val="en-GB"/>
        </w:rPr>
        <w:t>filling in the PNH registry forms.</w:t>
      </w:r>
    </w:p>
    <w:p w14:paraId="4DC72AD4" w14:textId="77777777" w:rsidR="00D81BBE" w:rsidRPr="00D81BBE" w:rsidRDefault="00D81BBE" w:rsidP="00D81BBE">
      <w:pPr>
        <w:rPr>
          <w:lang w:val="en-GB"/>
        </w:rPr>
      </w:pPr>
      <w:r w:rsidRPr="00D81BBE">
        <w:rPr>
          <w:lang w:val="en-GB"/>
        </w:rPr>
        <w:t>Indeed, there certainly isa great variability between</w:t>
      </w:r>
    </w:p>
    <w:p w14:paraId="6CC2F8DE" w14:textId="77777777" w:rsidR="00D81BBE" w:rsidRPr="00D81BBE" w:rsidRDefault="00D81BBE" w:rsidP="00D81BBE">
      <w:pPr>
        <w:rPr>
          <w:lang w:val="en-GB"/>
        </w:rPr>
      </w:pPr>
      <w:r w:rsidRPr="00D81BBE">
        <w:rPr>
          <w:lang w:val="en-GB"/>
        </w:rPr>
        <w:t xml:space="preserve">fatigue and a very high </w:t>
      </w:r>
      <w:proofErr w:type="spellStart"/>
      <w:r w:rsidRPr="00D81BBE">
        <w:rPr>
          <w:lang w:val="en-GB"/>
        </w:rPr>
        <w:t>proportionof</w:t>
      </w:r>
      <w:proofErr w:type="spellEnd"/>
      <w:r w:rsidRPr="00D81BBE">
        <w:rPr>
          <w:lang w:val="en-GB"/>
        </w:rPr>
        <w:t xml:space="preserve"> patients suffers from </w:t>
      </w:r>
      <w:proofErr w:type="spellStart"/>
      <w:r w:rsidRPr="00D81BBE">
        <w:rPr>
          <w:lang w:val="en-GB"/>
        </w:rPr>
        <w:t>dyspnea</w:t>
      </w:r>
      <w:proofErr w:type="spellEnd"/>
      <w:r w:rsidRPr="00D81BBE">
        <w:rPr>
          <w:lang w:val="en-GB"/>
        </w:rPr>
        <w:t>.</w:t>
      </w:r>
    </w:p>
    <w:p w14:paraId="0ED249BF" w14:textId="77777777" w:rsidR="00D81BBE" w:rsidRPr="00D81BBE" w:rsidRDefault="00D81BBE" w:rsidP="00D81BBE">
      <w:pPr>
        <w:rPr>
          <w:lang w:val="en-GB"/>
        </w:rPr>
      </w:pPr>
      <w:r w:rsidRPr="00D81BBE">
        <w:rPr>
          <w:lang w:val="en-GB"/>
        </w:rPr>
        <w:t xml:space="preserve">so I did get an </w:t>
      </w:r>
      <w:proofErr w:type="spellStart"/>
      <w:r w:rsidRPr="00D81BBE">
        <w:rPr>
          <w:lang w:val="en-GB"/>
        </w:rPr>
        <w:t>impressionof</w:t>
      </w:r>
      <w:proofErr w:type="spellEnd"/>
      <w:r w:rsidRPr="00D81BBE">
        <w:rPr>
          <w:lang w:val="en-GB"/>
        </w:rPr>
        <w:t xml:space="preserve"> how patients felt about it.</w:t>
      </w:r>
    </w:p>
    <w:p w14:paraId="3463E9D9" w14:textId="77777777" w:rsidR="00D81BBE" w:rsidRPr="00D81BBE" w:rsidRDefault="00D81BBE" w:rsidP="00D81BBE">
      <w:pPr>
        <w:rPr>
          <w:lang w:val="en-GB"/>
        </w:rPr>
      </w:pPr>
      <w:r w:rsidRPr="00D81BBE">
        <w:rPr>
          <w:lang w:val="en-GB"/>
        </w:rPr>
        <w:t>The system also calculated the material to be loaded as back-up material for future runs (stand-by material).</w:t>
      </w:r>
    </w:p>
    <w:p w14:paraId="780EEBEA" w14:textId="77777777" w:rsidR="00D81BBE" w:rsidRPr="00D81BBE" w:rsidRDefault="00D81BBE" w:rsidP="00D81BBE">
      <w:pPr>
        <w:rPr>
          <w:lang w:val="en-GB"/>
        </w:rPr>
      </w:pPr>
      <w:r w:rsidRPr="00D81BBE">
        <w:rPr>
          <w:lang w:val="en-GB"/>
        </w:rPr>
        <w:t xml:space="preserve">There's also many </w:t>
      </w:r>
      <w:proofErr w:type="spellStart"/>
      <w:r w:rsidRPr="00D81BBE">
        <w:rPr>
          <w:lang w:val="en-GB"/>
        </w:rPr>
        <w:t>morepsychosocial</w:t>
      </w:r>
      <w:proofErr w:type="spellEnd"/>
      <w:r w:rsidRPr="00D81BBE">
        <w:rPr>
          <w:lang w:val="en-GB"/>
        </w:rPr>
        <w:t xml:space="preserve"> problems</w:t>
      </w:r>
    </w:p>
    <w:p w14:paraId="6F7D7826" w14:textId="77777777" w:rsidR="00D81BBE" w:rsidRPr="00D81BBE" w:rsidRDefault="00D81BBE" w:rsidP="00D81BBE">
      <w:pPr>
        <w:rPr>
          <w:lang w:val="en-GB"/>
        </w:rPr>
      </w:pPr>
      <w:r w:rsidRPr="00D81BBE">
        <w:rPr>
          <w:lang w:val="en-GB"/>
        </w:rPr>
        <w:t xml:space="preserve">a difference between measuring </w:t>
      </w:r>
      <w:proofErr w:type="spellStart"/>
      <w:r w:rsidRPr="00D81BBE">
        <w:rPr>
          <w:lang w:val="en-GB"/>
        </w:rPr>
        <w:t>symptomsand</w:t>
      </w:r>
      <w:proofErr w:type="spellEnd"/>
      <w:r w:rsidRPr="00D81BBE">
        <w:rPr>
          <w:lang w:val="en-GB"/>
        </w:rPr>
        <w:t xml:space="preserve"> measuring burden of disease.</w:t>
      </w:r>
    </w:p>
    <w:p w14:paraId="3B774BA8" w14:textId="77777777" w:rsidR="00D81BBE" w:rsidRPr="00D81BBE" w:rsidRDefault="00D81BBE" w:rsidP="00D81BBE">
      <w:pPr>
        <w:rPr>
          <w:lang w:val="en-GB"/>
        </w:rPr>
      </w:pPr>
      <w:r w:rsidRPr="00D81BBE">
        <w:rPr>
          <w:lang w:val="en-GB"/>
        </w:rPr>
        <w:t>Your rights in accordance with applicable laws</w:t>
      </w:r>
    </w:p>
    <w:p w14:paraId="6A9E3DA0" w14:textId="77777777" w:rsidR="00D81BBE" w:rsidRPr="00D81BBE" w:rsidRDefault="00D81BBE" w:rsidP="00D81BBE">
      <w:pPr>
        <w:rPr>
          <w:lang w:val="en-GB"/>
        </w:rPr>
      </w:pPr>
      <w:r w:rsidRPr="00D81BBE">
        <w:rPr>
          <w:lang w:val="en-GB"/>
        </w:rPr>
        <w:t>In order to withdraw your consent you can either use the mechanism as individually explained when we asked for your consent or in any case send an email to the data controller as indicated in the list of Data Controllers (link).</w:t>
      </w:r>
    </w:p>
    <w:p w14:paraId="53AF1BE9" w14:textId="77777777" w:rsidR="00D81BBE" w:rsidRPr="00D81BBE" w:rsidRDefault="00D81BBE" w:rsidP="00D81BBE">
      <w:pPr>
        <w:rPr>
          <w:lang w:val="en-GB"/>
        </w:rPr>
      </w:pPr>
      <w:r w:rsidRPr="00D81BBE">
        <w:rPr>
          <w:lang w:val="en-GB"/>
        </w:rPr>
        <w:t>Furthermore, we may also share the Personal Data with third parties, for the following purposes:</w:t>
      </w:r>
    </w:p>
    <w:p w14:paraId="7FCE8BFD" w14:textId="77777777" w:rsidR="00D81BBE" w:rsidRPr="00D81BBE" w:rsidRDefault="00D81BBE" w:rsidP="00D81BBE">
      <w:pPr>
        <w:rPr>
          <w:lang w:val="en-GB"/>
        </w:rPr>
      </w:pPr>
      <w:r w:rsidRPr="00D81BBE">
        <w:rPr>
          <w:lang w:val="en-GB"/>
        </w:rPr>
        <w:t>5)Technical and usage data</w:t>
      </w:r>
    </w:p>
    <w:p w14:paraId="31DD5AA7" w14:textId="77777777" w:rsidR="00D81BBE" w:rsidRPr="00D81BBE" w:rsidRDefault="00D81BBE" w:rsidP="00D81BBE">
      <w:pPr>
        <w:rPr>
          <w:lang w:val="en-GB"/>
        </w:rPr>
      </w:pPr>
      <w:r w:rsidRPr="00D81BBE">
        <w:rPr>
          <w:lang w:val="en-GB"/>
        </w:rPr>
        <w:t>We use some of this information to allow our websites to run, as well as to learn more about how our websites and online resources are used and to otherwise improve and administer the site.</w:t>
      </w:r>
    </w:p>
    <w:p w14:paraId="13EB8852" w14:textId="54101ACD" w:rsidR="00D81BBE" w:rsidRPr="00D81BBE" w:rsidRDefault="00D81BBE" w:rsidP="00D81BBE">
      <w:pPr>
        <w:rPr>
          <w:lang w:val="en-GB"/>
        </w:rPr>
      </w:pPr>
      <w:r>
        <w:rPr>
          <w:lang w:val="en-GB"/>
        </w:rPr>
        <w:t>XXXXX</w:t>
      </w:r>
      <w:r w:rsidRPr="00D81BBE">
        <w:rPr>
          <w:lang w:val="en-GB"/>
        </w:rPr>
        <w:t xml:space="preserve"> Privacy Notice (Health Care Professionals, Customers, Business Partners)</w:t>
      </w:r>
    </w:p>
    <w:p w14:paraId="4DD9687C" w14:textId="3B1EC65B" w:rsidR="00D81BBE" w:rsidRPr="00D81BBE" w:rsidRDefault="00D81BBE" w:rsidP="00D81BBE">
      <w:pPr>
        <w:rPr>
          <w:lang w:val="en-GB"/>
        </w:rPr>
      </w:pPr>
      <w:r>
        <w:rPr>
          <w:lang w:val="en-GB"/>
        </w:rPr>
        <w:lastRenderedPageBreak/>
        <w:t>XXXXX</w:t>
      </w:r>
      <w:r w:rsidRPr="00D81BBE">
        <w:rPr>
          <w:lang w:val="en-GB"/>
        </w:rPr>
        <w:t xml:space="preserve"> uses different methods and channel to collect personal data from you and about you including:</w:t>
      </w:r>
    </w:p>
    <w:p w14:paraId="288A4DD1" w14:textId="3F880B7C" w:rsidR="00D81BBE" w:rsidRPr="00D81BBE" w:rsidRDefault="00D81BBE" w:rsidP="00D81BBE">
      <w:pPr>
        <w:rPr>
          <w:lang w:val="en-GB"/>
        </w:rPr>
      </w:pPr>
      <w:r w:rsidRPr="00D81BBE">
        <w:rPr>
          <w:lang w:val="en-GB"/>
        </w:rPr>
        <w:t xml:space="preserve">We may collect the Personal Data to </w:t>
      </w:r>
      <w:proofErr w:type="spellStart"/>
      <w:r w:rsidRPr="00D81BBE">
        <w:rPr>
          <w:lang w:val="en-GB"/>
        </w:rPr>
        <w:t>fulfill</w:t>
      </w:r>
      <w:proofErr w:type="spellEnd"/>
      <w:r w:rsidRPr="00D81BBE">
        <w:rPr>
          <w:lang w:val="en-GB"/>
        </w:rPr>
        <w:t xml:space="preserve"> services that you have requested, for example register for and use an account, to administer and manage your registration and participation at </w:t>
      </w:r>
      <w:r>
        <w:rPr>
          <w:lang w:val="en-GB"/>
        </w:rPr>
        <w:t>XXXXX</w:t>
      </w:r>
      <w:r w:rsidRPr="00D81BBE">
        <w:rPr>
          <w:lang w:val="en-GB"/>
        </w:rPr>
        <w:t xml:space="preserve">’s events, to </w:t>
      </w:r>
      <w:proofErr w:type="spellStart"/>
      <w:r w:rsidRPr="00D81BBE">
        <w:rPr>
          <w:lang w:val="en-GB"/>
        </w:rPr>
        <w:t>fulfill</w:t>
      </w:r>
      <w:proofErr w:type="spellEnd"/>
      <w:r w:rsidRPr="00D81BBE">
        <w:rPr>
          <w:lang w:val="en-GB"/>
        </w:rPr>
        <w:t xml:space="preserve"> business relationships with you, including processing payments, notifying you of your order status and any associated order status issues.</w:t>
      </w:r>
    </w:p>
    <w:p w14:paraId="5CD80C90" w14:textId="77777777" w:rsidR="00D81BBE" w:rsidRPr="00D81BBE" w:rsidRDefault="00D81BBE" w:rsidP="00D81BBE">
      <w:pPr>
        <w:rPr>
          <w:lang w:val="en-GB"/>
        </w:rPr>
      </w:pPr>
      <w:r w:rsidRPr="00D81BBE">
        <w:rPr>
          <w:lang w:val="en-GB"/>
        </w:rPr>
        <w:t>This information is very important for public health and will be used for the detection, assessment, understanding, and prevention of adverse events or other medicine-related problems.</w:t>
      </w:r>
    </w:p>
    <w:p w14:paraId="6766CEA5" w14:textId="77777777" w:rsidR="00D81BBE" w:rsidRPr="00D81BBE" w:rsidRDefault="00D81BBE" w:rsidP="00D81BBE">
      <w:pPr>
        <w:rPr>
          <w:lang w:val="en-GB"/>
        </w:rPr>
      </w:pPr>
      <w:r w:rsidRPr="00D81BBE">
        <w:rPr>
          <w:lang w:val="en-GB"/>
        </w:rPr>
        <w:t>Estimated number of screened subjects: 15,000.</w:t>
      </w:r>
    </w:p>
    <w:p w14:paraId="6E128414" w14:textId="77777777" w:rsidR="00D81BBE" w:rsidRPr="00D81BBE" w:rsidRDefault="00D81BBE" w:rsidP="00D81BBE">
      <w:pPr>
        <w:rPr>
          <w:lang w:val="en-GB"/>
        </w:rPr>
      </w:pPr>
      <w:r w:rsidRPr="00D81BBE">
        <w:rPr>
          <w:lang w:val="en-GB"/>
        </w:rPr>
        <w:t>INVESTIGATIONAL PRODUCT / DEVICE FOR PERFORMANCE EVALUATION INFORMATION</w:t>
      </w:r>
    </w:p>
    <w:p w14:paraId="5761E1EF" w14:textId="77777777" w:rsidR="00D81BBE" w:rsidRPr="00D81BBE" w:rsidRDefault="00D81BBE" w:rsidP="00D81BBE">
      <w:pPr>
        <w:rPr>
          <w:lang w:val="en-GB"/>
        </w:rPr>
      </w:pPr>
      <w:r w:rsidRPr="00D81BBE">
        <w:rPr>
          <w:lang w:val="en-GB"/>
        </w:rPr>
        <w:t>The system will be equipped with the newest software recommended by the local service</w:t>
      </w:r>
    </w:p>
    <w:p w14:paraId="6125729A" w14:textId="77777777" w:rsidR="00D81BBE" w:rsidRPr="00D81BBE" w:rsidRDefault="00D81BBE" w:rsidP="00D81BBE">
      <w:pPr>
        <w:rPr>
          <w:lang w:val="en-GB"/>
        </w:rPr>
      </w:pPr>
      <w:r w:rsidRPr="00D81BBE">
        <w:rPr>
          <w:lang w:val="en-GB"/>
        </w:rPr>
        <w:t>External Pharma Partner</w:t>
      </w:r>
    </w:p>
    <w:p w14:paraId="74AA638C" w14:textId="77777777" w:rsidR="00D81BBE" w:rsidRPr="00D81BBE" w:rsidRDefault="00D81BBE" w:rsidP="00D81BBE">
      <w:pPr>
        <w:rPr>
          <w:lang w:val="en-GB"/>
        </w:rPr>
      </w:pPr>
      <w:r w:rsidRPr="00D81BBE">
        <w:rPr>
          <w:lang w:val="en-GB"/>
        </w:rPr>
        <w:t xml:space="preserve">Tina-quant </w:t>
      </w:r>
      <w:proofErr w:type="spellStart"/>
      <w:r w:rsidRPr="00D81BBE">
        <w:rPr>
          <w:lang w:val="en-GB"/>
        </w:rPr>
        <w:t>Lp</w:t>
      </w:r>
      <w:proofErr w:type="spellEnd"/>
      <w:r w:rsidRPr="00D81BBE">
        <w:rPr>
          <w:lang w:val="en-GB"/>
        </w:rPr>
        <w:t xml:space="preserve">(a) </w:t>
      </w:r>
      <w:proofErr w:type="spellStart"/>
      <w:r w:rsidRPr="00D81BBE">
        <w:rPr>
          <w:lang w:val="en-GB"/>
        </w:rPr>
        <w:t>RxDx</w:t>
      </w:r>
      <w:proofErr w:type="spellEnd"/>
      <w:r w:rsidRPr="00D81BBE">
        <w:rPr>
          <w:lang w:val="en-GB"/>
        </w:rPr>
        <w:t xml:space="preserve"> Phase III Trial Sample Measurement</w:t>
      </w:r>
    </w:p>
    <w:p w14:paraId="47B9D763" w14:textId="77777777" w:rsidR="00D81BBE" w:rsidRPr="00D81BBE" w:rsidRDefault="00D81BBE" w:rsidP="00D81BBE">
      <w:pPr>
        <w:rPr>
          <w:lang w:val="en-GB"/>
        </w:rPr>
      </w:pPr>
      <w:r w:rsidRPr="00D81BBE">
        <w:rPr>
          <w:lang w:val="en-GB"/>
        </w:rPr>
        <w:t>Planned Number of Specimens</w:t>
      </w:r>
    </w:p>
    <w:p w14:paraId="3F88CF9A" w14:textId="77777777" w:rsidR="00D81BBE" w:rsidRPr="00D81BBE" w:rsidRDefault="00D81BBE" w:rsidP="00D81BBE">
      <w:pPr>
        <w:rPr>
          <w:lang w:val="en-GB"/>
        </w:rPr>
      </w:pPr>
      <w:r w:rsidRPr="00D81BBE">
        <w:rPr>
          <w:lang w:val="en-GB"/>
        </w:rPr>
        <w:t>If requested by the pharma partner, RDS will support the measurement of these follow-up samples.</w:t>
      </w:r>
    </w:p>
    <w:p w14:paraId="7E910A3A" w14:textId="77777777" w:rsidR="00D81BBE" w:rsidRPr="00D81BBE" w:rsidRDefault="00D81BBE" w:rsidP="00D81BBE">
      <w:pPr>
        <w:rPr>
          <w:lang w:val="en-GB"/>
        </w:rPr>
      </w:pPr>
      <w:proofErr w:type="spellStart"/>
      <w:r w:rsidRPr="00D81BBE">
        <w:rPr>
          <w:lang w:val="en-GB"/>
        </w:rPr>
        <w:t>Elecsys</w:t>
      </w:r>
      <w:proofErr w:type="spellEnd"/>
      <w:r w:rsidRPr="00D81BBE">
        <w:rPr>
          <w:lang w:val="en-GB"/>
        </w:rPr>
        <w:t xml:space="preserve"> Total-Tau CSF (CE-marked) Intended Use</w:t>
      </w:r>
    </w:p>
    <w:p w14:paraId="1D42579F" w14:textId="77777777" w:rsidR="00D81BBE" w:rsidRPr="00D81BBE" w:rsidRDefault="00D81BBE" w:rsidP="00D81BBE">
      <w:pPr>
        <w:rPr>
          <w:lang w:val="en-GB"/>
        </w:rPr>
      </w:pPr>
      <w:r w:rsidRPr="00D81BBE">
        <w:rPr>
          <w:lang w:val="en-GB"/>
        </w:rPr>
        <w:t>Instrument(s) &amp; Software</w:t>
      </w:r>
    </w:p>
    <w:p w14:paraId="15282EAE" w14:textId="77777777" w:rsidR="00D81BBE" w:rsidRPr="00D81BBE" w:rsidRDefault="00D81BBE" w:rsidP="00D81BBE">
      <w:pPr>
        <w:rPr>
          <w:lang w:val="en-GB"/>
        </w:rPr>
      </w:pPr>
      <w:r w:rsidRPr="00D81BBE">
        <w:rPr>
          <w:lang w:val="en-GB"/>
        </w:rPr>
        <w:t>Purpose of the study</w:t>
      </w:r>
    </w:p>
    <w:p w14:paraId="41937A5D" w14:textId="77777777" w:rsidR="00D81BBE" w:rsidRPr="00D81BBE" w:rsidRDefault="00D81BBE" w:rsidP="00D81BBE">
      <w:pPr>
        <w:rPr>
          <w:lang w:val="en-GB"/>
        </w:rPr>
      </w:pPr>
      <w:r w:rsidRPr="00D81BBE">
        <w:rPr>
          <w:lang w:val="en-GB"/>
        </w:rPr>
        <w:t>I had enough time to decide whether to participate.</w:t>
      </w:r>
    </w:p>
    <w:p w14:paraId="51CA219E" w14:textId="77777777" w:rsidR="00D81BBE" w:rsidRPr="00D81BBE" w:rsidRDefault="00D81BBE" w:rsidP="00D81BBE">
      <w:pPr>
        <w:rPr>
          <w:lang w:val="en-GB"/>
        </w:rPr>
      </w:pPr>
      <w:r w:rsidRPr="00D81BBE">
        <w:rPr>
          <w:lang w:val="en-GB"/>
        </w:rPr>
        <w:t>Parts III dated 03/09/2020</w:t>
      </w:r>
    </w:p>
    <w:p w14:paraId="52789073" w14:textId="77777777" w:rsidR="00D81BBE" w:rsidRPr="00D81BBE" w:rsidRDefault="00D81BBE" w:rsidP="00D81BBE">
      <w:pPr>
        <w:rPr>
          <w:lang w:val="en-GB"/>
        </w:rPr>
      </w:pPr>
      <w:r w:rsidRPr="00D81BBE">
        <w:rPr>
          <w:lang w:val="en-GB"/>
        </w:rPr>
        <w:t>This Privacy Information Sheet outlines the types of personal information, which may be collected within the scope of the study you are participating in, how it will be collected, used, or shared and your choices regarding the use of your personal information.</w:t>
      </w:r>
    </w:p>
    <w:p w14:paraId="764A74C0" w14:textId="77777777" w:rsidR="00D81BBE" w:rsidRPr="00D81BBE" w:rsidRDefault="00D81BBE" w:rsidP="00D81BBE">
      <w:pPr>
        <w:rPr>
          <w:lang w:val="en-GB"/>
        </w:rPr>
      </w:pPr>
      <w:r w:rsidRPr="00D81BBE">
        <w:rPr>
          <w:lang w:val="en-GB"/>
        </w:rPr>
        <w:t>The study has been approved by a Medical Research Ethics Committee (MREC), in this case the Medical Research Ethics Committee United (MEC-U; phone: 088-320 8784), as required by law.</w:t>
      </w:r>
    </w:p>
    <w:p w14:paraId="216DD5F3" w14:textId="77777777" w:rsidR="00D81BBE" w:rsidRPr="00D81BBE" w:rsidRDefault="00D81BBE" w:rsidP="00D81BBE">
      <w:pPr>
        <w:rPr>
          <w:lang w:val="en-GB"/>
        </w:rPr>
      </w:pPr>
      <w:r w:rsidRPr="00D81BBE">
        <w:rPr>
          <w:lang w:val="en-GB"/>
        </w:rPr>
        <w:t>Please report this to this insurer:</w:t>
      </w:r>
    </w:p>
    <w:p w14:paraId="0DB589D9" w14:textId="77777777" w:rsidR="00D81BBE" w:rsidRPr="00D81BBE" w:rsidRDefault="00D81BBE" w:rsidP="00D81BBE">
      <w:pPr>
        <w:rPr>
          <w:lang w:val="en-GB"/>
        </w:rPr>
      </w:pPr>
      <w:r w:rsidRPr="00D81BBE">
        <w:rPr>
          <w:lang w:val="en-GB"/>
        </w:rPr>
        <w:lastRenderedPageBreak/>
        <w:t xml:space="preserve">Medical research </w:t>
      </w:r>
      <w:proofErr w:type="spellStart"/>
      <w:r w:rsidRPr="00D81BBE">
        <w:rPr>
          <w:lang w:val="en-GB"/>
        </w:rPr>
        <w:t>EthicsCommittees</w:t>
      </w:r>
      <w:proofErr w:type="spellEnd"/>
      <w:r w:rsidRPr="00D81BBE">
        <w:rPr>
          <w:lang w:val="en-GB"/>
        </w:rPr>
        <w:t xml:space="preserve"> United</w:t>
      </w:r>
    </w:p>
    <w:p w14:paraId="0875F0A6" w14:textId="77777777" w:rsidR="00D81BBE" w:rsidRPr="00D81BBE" w:rsidRDefault="00D81BBE" w:rsidP="00D81BBE">
      <w:pPr>
        <w:rPr>
          <w:lang w:val="en-GB"/>
        </w:rPr>
      </w:pPr>
      <w:r w:rsidRPr="00D81BBE">
        <w:rPr>
          <w:lang w:val="en-GB"/>
        </w:rPr>
        <w:t>What is the purpose of this PERFORMANCE STUDY?</w:t>
      </w:r>
    </w:p>
    <w:p w14:paraId="2F9DC73A" w14:textId="77777777" w:rsidR="00D81BBE" w:rsidRPr="00D81BBE" w:rsidRDefault="00D81BBE" w:rsidP="00D81BBE">
      <w:pPr>
        <w:rPr>
          <w:lang w:val="en-GB"/>
        </w:rPr>
      </w:pPr>
      <w:r w:rsidRPr="00D81BBE">
        <w:rPr>
          <w:lang w:val="en-GB"/>
        </w:rPr>
        <w:t>Then they will still be able to use this data.</w:t>
      </w:r>
    </w:p>
    <w:p w14:paraId="52F0DB61" w14:textId="77777777" w:rsidR="00D81BBE" w:rsidRPr="00D81BBE" w:rsidRDefault="00D81BBE" w:rsidP="00D81BBE">
      <w:pPr>
        <w:rPr>
          <w:lang w:val="en-GB"/>
        </w:rPr>
      </w:pPr>
      <w:r w:rsidRPr="00D81BBE">
        <w:rPr>
          <w:lang w:val="en-GB"/>
        </w:rPr>
        <w:t>How clear were the setup instructions for the Room Beacons?</w:t>
      </w:r>
    </w:p>
    <w:p w14:paraId="7D1CF3DF" w14:textId="77777777" w:rsidR="00D81BBE" w:rsidRPr="00D81BBE" w:rsidRDefault="00D81BBE" w:rsidP="00D81BBE">
      <w:pPr>
        <w:rPr>
          <w:lang w:val="en-GB"/>
        </w:rPr>
      </w:pPr>
      <w:r w:rsidRPr="00D81BBE">
        <w:rPr>
          <w:rFonts w:ascii="Segoe UI Symbol" w:hAnsi="Segoe UI Symbol" w:cs="Segoe UI Symbol"/>
          <w:lang w:val="en-GB"/>
        </w:rPr>
        <w:t>❏</w:t>
      </w:r>
      <w:r w:rsidRPr="00D81BBE">
        <w:rPr>
          <w:lang w:val="en-GB"/>
        </w:rPr>
        <w:t>Somewhat acceptable</w:t>
      </w:r>
    </w:p>
    <w:p w14:paraId="5AC4B7D5" w14:textId="77777777" w:rsidR="00D81BBE" w:rsidRPr="00D81BBE" w:rsidRDefault="00D81BBE" w:rsidP="00D81BBE">
      <w:pPr>
        <w:rPr>
          <w:lang w:val="en-GB"/>
        </w:rPr>
      </w:pPr>
      <w:r w:rsidRPr="00D81BBE">
        <w:rPr>
          <w:lang w:val="en-GB"/>
        </w:rPr>
        <w:t>Please check back later.</w:t>
      </w:r>
    </w:p>
    <w:p w14:paraId="47CD501A" w14:textId="77777777" w:rsidR="00D81BBE" w:rsidRPr="00D81BBE" w:rsidRDefault="00D81BBE" w:rsidP="00D81BBE">
      <w:pPr>
        <w:rPr>
          <w:lang w:val="en-GB"/>
        </w:rPr>
      </w:pPr>
      <w:r w:rsidRPr="00D81BBE">
        <w:rPr>
          <w:lang w:val="en-GB"/>
        </w:rPr>
        <w:t xml:space="preserve">Login using your user name and password Regards, </w:t>
      </w:r>
      <w:proofErr w:type="spellStart"/>
      <w:r w:rsidRPr="00D81BBE">
        <w:rPr>
          <w:lang w:val="en-GB"/>
        </w:rPr>
        <w:t>tMate</w:t>
      </w:r>
      <w:proofErr w:type="spellEnd"/>
      <w:r w:rsidRPr="00D81BBE">
        <w:rPr>
          <w:lang w:val="en-GB"/>
        </w:rPr>
        <w:t xml:space="preserve"> Support Team Confidentiality Note: This message is intended only for the use of the named recipient(s) and may contain confidential and/or proprietary information.</w:t>
      </w:r>
    </w:p>
    <w:p w14:paraId="2A86DA9A" w14:textId="77777777" w:rsidR="00D81BBE" w:rsidRPr="00D81BBE" w:rsidRDefault="00D81BBE" w:rsidP="00D81BBE">
      <w:pPr>
        <w:rPr>
          <w:lang w:val="en-GB"/>
        </w:rPr>
      </w:pPr>
      <w:r w:rsidRPr="00D81BBE">
        <w:rPr>
          <w:lang w:val="en-GB"/>
        </w:rPr>
        <w:t>Your password has been changed successfully</w:t>
      </w:r>
    </w:p>
    <w:p w14:paraId="127D01AB" w14:textId="77777777" w:rsidR="00D81BBE" w:rsidRPr="00D81BBE" w:rsidRDefault="00D81BBE" w:rsidP="00D81BBE">
      <w:pPr>
        <w:rPr>
          <w:lang w:val="en-GB"/>
        </w:rPr>
      </w:pPr>
      <w:r w:rsidRPr="00D81BBE">
        <w:rPr>
          <w:lang w:val="en-GB"/>
        </w:rPr>
        <w:t>No history found</w:t>
      </w:r>
    </w:p>
    <w:p w14:paraId="60B5A7AE" w14:textId="77777777" w:rsidR="00D81BBE" w:rsidRPr="00D81BBE" w:rsidRDefault="00D81BBE" w:rsidP="00D81BBE">
      <w:pPr>
        <w:rPr>
          <w:lang w:val="en-GB"/>
        </w:rPr>
      </w:pPr>
      <w:r w:rsidRPr="00D81BBE">
        <w:rPr>
          <w:lang w:val="en-GB"/>
        </w:rPr>
        <w:t>Audio Recording Stopped</w:t>
      </w:r>
    </w:p>
    <w:p w14:paraId="33EE9EA5" w14:textId="77777777" w:rsidR="00D81BBE" w:rsidRPr="00D81BBE" w:rsidRDefault="00D81BBE" w:rsidP="00D81BBE">
      <w:pPr>
        <w:rPr>
          <w:lang w:val="en-GB"/>
        </w:rPr>
      </w:pPr>
      <w:r w:rsidRPr="00D81BBE">
        <w:rPr>
          <w:lang w:val="en-GB"/>
        </w:rPr>
        <w:t>How difficult was it to plan time to do your smartphone tasks and surveys every day?</w:t>
      </w:r>
    </w:p>
    <w:p w14:paraId="22F1BC08" w14:textId="77777777" w:rsidR="001B0B66" w:rsidRPr="00D81BBE" w:rsidRDefault="001B0B66" w:rsidP="001B0B66">
      <w:pPr>
        <w:rPr>
          <w:lang w:val="en-GB"/>
        </w:rPr>
      </w:pPr>
    </w:p>
    <w:p w14:paraId="5192EDB2" w14:textId="77401598" w:rsidR="00D81BBE" w:rsidRPr="00D81BBE" w:rsidRDefault="00D81BBE" w:rsidP="001B0B66">
      <w:pPr>
        <w:rPr>
          <w:u w:val="single"/>
        </w:rPr>
      </w:pPr>
      <w:r w:rsidRPr="00D81BBE">
        <w:rPr>
          <w:color w:val="00B050"/>
          <w:u w:val="single"/>
        </w:rPr>
        <w:t xml:space="preserve">Dutch </w:t>
      </w:r>
      <w:proofErr w:type="spellStart"/>
      <w:r w:rsidRPr="00D81BBE">
        <w:rPr>
          <w:color w:val="00B050"/>
          <w:u w:val="single"/>
        </w:rPr>
        <w:t>translation</w:t>
      </w:r>
      <w:proofErr w:type="spellEnd"/>
      <w:r w:rsidRPr="00D81BBE">
        <w:rPr>
          <w:color w:val="00B050"/>
          <w:u w:val="single"/>
        </w:rPr>
        <w:t>:</w:t>
      </w:r>
    </w:p>
    <w:p w14:paraId="293CDAF4" w14:textId="77777777" w:rsidR="00D81BBE" w:rsidRPr="00D81BBE" w:rsidRDefault="00D81BBE" w:rsidP="001B0B66"/>
    <w:p w14:paraId="2D4A2861" w14:textId="77777777" w:rsidR="00D81BBE" w:rsidRPr="00D81BBE" w:rsidRDefault="00D81BBE" w:rsidP="00D81BBE">
      <w:r w:rsidRPr="00D81BBE">
        <w:t>Andere belangrijke informatie over Hemlibra</w:t>
      </w:r>
    </w:p>
    <w:p w14:paraId="10FBD247" w14:textId="77777777" w:rsidR="00D81BBE" w:rsidRPr="00D81BBE" w:rsidRDefault="00D81BBE" w:rsidP="00D81BBE">
      <w:r w:rsidRPr="00D81BBE">
        <w:t>Sensorische neuropathie:</w:t>
      </w:r>
    </w:p>
    <w:p w14:paraId="27BEBABF" w14:textId="77777777" w:rsidR="00D81BBE" w:rsidRPr="00D81BBE" w:rsidRDefault="00D81BBE" w:rsidP="00D81BBE">
      <w:proofErr w:type="spellStart"/>
      <w:r w:rsidRPr="00D81BBE">
        <w:t>Casirivimab</w:t>
      </w:r>
      <w:proofErr w:type="spellEnd"/>
      <w:r w:rsidRPr="00D81BBE">
        <w:t xml:space="preserve"> en imdevimab-concentraten zijn heldere tot enigszins opalescente en kleurloze tot lichtgele oplossingen.</w:t>
      </w:r>
    </w:p>
    <w:p w14:paraId="5B0EF9C4" w14:textId="77777777" w:rsidR="00D81BBE" w:rsidRPr="00D81BBE" w:rsidRDefault="00D81BBE" w:rsidP="00D81BBE">
      <w:r w:rsidRPr="00D81BBE">
        <w:t>Leeftijd 12-74 jaar, ≥ 2 terugvallen in de afgelopen 2 jaar voorafgaand aan de screening (met ten minste één terugval in de 12 maanden voorafgaand aan de screening), EDSS van 0 tot 6,5</w:t>
      </w:r>
    </w:p>
    <w:p w14:paraId="6890BFDF" w14:textId="77777777" w:rsidR="00D81BBE" w:rsidRPr="00D81BBE" w:rsidRDefault="00D81BBE" w:rsidP="00D81BBE">
      <w:r w:rsidRPr="00D81BBE">
        <w:t>braken - als u braakt nadat u een dosis Alecensa heeft ingenomen, neem dan geen extra dosis in. Neem uw volgende dosis op het gebruikelijke tijdstip in</w:t>
      </w:r>
    </w:p>
    <w:p w14:paraId="141DCEE4" w14:textId="77777777" w:rsidR="00D81BBE" w:rsidRPr="00D81BBE" w:rsidRDefault="00D81BBE" w:rsidP="00D81BBE">
      <w:r w:rsidRPr="00D81BBE">
        <w:t>Neem beide tabletten in als enkele dosis</w:t>
      </w:r>
    </w:p>
    <w:p w14:paraId="5696C47D" w14:textId="77777777" w:rsidR="00D81BBE" w:rsidRPr="00D81BBE" w:rsidRDefault="00D81BBE" w:rsidP="00D81BBE">
      <w:r w:rsidRPr="00D81BBE">
        <w:t>Voor dit geneesmiddel zijn er geen speciale bewaarcondities wat betreft de temperatuur.</w:t>
      </w:r>
    </w:p>
    <w:p w14:paraId="70FCCA12" w14:textId="77777777" w:rsidR="00D81BBE" w:rsidRPr="00D81BBE" w:rsidRDefault="00D81BBE" w:rsidP="00D81BBE">
      <w:r w:rsidRPr="00D81BBE">
        <w:t>Dien geen trastuzumab-emtansine toe totdat ASAT/ALAT herstelt tot klasse ≤ 2 en verlaag vervolgens de dosis met één niveau.</w:t>
      </w:r>
    </w:p>
    <w:p w14:paraId="2CE10C80" w14:textId="77777777" w:rsidR="00D81BBE" w:rsidRPr="00D81BBE" w:rsidRDefault="00D81BBE" w:rsidP="00D81BBE">
      <w:r w:rsidRPr="00D81BBE">
        <w:lastRenderedPageBreak/>
        <w:t>Dit geneesmiddel bevat 52,6 mg natrium (een belangrijk bestanddeel van keukenzout/tafelzout) per injectieflacon van 10 ml en 263,2 mg natrium per injectieflacon van 50 ml.</w:t>
      </w:r>
    </w:p>
    <w:p w14:paraId="50A95CFF" w14:textId="77777777" w:rsidR="00D81BBE" w:rsidRPr="00D81BBE" w:rsidRDefault="00D81BBE" w:rsidP="00D81BBE">
      <w:r w:rsidRPr="00D81BBE">
        <w:t>Overlevingstijd (maanden)</w:t>
      </w:r>
    </w:p>
    <w:p w14:paraId="0C617BF4" w14:textId="77777777" w:rsidR="00D81BBE" w:rsidRPr="00D81BBE" w:rsidRDefault="00D81BBE" w:rsidP="00D81BBE">
      <w:r w:rsidRPr="00D81BBE">
        <w:t>MMAE bindt aan microtubuli en doodt delende cellen door de celdeling te remmen en apoptose te induceren.</w:t>
      </w:r>
    </w:p>
    <w:p w14:paraId="12DD06E7" w14:textId="77777777" w:rsidR="00D81BBE" w:rsidRPr="00D81BBE" w:rsidRDefault="00D81BBE" w:rsidP="00D81BBE">
      <w:r w:rsidRPr="00D81BBE">
        <w:t>contactgegevens van de voorschrijver van Enspryng</w:t>
      </w:r>
    </w:p>
    <w:p w14:paraId="445E756E" w14:textId="77777777" w:rsidR="00D81BBE" w:rsidRPr="00D81BBE" w:rsidRDefault="00D81BBE" w:rsidP="00D81BBE">
      <w:r w:rsidRPr="00D81BBE">
        <w:t>U mag tijdens de behandeling op geen enkel moment en 24 maanden na uw laatste dosis van dit geneesmiddel bloed doneren.</w:t>
      </w:r>
    </w:p>
    <w:p w14:paraId="76CBC890" w14:textId="77777777" w:rsidR="00D81BBE" w:rsidRPr="00D81BBE" w:rsidRDefault="00D81BBE" w:rsidP="00D81BBE">
      <w:r w:rsidRPr="00D81BBE">
        <w:t>Er zijn ook aanwijzingen dat bepaalde soorten infecties vaker voorkomen (zie sectie 4.4).</w:t>
      </w:r>
    </w:p>
    <w:p w14:paraId="02DA20B8" w14:textId="77777777" w:rsidR="00D81BBE" w:rsidRPr="00D81BBE" w:rsidRDefault="00D81BBE" w:rsidP="00D81BBE">
      <w:r w:rsidRPr="00D81BBE">
        <w:t>consolidatiekuur 2 (CYVE)</w:t>
      </w:r>
    </w:p>
    <w:p w14:paraId="0525F59C" w14:textId="77777777" w:rsidR="00D81BBE" w:rsidRPr="00D81BBE" w:rsidRDefault="00D81BBE" w:rsidP="00D81BBE">
      <w:r w:rsidRPr="00D81BBE">
        <w:t>Overleg met uw arts voordat u Hemlibra gaat gebruiken en volg de instructies van de arts nauwgezet op voor het moment dat u een bypassing agent moet gebruiken en de dosis en het schema dat u moet gebruiken.</w:t>
      </w:r>
    </w:p>
    <w:p w14:paraId="1C4C0F15" w14:textId="77777777" w:rsidR="00D81BBE" w:rsidRPr="00D81BBE" w:rsidRDefault="00D81BBE" w:rsidP="00D81BBE">
      <w:r w:rsidRPr="00D81BBE">
        <w:t>Er is informatie over de volgende antibiotica beschikbaar:</w:t>
      </w:r>
    </w:p>
    <w:p w14:paraId="2CEB65F2" w14:textId="77777777" w:rsidR="00D81BBE" w:rsidRPr="00D81BBE" w:rsidRDefault="00D81BBE" w:rsidP="00D81BBE">
      <w:r w:rsidRPr="00D81BBE">
        <w:t>Risicoratio (95% CI) 4</w:t>
      </w:r>
    </w:p>
    <w:p w14:paraId="5DB2D0E3" w14:textId="7F48C0DA" w:rsidR="00D81BBE" w:rsidRPr="00D81BBE" w:rsidRDefault="00D81BBE" w:rsidP="00D81BBE">
      <w:r w:rsidRPr="00D81BBE">
        <w:t>De meerderheid van de patiënten had een ser</w:t>
      </w:r>
      <w:r>
        <w:t>i</w:t>
      </w:r>
      <w:r w:rsidRPr="00D81BBE">
        <w:t>eus adenocarcinoom histologietype (85% in CPP en CPB15, 86% in CPB15+).</w:t>
      </w:r>
    </w:p>
    <w:p w14:paraId="3004801A" w14:textId="77777777" w:rsidR="00D81BBE" w:rsidRPr="00D81BBE" w:rsidRDefault="00D81BBE" w:rsidP="00D81BBE">
      <w:r w:rsidRPr="00D81BBE">
        <w:t>De farmacokinetiek van ocrelizumab in de MS-onderzoeken werd beschreven aan de hand van een twee-compartimentenmodel met tijdsafhankelijke vrijgave en met farmacokinetische parameters kenmerkend voor een IgG1-monoklonaal antilichaam.</w:t>
      </w:r>
    </w:p>
    <w:p w14:paraId="37B32955" w14:textId="77777777" w:rsidR="00D81BBE" w:rsidRPr="00D81BBE" w:rsidRDefault="00D81BBE" w:rsidP="00D81BBE">
      <w:r w:rsidRPr="00D81BBE">
        <w:t>Uit onderzoek op dieren is reproductieve toxiciteit gebleken (zie sectie 5.3).</w:t>
      </w:r>
    </w:p>
    <w:p w14:paraId="6F456B15" w14:textId="77777777" w:rsidR="00D81BBE" w:rsidRPr="00D81BBE" w:rsidRDefault="00D81BBE" w:rsidP="00D81BBE">
      <w:r w:rsidRPr="00D81BBE">
        <w:t>De schatting van de populatie voor het schijnbare verdelingsvolume (Vd ss/F) van venetoclax varieerde bij patiënten van 256 tot 321 l.</w:t>
      </w:r>
    </w:p>
    <w:p w14:paraId="5529F03A" w14:textId="77777777" w:rsidR="00D81BBE" w:rsidRPr="00D81BBE" w:rsidRDefault="00D81BBE" w:rsidP="00D81BBE">
      <w:r w:rsidRPr="00D81BBE">
        <w:t>Erivedge is een zeer goed doorlatende verbinding met een lage wateroplosbaarheid (BCS-klasse 2).</w:t>
      </w:r>
    </w:p>
    <w:p w14:paraId="44F1B49E" w14:textId="77777777" w:rsidR="00D81BBE" w:rsidRPr="00D81BBE" w:rsidRDefault="00D81BBE" w:rsidP="00D81BBE">
      <w:r w:rsidRPr="00D81BBE">
        <w:t>Toediening met een vetarme maaltijd verhoogde de blootstelling aan venetoclax met ongeveer een factor 3,4 en toediening met een vetrijke maaltijd verhoogde de blootstelling aan venetoclax met een factor 5,1 tot 5,3 vergeleken met nuchtere omstandigheden.</w:t>
      </w:r>
    </w:p>
    <w:p w14:paraId="07AAD92F" w14:textId="77777777" w:rsidR="00D81BBE" w:rsidRPr="00D81BBE" w:rsidRDefault="00D81BBE" w:rsidP="00D81BBE">
      <w:r w:rsidRPr="00D81BBE">
        <w:t>Verhoogde creatininespiegel in het bloed</w:t>
      </w:r>
    </w:p>
    <w:p w14:paraId="405A9400" w14:textId="77777777" w:rsidR="00D81BBE" w:rsidRPr="00D81BBE" w:rsidRDefault="00D81BBE" w:rsidP="00D81BBE">
      <w:r w:rsidRPr="00D81BBE">
        <w:lastRenderedPageBreak/>
        <w:t>Dit is gebaseerd op klinische gegevens bij baby’s en kinderen van 1 jaar of ouder en volwassenen waaruit blijkt dat een profylactische dosis gelijk aan de helft van de dagelijkse behandelingsdosis klinisch doeltreffend is om influenza te voorkomen.</w:t>
      </w:r>
    </w:p>
    <w:p w14:paraId="6DEC991E" w14:textId="77777777" w:rsidR="00D81BBE" w:rsidRPr="00D81BBE" w:rsidRDefault="00D81BBE" w:rsidP="00D81BBE">
      <w:r w:rsidRPr="00D81BBE">
        <w:t>Er is een laatste analyse uitgevoerd na een mediane follow-up van 8 jaar, waaruit bleek dat 1 jaar Herceptin-behandeling gepaard gaat met een risicovermindering van 24% ten opzichte van alleen observatie (HR=0,76, 95% CI 0,67, 0,86).</w:t>
      </w:r>
    </w:p>
    <w:p w14:paraId="28BAFAED" w14:textId="77777777" w:rsidR="00D81BBE" w:rsidRPr="00D81BBE" w:rsidRDefault="00D81BBE" w:rsidP="00D81BBE">
      <w:r w:rsidRPr="00D81BBE">
        <w:t>In niet-klinische onderzoeken veroorzaakt obinutuzumab directe celdood en medieert antilichaamafhankelijke cellulaire cytotoxiciteit (ADCC) en antilichaamafhankelijke cellulaire fagocytose (ADCP) door FcɣRIII-positieve immune effectorcellen te rekruteren.</w:t>
      </w:r>
    </w:p>
    <w:p w14:paraId="283926A6" w14:textId="77777777" w:rsidR="00D81BBE" w:rsidRPr="00D81BBE" w:rsidRDefault="00D81BBE" w:rsidP="00D81BBE">
      <w:r w:rsidRPr="00D81BBE">
        <w:t>(percentage van de startdosering)</w:t>
      </w:r>
    </w:p>
    <w:p w14:paraId="338C6BE6" w14:textId="77777777" w:rsidR="00D81BBE" w:rsidRPr="00D81BBE" w:rsidRDefault="00D81BBE" w:rsidP="00D81BBE">
      <w:r w:rsidRPr="00D81BBE">
        <w:t>c Bloedchemie beoordelen (kalium, urinezuur, fosfor, calcium en creatinine); realtime beoordelen.</w:t>
      </w:r>
    </w:p>
    <w:p w14:paraId="2D1415DF" w14:textId="77777777" w:rsidR="00D81BBE" w:rsidRPr="00D81BBE" w:rsidRDefault="00D81BBE" w:rsidP="00D81BBE">
      <w:r w:rsidRPr="00D81BBE">
        <w:t>Gelijktijdig gebruik van fluvoxamine (zie sectie 4.5).</w:t>
      </w:r>
    </w:p>
    <w:p w14:paraId="7697D224" w14:textId="77777777" w:rsidR="00D81BBE" w:rsidRPr="00D81BBE" w:rsidRDefault="00D81BBE" w:rsidP="00D81BBE">
      <w:r w:rsidRPr="00D81BBE">
        <w:t>Cotellic moet voorzichtig worden gebruikt bij patiënten met een ernstig verminderde nierfunctie.</w:t>
      </w:r>
    </w:p>
    <w:p w14:paraId="3965AFE1" w14:textId="77777777" w:rsidR="00D81BBE" w:rsidRPr="00D81BBE" w:rsidRDefault="00D81BBE" w:rsidP="00D81BBE">
      <w:r w:rsidRPr="00D81BBE">
        <w:t>Zie sectie 4.2, 4.4, 4.5 en 5.2.</w:t>
      </w:r>
    </w:p>
    <w:p w14:paraId="0D192DDF" w14:textId="77777777" w:rsidR="00D81BBE" w:rsidRPr="00D81BBE" w:rsidRDefault="00D81BBE" w:rsidP="00D81BBE">
      <w:r w:rsidRPr="00D81BBE">
        <w:t>De demografische gegevens en baseline ziektekenmerken van de onderzoekspopulatie waren goed uitgebalanceerd tussen de twee behandelgroepen.</w:t>
      </w:r>
    </w:p>
    <w:p w14:paraId="1A018367" w14:textId="77777777" w:rsidR="00D81BBE" w:rsidRPr="00D81BBE" w:rsidRDefault="00D81BBE" w:rsidP="00D81BBE">
      <w:r w:rsidRPr="00D81BBE">
        <w:t>Als u vergeten bent om Enspryng te gebruiken</w:t>
      </w:r>
    </w:p>
    <w:p w14:paraId="471AD385" w14:textId="77777777" w:rsidR="00D81BBE" w:rsidRPr="00D81BBE" w:rsidRDefault="00D81BBE" w:rsidP="00D81BBE">
      <w:r w:rsidRPr="00D81BBE">
        <w:t>lage bloeddruk (hypotensie)</w:t>
      </w:r>
    </w:p>
    <w:p w14:paraId="6B316BA2" w14:textId="77777777" w:rsidR="00D81BBE" w:rsidRPr="00D81BBE" w:rsidRDefault="00D81BBE" w:rsidP="00D81BBE">
      <w:r w:rsidRPr="00D81BBE">
        <w:t>PFS = progressievrije overleving; RECIST = Response Evaluation Criteria in Solid Tumours v1.1;</w:t>
      </w:r>
    </w:p>
    <w:p w14:paraId="61FB0948" w14:textId="77777777" w:rsidR="00D81BBE" w:rsidRPr="00D81BBE" w:rsidRDefault="00D81BBE" w:rsidP="00D81BBE">
      <w:r w:rsidRPr="00D81BBE">
        <w:t>Behandeling: De aanbevolen orale dosering is 5 dagen lang tweemaal daags 75 mg oseltamivir voor adolescenten (13 t/m 17 jaar) en volwassenen.</w:t>
      </w:r>
    </w:p>
    <w:p w14:paraId="769FEA7E" w14:textId="77777777" w:rsidR="00D81BBE" w:rsidRPr="00D81BBE" w:rsidRDefault="00D81BBE" w:rsidP="00D81BBE">
      <w:r w:rsidRPr="00D81BBE">
        <w:t>Tabel 1 Bijwerkingen in onderzoeken waarin Tamiflu als behandeling en preventie van influenza onderzocht werd bij volwassenen en adolescenten of na toezicht nadat geneesmiddelen op de markt zijn gebracht</w:t>
      </w:r>
    </w:p>
    <w:p w14:paraId="6FF3CDB8" w14:textId="77777777" w:rsidR="00D81BBE" w:rsidRPr="00D81BBE" w:rsidRDefault="00D81BBE" w:rsidP="00D81BBE">
      <w:r w:rsidRPr="00D81BBE">
        <w:t>Onderzoek BN40900 was een gerandomiseerd, multicenter, dubbelblind, placebo-gecontroleerd klinisch onderzoek om het effect van satralizumab als monotherapie te beoordelen vergeleken met een placebo.</w:t>
      </w:r>
    </w:p>
    <w:p w14:paraId="7728060C" w14:textId="77777777" w:rsidR="00D81BBE" w:rsidRPr="00D81BBE" w:rsidRDefault="00D81BBE" w:rsidP="00D81BBE">
      <w:r w:rsidRPr="00D81BBE">
        <w:t>In onderzoek BO21223/GALLIUM ontwikkelde 1 op de 565 patiënten (0,2% van de patiënten met een beoordeling na de baseline) HAHA na voltooiing van de inductie.</w:t>
      </w:r>
    </w:p>
    <w:p w14:paraId="557D0474" w14:textId="77777777" w:rsidR="00D81BBE" w:rsidRPr="00D81BBE" w:rsidRDefault="00D81BBE" w:rsidP="00D81BBE">
      <w:r w:rsidRPr="00D81BBE">
        <w:t>Alecensa met eten en drinken</w:t>
      </w:r>
    </w:p>
    <w:p w14:paraId="3820A6FD" w14:textId="77777777" w:rsidR="00D81BBE" w:rsidRPr="00D81BBE" w:rsidRDefault="00D81BBE" w:rsidP="00D81BBE">
      <w:r w:rsidRPr="00D81BBE">
        <w:lastRenderedPageBreak/>
        <w:t>Tabel 3 Bijwerkingen gemeld na het op de markt brengen</w:t>
      </w:r>
    </w:p>
    <w:p w14:paraId="57B31160" w14:textId="77777777" w:rsidR="00D81BBE" w:rsidRPr="00D81BBE" w:rsidRDefault="00D81BBE" w:rsidP="00D81BBE">
      <w:r w:rsidRPr="00D81BBE">
        <w:t>Tijdens het klinische onderzoek naar pediatrische DLBCL/BL/BAL/BLL werd de farmacokinetiek onderzocht bij een subgroep van 35 patiënten van 3 jaar en ouder.</w:t>
      </w:r>
    </w:p>
    <w:p w14:paraId="0BAE6512" w14:textId="77777777" w:rsidR="00D81BBE" w:rsidRPr="00D81BBE" w:rsidRDefault="00D81BBE" w:rsidP="00D81BBE">
      <w:r w:rsidRPr="00D81BBE">
        <w:t>Over het algemeen was bij alle gerandomiseerde doses de meerderheid van de IRR’s licht of matig en waren er slechts twee ernstige IRR’s, met één ernstige IRR in elke groep.</w:t>
      </w:r>
    </w:p>
    <w:p w14:paraId="3C682B2C" w14:textId="77777777" w:rsidR="00D81BBE" w:rsidRPr="00D81BBE" w:rsidRDefault="00D81BBE" w:rsidP="00D81BBE">
      <w:r w:rsidRPr="00D81BBE">
        <w:t>Natriumacetaattrihydraat ijsazijn trehalosedihydraatpolysorbaat 20</w:t>
      </w:r>
    </w:p>
    <w:p w14:paraId="034D0357" w14:textId="77777777" w:rsidR="00D81BBE" w:rsidRPr="00D81BBE" w:rsidRDefault="00D81BBE" w:rsidP="00D81BBE">
      <w:r w:rsidRPr="00D81BBE">
        <w:t>Staak  de behandeling met trastuzumab-emtansine permanent als er geen andere aannemelijke oorzaak is voor de verhoogde leverenzym- en bilirubinewaarden, zoals bijvoorbeeld levermetastase of co-medicatie.</w:t>
      </w:r>
    </w:p>
    <w:p w14:paraId="3C85D79A" w14:textId="77777777" w:rsidR="00D81BBE" w:rsidRPr="00D81BBE" w:rsidRDefault="00D81BBE" w:rsidP="00D81BBE">
      <w:r w:rsidRPr="00D81BBE">
        <w:t>Wat u moet weten voordat u Venclyxto inneemt</w:t>
      </w:r>
    </w:p>
    <w:p w14:paraId="75AD1539" w14:textId="77777777" w:rsidR="00D81BBE" w:rsidRPr="00D81BBE" w:rsidRDefault="00D81BBE" w:rsidP="00D81BBE">
      <w:r w:rsidRPr="00D81BBE">
        <w:t>Huidreactie op handen en voeten: als de handen en/of de voeten pijnlijk, gezwollen en rood zijn, of tintelen.</w:t>
      </w:r>
    </w:p>
    <w:p w14:paraId="0C141A3B" w14:textId="77777777" w:rsidR="00D81BBE" w:rsidRPr="00D81BBE" w:rsidRDefault="00D81BBE" w:rsidP="00D81BBE">
      <w:r w:rsidRPr="00D81BBE">
        <w:t>Het gebruik van in-line filtermembranen is optioneel.</w:t>
      </w:r>
    </w:p>
    <w:p w14:paraId="7A3EF9E9" w14:textId="77777777" w:rsidR="00D81BBE" w:rsidRPr="00D81BBE" w:rsidRDefault="00D81BBE" w:rsidP="00D81BBE">
      <w:r w:rsidRPr="00D81BBE">
        <w:t>Onderzoek BN40898 (ook wel SA-307JG of SAkuraSky)</w:t>
      </w:r>
    </w:p>
    <w:p w14:paraId="5D064D7D" w14:textId="77777777" w:rsidR="00D81BBE" w:rsidRPr="00D81BBE" w:rsidRDefault="00D81BBE" w:rsidP="00D81BBE">
      <w:r w:rsidRPr="00D81BBE">
        <w:t>Naam en adres van de fabrikant verantwoordelijk voor vrijgave.</w:t>
      </w:r>
    </w:p>
    <w:p w14:paraId="55D79956" w14:textId="77777777" w:rsidR="00D81BBE" w:rsidRPr="00D81BBE" w:rsidRDefault="00D81BBE" w:rsidP="00D81BBE">
      <w:r w:rsidRPr="00D81BBE">
        <w:t>Mediaan (25e-75e)</w:t>
      </w:r>
    </w:p>
    <w:p w14:paraId="4B226BC8" w14:textId="77777777" w:rsidR="00D81BBE" w:rsidRPr="00D81BBE" w:rsidRDefault="00D81BBE" w:rsidP="00D81BBE">
      <w:r w:rsidRPr="00D81BBE">
        <w:t>In een aantal van deze gevallen resulteerde overstappen van CellCept naar een ander immunosuppressivum in een verbetering van de respiratoire symptomen.</w:t>
      </w:r>
    </w:p>
    <w:p w14:paraId="028DB4F2" w14:textId="77777777" w:rsidR="00D81BBE" w:rsidRPr="00D81BBE" w:rsidRDefault="00D81BBE" w:rsidP="00D81BBE">
      <w:r w:rsidRPr="00D81BBE">
        <w:t>Na één orale dosis heeft vismodegib een terminale halfwaardetijd van circa 12 dagen.</w:t>
      </w:r>
    </w:p>
    <w:p w14:paraId="116360DD" w14:textId="77777777" w:rsidR="00D81BBE" w:rsidRPr="00D81BBE" w:rsidRDefault="00D81BBE" w:rsidP="00D81BBE">
      <w:r w:rsidRPr="00D81BBE">
        <w:t>Aanbevolen dosis voor 5 dagen</w:t>
      </w:r>
    </w:p>
    <w:p w14:paraId="2C87B390" w14:textId="77777777" w:rsidR="00D81BBE" w:rsidRPr="00D81BBE" w:rsidRDefault="00D81BBE" w:rsidP="00D81BBE">
      <w:r w:rsidRPr="00D81BBE">
        <w:t>Voorbeeld ladingsdosis (eerste 4 weken): 16 kg x 3 mg/kg = 48 mg emicizumab nodig voor de ladingsdosis.</w:t>
      </w:r>
    </w:p>
    <w:p w14:paraId="6D006B69" w14:textId="77777777" w:rsidR="00D81BBE" w:rsidRPr="00D81BBE" w:rsidRDefault="00D81BBE" w:rsidP="00D81BBE">
      <w:r w:rsidRPr="00D81BBE">
        <w:t>u recent geheugenverlies, verwardheid, hallucinaties of veranderingen in uw geestelijke toestand heeft gehad;</w:t>
      </w:r>
    </w:p>
    <w:p w14:paraId="44257BA7" w14:textId="77777777" w:rsidR="00D81BBE" w:rsidRPr="00D81BBE" w:rsidRDefault="00D81BBE" w:rsidP="00D81BBE">
      <w:r w:rsidRPr="00D81BBE">
        <w:t>Het primaire eindpunt van het onderzoek was het pathologisch complete responspercentage (pCR) in de borst (ypT0/is).</w:t>
      </w:r>
    </w:p>
    <w:p w14:paraId="6D058DB5" w14:textId="77777777" w:rsidR="00D81BBE" w:rsidRPr="00D81BBE" w:rsidRDefault="00D81BBE" w:rsidP="00D81BBE">
      <w:r w:rsidRPr="00D81BBE">
        <w:t>u medicijnen gebruikt om de concentratie urinezuur in uw bloed te verlagen;</w:t>
      </w:r>
    </w:p>
    <w:p w14:paraId="091A4302" w14:textId="77777777" w:rsidR="00D81BBE" w:rsidRPr="00D81BBE" w:rsidRDefault="00D81BBE" w:rsidP="00D81BBE">
      <w:r w:rsidRPr="00D81BBE">
        <w:t>Als u een afspraak mist, maak dan zo snel mogelijk een nieuwe afspraak.</w:t>
      </w:r>
    </w:p>
    <w:p w14:paraId="4F8946B8" w14:textId="77777777" w:rsidR="00D81BBE" w:rsidRPr="00D81BBE" w:rsidRDefault="00D81BBE" w:rsidP="00D81BBE">
      <w:r w:rsidRPr="00D81BBE">
        <w:t>Maagstreek (abdomen), met uitzondering van 5 cm rond de navel.</w:t>
      </w:r>
    </w:p>
    <w:p w14:paraId="606AD403" w14:textId="77777777" w:rsidR="00D81BBE" w:rsidRPr="00D81BBE" w:rsidRDefault="00D81BBE" w:rsidP="00D81BBE">
      <w:r w:rsidRPr="00D81BBE">
        <w:t>Er zijn geen gegevens beschikbaar over de behandeling van eerste of refractaire afstoting bij pediatrische transplantatiepatiënten Toedieningswijze</w:t>
      </w:r>
    </w:p>
    <w:p w14:paraId="7D5468C1" w14:textId="77777777" w:rsidR="00D81BBE" w:rsidRPr="00D81BBE" w:rsidRDefault="00D81BBE" w:rsidP="00D81BBE">
      <w:r w:rsidRPr="00D81BBE">
        <w:lastRenderedPageBreak/>
        <w:t>Het PRAC heeft geconcludeerd dat de productinformatie van producten met rituximab dienovereenkomstig aangepast moeten worden.</w:t>
      </w:r>
    </w:p>
    <w:p w14:paraId="2A43A302" w14:textId="77777777" w:rsidR="00D81BBE" w:rsidRPr="00D81BBE" w:rsidRDefault="00D81BBE" w:rsidP="00D81BBE">
      <w:r w:rsidRPr="00D81BBE">
        <w:t>TTP = tijd tot progressie; "ne" betekent dat deze niet kon worden geschat of dat deze nog niet was bereikt.</w:t>
      </w:r>
    </w:p>
    <w:p w14:paraId="7FD156F8" w14:textId="77777777" w:rsidR="00D81BBE" w:rsidRPr="00D81BBE" w:rsidRDefault="00D81BBE" w:rsidP="00D81BBE">
      <w:r w:rsidRPr="00D81BBE">
        <w:t>Dit kan zes maanden tot tweeënhalf jaar duren, of in zeldzame gevallen meerdere jaren.</w:t>
      </w:r>
    </w:p>
    <w:p w14:paraId="1D0260BB" w14:textId="77777777" w:rsidR="00D81BBE" w:rsidRPr="00D81BBE" w:rsidRDefault="00D81BBE" w:rsidP="00D81BBE">
      <w:r w:rsidRPr="00D81BBE">
        <w:t>De meerderheid van de patiënten (76,9%) ontving een neoadjuvante chemotherapie met antracycline. 19,5% van de patiënten kreeg naast trastuzumab als onderdeel van de neoadjuvante behandeling een ander HER2-gericht middel; 93,8% van deze patiënten kreeg pertuzumab.</w:t>
      </w:r>
    </w:p>
    <w:p w14:paraId="7F45AA7D" w14:textId="77777777" w:rsidR="00D81BBE" w:rsidRPr="00D81BBE" w:rsidRDefault="00D81BBE" w:rsidP="00D81BBE">
      <w:r w:rsidRPr="00D81BBE">
        <w:t>De aanbevolen dagelijkse onderhoudsdosis Esbriet bedraagt driemaal daags drie capsules van 267 mg met voedsel voor een totale dagelijkse dosis van 2403 mg.</w:t>
      </w:r>
    </w:p>
    <w:p w14:paraId="2EAA8555" w14:textId="77777777" w:rsidR="00D81BBE" w:rsidRPr="00D81BBE" w:rsidRDefault="00D81BBE" w:rsidP="00D81BBE">
      <w:r w:rsidRPr="00D81BBE">
        <w:t>Gebruik 3 ml of 5 ml polypropyleen injectiespuiten met luer-aansluiting en 21-gauge opzuignaalden.</w:t>
      </w:r>
    </w:p>
    <w:p w14:paraId="5EC9D489" w14:textId="77777777" w:rsidR="00D81BBE" w:rsidRPr="00D81BBE" w:rsidRDefault="00D81BBE" w:rsidP="00D81BBE">
      <w:r w:rsidRPr="00D81BBE">
        <w:t>Als u orale anticonceptiemiddelen gebruikt en Alecensa inneemt, kunnen de orale anticonceptiemiddelen minder effectief zijn.</w:t>
      </w:r>
    </w:p>
    <w:p w14:paraId="7FEB709F" w14:textId="77777777" w:rsidR="00D81BBE" w:rsidRPr="00D81BBE" w:rsidRDefault="00D81BBE" w:rsidP="00D81BBE">
      <w:r w:rsidRPr="00D81BBE">
        <w:t>Om biologische geneesmiddelen beter te kunnen traceren, moeten de naam en het batchnummer van het toegediende product duidelijk geregistreerd (of vermeld) worden in het patiëntendossier.</w:t>
      </w:r>
    </w:p>
    <w:p w14:paraId="064C7056" w14:textId="77777777" w:rsidR="00D81BBE" w:rsidRPr="00D81BBE" w:rsidRDefault="00D81BBE" w:rsidP="00D81BBE">
      <w:r w:rsidRPr="00D81BBE">
        <w:t>CellCept 500 mg poeder voor concentraat voor oplossing voor infusie polysorbaat 80</w:t>
      </w:r>
    </w:p>
    <w:p w14:paraId="3D7E4E5C" w14:textId="77777777" w:rsidR="00D81BBE" w:rsidRPr="00D81BBE" w:rsidRDefault="00D81BBE" w:rsidP="00D81BBE">
      <w:r w:rsidRPr="00D81BBE">
        <w:t>De farmacokinetiek van pirfenidon en de metaboliet van 5-carboxy-pirfenidon werd vergeleken bij proefpersonen met een matige leverfunctiestoornis (Child-Pugh klasse B) en bij proefpersonen met een normale leverfunctie.</w:t>
      </w:r>
    </w:p>
    <w:p w14:paraId="31910553" w14:textId="77777777" w:rsidR="00D81BBE" w:rsidRPr="00D81BBE" w:rsidRDefault="00D81BBE" w:rsidP="00D81BBE">
      <w:r w:rsidRPr="00D81BBE">
        <w:t>Tweemaal daags 2,5 ml</w:t>
      </w:r>
    </w:p>
    <w:p w14:paraId="23861C31" w14:textId="77777777" w:rsidR="00D81BBE" w:rsidRPr="00D81BBE" w:rsidRDefault="00D81BBE" w:rsidP="00D81BBE">
      <w:r w:rsidRPr="00D81BBE">
        <w:t>Het primaire eindpunt was PFS, op basis van door de onderzoeker vastgestelde ziekteprogressie op basis van radiologische scans of CA125-gehaltes of symptomatische achteruitgang per protocol.</w:t>
      </w:r>
    </w:p>
    <w:p w14:paraId="6AF451E0" w14:textId="77777777" w:rsidR="00D81BBE" w:rsidRPr="00D81BBE" w:rsidRDefault="00D81BBE" w:rsidP="00D81BBE">
      <w:r w:rsidRPr="00D81BBE">
        <w:t>Er zijn geen adequate en goed gecontroleerde gegevens over het gebruik van venetoclax bij zwangere vrouwen.</w:t>
      </w:r>
    </w:p>
    <w:p w14:paraId="39F5E28E" w14:textId="77777777" w:rsidR="00D81BBE" w:rsidRPr="00D81BBE" w:rsidRDefault="00D81BBE" w:rsidP="00D81BBE">
      <w:r w:rsidRPr="00D81BBE">
        <w:t>Gebruik een steriele naald en spuit om MabThera te prepareren.</w:t>
      </w:r>
    </w:p>
    <w:p w14:paraId="290135E2" w14:textId="77777777" w:rsidR="00D81BBE" w:rsidRPr="00D81BBE" w:rsidRDefault="00D81BBE" w:rsidP="00D81BBE">
      <w:r w:rsidRPr="00D81BBE">
        <w:t>Gereconstitueerde suspensie: niet bewaren boven 30 °C.</w:t>
      </w:r>
    </w:p>
    <w:p w14:paraId="2E7CDFD7" w14:textId="77777777" w:rsidR="00D81BBE" w:rsidRPr="00D81BBE" w:rsidRDefault="00D81BBE" w:rsidP="00D81BBE">
      <w:r w:rsidRPr="00D81BBE">
        <w:t>Buikpijn (28,6%),</w:t>
      </w:r>
    </w:p>
    <w:p w14:paraId="07A4128D" w14:textId="77777777" w:rsidR="00D81BBE" w:rsidRPr="00D81BBE" w:rsidRDefault="00D81BBE" w:rsidP="00D81BBE">
      <w:r w:rsidRPr="00D81BBE">
        <w:t>Deze hepatische bevindingen komen overeen met een inductie van hepatische</w:t>
      </w:r>
    </w:p>
    <w:p w14:paraId="3C685DBA" w14:textId="77777777" w:rsidR="00D81BBE" w:rsidRPr="00D81BBE" w:rsidRDefault="00D81BBE" w:rsidP="00D81BBE">
      <w:r w:rsidRPr="00D81BBE">
        <w:t>Testresultaten worden verstrekt in een interpretatief rapport.</w:t>
      </w:r>
    </w:p>
    <w:p w14:paraId="0AE06C62" w14:textId="77777777" w:rsidR="00D81BBE" w:rsidRPr="00D81BBE" w:rsidRDefault="00D81BBE" w:rsidP="00D81BBE">
      <w:r w:rsidRPr="00D81BBE">
        <w:lastRenderedPageBreak/>
        <w:t>Er is een aangepaste beschrijvende doeltreffendheidsanalyse uitgevoerd bij een mediane overlevingsfollow-up van 15,6 maanden.</w:t>
      </w:r>
    </w:p>
    <w:p w14:paraId="5EAAADD6" w14:textId="77777777" w:rsidR="00D81BBE" w:rsidRPr="00D81BBE" w:rsidRDefault="00D81BBE" w:rsidP="00D81BBE">
      <w:r w:rsidRPr="00D81BBE">
        <w:t>Op één patiënt na waren alle patiënten in de pola+BR-groep van het gerandomiseerde fase II-onderzoek niet eerder behandeld met bendamustine.</w:t>
      </w:r>
    </w:p>
    <w:p w14:paraId="54DBDA76" w14:textId="77777777" w:rsidR="00D81BBE" w:rsidRPr="00D81BBE" w:rsidRDefault="00D81BBE" w:rsidP="00D81BBE">
      <w:r w:rsidRPr="00D81BBE">
        <w:t>Schuif de punt van de naald omlaag zodat deze in het geneesmiddel zit.</w:t>
      </w:r>
    </w:p>
    <w:p w14:paraId="1158B40A" w14:textId="77777777" w:rsidR="00D81BBE" w:rsidRPr="00D81BBE" w:rsidRDefault="00D81BBE" w:rsidP="00D81BBE">
      <w:r w:rsidRPr="00D81BBE">
        <w:t>Injecteren in een spier kan ongemak veroorzaken.</w:t>
      </w:r>
    </w:p>
    <w:p w14:paraId="12FFAEF0" w14:textId="77777777" w:rsidR="00D81BBE" w:rsidRPr="00D81BBE" w:rsidRDefault="00D81BBE" w:rsidP="00D81BBE">
      <w:r w:rsidRPr="00D81BBE">
        <w:t>Er werd docetaxel toegediend tot ziekteprogressie of onacceptabele toxiciteit optrad in een dosering van 75 mg/m 2 via intraveneuze infusie op dag 1 van een 3-wekelijkse cyclus.</w:t>
      </w:r>
    </w:p>
    <w:p w14:paraId="75E6F5B7" w14:textId="77777777" w:rsidR="00D81BBE" w:rsidRPr="00D81BBE" w:rsidRDefault="00D81BBE" w:rsidP="00D81BBE">
      <w:r w:rsidRPr="00D81BBE">
        <w:t>minder rode bloedcellen</w:t>
      </w:r>
    </w:p>
    <w:p w14:paraId="386D6717" w14:textId="77777777" w:rsidR="00D81BBE" w:rsidRPr="00D81BBE" w:rsidRDefault="00D81BBE" w:rsidP="00D81BBE">
      <w:r w:rsidRPr="00D81BBE">
        <w:t>Transfusie van bloedproducten (zoals bloedplaatjestransfusie) volgens de procedures van de instelling wordt bepaald door de behandelend arts.</w:t>
      </w:r>
    </w:p>
    <w:p w14:paraId="5818AFB3" w14:textId="77777777" w:rsidR="00D81BBE" w:rsidRPr="00D81BBE" w:rsidRDefault="00D81BBE" w:rsidP="00D81BBE">
      <w:r w:rsidRPr="00D81BBE">
        <w:t>Door onderzoeker beoordeelde PFS (RECIST v1.1)</w:t>
      </w:r>
    </w:p>
    <w:p w14:paraId="461957C5" w14:textId="77777777" w:rsidR="00D81BBE" w:rsidRPr="00D81BBE" w:rsidRDefault="00D81BBE" w:rsidP="00D81BBE">
      <w:r w:rsidRPr="00D81BBE">
        <w:t>Na fysieke inspanning, bijvoorbeeld intensief joggen, kunnen er verhoogde erytrocyt- en eiwitgehaltes worden vastgesteld, wat niet op een ziekte hoeft te duiden.</w:t>
      </w:r>
    </w:p>
    <w:p w14:paraId="5548F010" w14:textId="77777777" w:rsidR="00D81BBE" w:rsidRPr="00D81BBE" w:rsidRDefault="00D81BBE" w:rsidP="00D81BBE">
      <w:r w:rsidRPr="00D81BBE">
        <w:t>Monsters van patiënten met een ongebruikelijke iso-enzymsamenstelling kunnen resultaten opleveren die afwijken van de IFCC-referentiemethode.</w:t>
      </w:r>
    </w:p>
    <w:p w14:paraId="6A2E8B4C" w14:textId="77777777" w:rsidR="00D81BBE" w:rsidRPr="00D81BBE" w:rsidRDefault="00D81BBE" w:rsidP="00D81BBE">
      <w:r w:rsidRPr="00D81BBE">
        <w:t>Extractiebufferbuis</w:t>
      </w:r>
    </w:p>
    <w:p w14:paraId="16A2DB9F" w14:textId="77777777" w:rsidR="00D81BBE" w:rsidRPr="00D81BBE" w:rsidRDefault="00D81BBE" w:rsidP="00D81BBE">
      <w:r w:rsidRPr="00D81BBE">
        <w:t>Elke verpakking teststrips bevat een partijspecifieke codechip.</w:t>
      </w:r>
    </w:p>
    <w:p w14:paraId="00D023A7" w14:textId="77777777" w:rsidR="00D81BBE" w:rsidRPr="00D81BBE" w:rsidRDefault="00D81BBE" w:rsidP="00D81BBE">
      <w:r w:rsidRPr="00D81BBE">
        <w:t>y = 0,957 x + 10,42 of 1,052 x - 4,33 (n = 43 - 144; r = 0,891).</w:t>
      </w:r>
    </w:p>
    <w:p w14:paraId="4BF47CAF" w14:textId="77777777" w:rsidR="00D81BBE" w:rsidRPr="00D81BBE" w:rsidRDefault="00D81BBE" w:rsidP="00D81BBE">
      <w:r w:rsidRPr="00D81BBE">
        <w:t>De resultaten van de methodevergelijking voor relatieve dichtheid en helderheid worden vermeld in het document met prestatiegegevens van het cobas u 601 urine-analyseapparaat, bijlage bij de gebruiksaanwijzing.</w:t>
      </w:r>
    </w:p>
    <w:p w14:paraId="7D601632" w14:textId="77777777" w:rsidR="00D81BBE" w:rsidRPr="00D81BBE" w:rsidRDefault="00D81BBE" w:rsidP="00D81BBE">
      <w:r w:rsidRPr="00D81BBE">
        <w:t>De test mag alleen 15 dagen of meer na het begin van de symptomen worden uitgevoerd.</w:t>
      </w:r>
    </w:p>
    <w:p w14:paraId="6A40728C" w14:textId="77777777" w:rsidR="00D81BBE" w:rsidRPr="00D81BBE" w:rsidRDefault="00D81BBE" w:rsidP="00D81BBE">
      <w:r w:rsidRPr="00D81BBE">
        <w:t>Elk laboratorium moet ervoor zorgen dat er corrigerende maatregelen worden genomen als waarden buiten de grenswaarden liggen.</w:t>
      </w:r>
    </w:p>
    <w:p w14:paraId="457764C3" w14:textId="77777777" w:rsidR="00D81BBE" w:rsidRPr="00D81BBE" w:rsidRDefault="00D81BBE" w:rsidP="00D81BBE">
      <w:r w:rsidRPr="00D81BBE">
        <w:t xml:space="preserve">0,05 mg/dL (11 </w:t>
      </w:r>
      <w:r w:rsidRPr="00D81BBE">
        <w:rPr>
          <w:lang w:val="en-GB"/>
        </w:rPr>
        <w:t>μ</w:t>
      </w:r>
      <w:r w:rsidRPr="00D81BBE">
        <w:t>mol/L).</w:t>
      </w:r>
    </w:p>
    <w:p w14:paraId="10616901" w14:textId="77777777" w:rsidR="00D81BBE" w:rsidRPr="00D81BBE" w:rsidRDefault="00D81BBE" w:rsidP="00D81BBE">
      <w:r w:rsidRPr="00D81BBE">
        <w:t>Let op het volgende als er bloed wordt afgenomen</w:t>
      </w:r>
    </w:p>
    <w:p w14:paraId="04060EE1" w14:textId="77777777" w:rsidR="00D81BBE" w:rsidRPr="00D81BBE" w:rsidRDefault="00D81BBE" w:rsidP="00D81BBE">
      <w:r w:rsidRPr="00D81BBE">
        <w:t>De meting wordt automatisch gestart.</w:t>
      </w:r>
    </w:p>
    <w:p w14:paraId="77757419" w14:textId="77777777" w:rsidR="00D81BBE" w:rsidRPr="00D81BBE" w:rsidRDefault="00D81BBE" w:rsidP="00D81BBE">
      <w:r w:rsidRPr="00D81BBE">
        <w:t>Voor SARSCoV2 testte 1 positief monster negatief tijdens tegenstrijdige analyse, testten 2 positieve monsters vermoedelijk positief en testten 7 negatieve monsters positief.</w:t>
      </w:r>
    </w:p>
    <w:p w14:paraId="6FF3E348" w14:textId="77777777" w:rsidR="00D81BBE" w:rsidRPr="00D81BBE" w:rsidRDefault="00D81BBE" w:rsidP="00D81BBE">
      <w:r w:rsidRPr="00D81BBE">
        <w:lastRenderedPageBreak/>
        <w:t>20130 plasma-equivalent in seconden.</w:t>
      </w:r>
    </w:p>
    <w:p w14:paraId="7A633943" w14:textId="77777777" w:rsidR="00D81BBE" w:rsidRPr="00D81BBE" w:rsidRDefault="00D81BBE" w:rsidP="00D81BBE">
      <w:r w:rsidRPr="00D81BBE">
        <w:t>&lt; 150 (&lt; 1,70)150-199 (1,70-2,25)200-499 (2,26-5,64)≥ 500 (≥ 5,65)</w:t>
      </w:r>
    </w:p>
    <w:p w14:paraId="4B98C623" w14:textId="77777777" w:rsidR="00D81BBE" w:rsidRPr="00D81BBE" w:rsidRDefault="00D81BBE" w:rsidP="00D81BBE">
      <w:r w:rsidRPr="00D81BBE">
        <w:t>Percentage binnen ±12 mg/dL /12,5%</w:t>
      </w:r>
    </w:p>
    <w:p w14:paraId="3EF5FDDD" w14:textId="77777777" w:rsidR="00D81BBE" w:rsidRPr="00D81BBE" w:rsidRDefault="00D81BBE" w:rsidP="00D81BBE">
      <w:r w:rsidRPr="00D81BBE">
        <w:t>De waarden veranderen omgekeerd evenredig met temperatuurverandering van 25 °C met ongeveer 1% per °C (automatisch gecorrigeerd bij gebruik van de AutoQC-module).</w:t>
      </w:r>
    </w:p>
    <w:p w14:paraId="7E18D642" w14:textId="77777777" w:rsidR="00D81BBE" w:rsidRPr="00D81BBE" w:rsidRDefault="00D81BBE" w:rsidP="00D81BBE">
      <w:r w:rsidRPr="00D81BBE">
        <w:t>Detectie van microalbuminurie kan helpen bij de diagnose en behandeling van beginnende nefropathie bij personen met diabetes en hypertensie.</w:t>
      </w:r>
    </w:p>
    <w:p w14:paraId="19E08D0D" w14:textId="77777777" w:rsidR="00D81BBE" w:rsidRPr="00D81BBE" w:rsidRDefault="00D81BBE" w:rsidP="00D81BBE">
      <w:r w:rsidRPr="00D81BBE">
        <w:t>Er is technische informatie meegeleverd die de systeembeheerder kan gebruiken bij het configureren van de Accu-Chek Inform II-basiseenheid.</w:t>
      </w:r>
    </w:p>
    <w:p w14:paraId="568FF4ED" w14:textId="77777777" w:rsidR="00D81BBE" w:rsidRPr="00D81BBE" w:rsidRDefault="00D81BBE" w:rsidP="00D81BBE">
      <w:r w:rsidRPr="00D81BBE">
        <w:t>Zie bijlage 1.</w:t>
      </w:r>
    </w:p>
    <w:p w14:paraId="6BB413B1" w14:textId="77777777" w:rsidR="00D81BBE" w:rsidRPr="00D81BBE" w:rsidRDefault="00D81BBE" w:rsidP="00D81BBE">
      <w:r w:rsidRPr="00D81BBE">
        <w:t>Niet-lineaire reactiecurves worden op het scherm weergegeven met een sterretje voor het resultaat.</w:t>
      </w:r>
    </w:p>
    <w:p w14:paraId="76646735" w14:textId="77777777" w:rsidR="00D81BBE" w:rsidRPr="00D81BBE" w:rsidRDefault="00D81BBE" w:rsidP="00D81BBE">
      <w:r w:rsidRPr="00D81BBE">
        <w:t>Controleer of het partijnummer van de Lipid Control PST overeenkomt met het partijnummer op het scherm.</w:t>
      </w:r>
    </w:p>
    <w:p w14:paraId="04D84A7A" w14:textId="77777777" w:rsidR="00D81BBE" w:rsidRPr="00D81BBE" w:rsidRDefault="00D81BBE" w:rsidP="00D81BBE">
      <w:r w:rsidRPr="00D81BBE">
        <w:t>Spoel uw vingers goed af.</w:t>
      </w:r>
    </w:p>
    <w:p w14:paraId="78ADE549" w14:textId="77777777" w:rsidR="00D81BBE" w:rsidRPr="00D81BBE" w:rsidRDefault="00D81BBE" w:rsidP="00D81BBE">
      <w:r w:rsidRPr="00D81BBE">
        <w:t>Als een functiecontrole met de Accutrend Control CH 1-oplossing een resultaat oplevert dat buiten het opgegeven bereik ligt, controleert u het volgende:</w:t>
      </w:r>
    </w:p>
    <w:p w14:paraId="42421FD9" w14:textId="77777777" w:rsidR="00D81BBE" w:rsidRPr="00D81BBE" w:rsidRDefault="00D81BBE" w:rsidP="00D81BBE">
      <w:r w:rsidRPr="00D81BBE">
        <w:t>De uiterste gebruiksdatum op de achterkant van de 2 foliezakken.</w:t>
      </w:r>
    </w:p>
    <w:p w14:paraId="7DCCAB42" w14:textId="77777777" w:rsidR="00D81BBE" w:rsidRPr="00D81BBE" w:rsidRDefault="00D81BBE" w:rsidP="00D81BBE">
      <w:r w:rsidRPr="00D81BBE">
        <w:t>Er werd onmiddellijk op een gerandomiseerde manier 1 monsterstaafje in het onderzoekscentrum getest met de SARSCoV2 en Flu A/B snelle antigeentest, terwijl het andere staafje, ter vergelijking, naar een centraal laboratorium werd verzonden voor een test met een zeer gevoelige, door de Amerikaanse FDA goedgekeurde multiplexe RTPCR-methode.</w:t>
      </w:r>
    </w:p>
    <w:p w14:paraId="2FD3049B" w14:textId="77777777" w:rsidR="00D81BBE" w:rsidRPr="00D81BBE" w:rsidRDefault="00D81BBE" w:rsidP="00D81BBE">
      <w:r w:rsidRPr="00D81BBE">
        <w:t>De waarden veranderen omgekeerd evenredig bij een temperatuurverandering van 25 °C met ongeveer 1% per °C/°F.</w:t>
      </w:r>
    </w:p>
    <w:p w14:paraId="4D646B13" w14:textId="77777777" w:rsidR="00D81BBE" w:rsidRPr="00D81BBE" w:rsidRDefault="00D81BBE" w:rsidP="00D81BBE">
      <w:r w:rsidRPr="00D81BBE">
        <w:t>De verwachte bereiken van alle drie (3) controleniveaus zijn partijspecifiek.</w:t>
      </w:r>
    </w:p>
    <w:p w14:paraId="206C9DA8" w14:textId="77777777" w:rsidR="00D81BBE" w:rsidRPr="00D81BBE" w:rsidRDefault="00D81BBE" w:rsidP="00D81BBE">
      <w:r w:rsidRPr="00D81BBE">
        <w:t>Negatief betekent minder dan 0,03 ng/mL</w:t>
      </w:r>
    </w:p>
    <w:p w14:paraId="01E90323" w14:textId="77777777" w:rsidR="00D81BBE" w:rsidRPr="00D81BBE" w:rsidRDefault="00D81BBE" w:rsidP="00D81BBE">
      <w:r w:rsidRPr="00D81BBE">
        <w:t>Er is speciale aandacht vereist als de volgende fout optreedt:</w:t>
      </w:r>
    </w:p>
    <w:p w14:paraId="632A05AB" w14:textId="77777777" w:rsidR="00D81BBE" w:rsidRPr="00D81BBE" w:rsidRDefault="00D81BBE" w:rsidP="00D81BBE">
      <w:r w:rsidRPr="00D81BBE">
        <w:t>Belangrijke toevoegingen of wijzigingen zijn gemarkeerd met een veranderingsbalk in de kantlijn.</w:t>
      </w:r>
    </w:p>
    <w:p w14:paraId="5E28548D" w14:textId="77777777" w:rsidR="00D81BBE" w:rsidRPr="00D81BBE" w:rsidRDefault="00D81BBE" w:rsidP="00D81BBE">
      <w:r w:rsidRPr="00D81BBE">
        <w:t>kwantitatieve bepaling van relatieve dichtheid, pH, leukocyten, nitriet, eiwit, glucose, ketolichamen, urobilinogeen, bilirubine en bloed in urine door visueel af te lezen.</w:t>
      </w:r>
    </w:p>
    <w:p w14:paraId="4C40977D" w14:textId="77777777" w:rsidR="00D81BBE" w:rsidRPr="00D81BBE" w:rsidRDefault="00D81BBE" w:rsidP="00D81BBE">
      <w:r w:rsidRPr="00D81BBE">
        <w:lastRenderedPageBreak/>
        <w:t>≥ 90% in vergelijking met de hexokinasemethode, Leukocyten:</w:t>
      </w:r>
    </w:p>
    <w:p w14:paraId="65007052" w14:textId="77777777" w:rsidR="00D81BBE" w:rsidRPr="00D81BBE" w:rsidRDefault="00D81BBE" w:rsidP="00D81BBE">
      <w:r w:rsidRPr="00D81BBE">
        <w:t>Langdurige blootstelling aan licht kan uw resultaten negatief beïnvloeden.</w:t>
      </w:r>
    </w:p>
    <w:p w14:paraId="5CE1F8CB" w14:textId="77777777" w:rsidR="00D81BBE" w:rsidRPr="00D81BBE" w:rsidRDefault="00D81BBE" w:rsidP="00D81BBE">
      <w:r w:rsidRPr="00D81BBE">
        <w:t>Controleer of de druppel cobas Lipid Control PST volledig door de schijf wordt geabsorbeerd, waardoor de applicatiezone wordt gevuld.</w:t>
      </w:r>
    </w:p>
    <w:p w14:paraId="64125903" w14:textId="77777777" w:rsidR="00D81BBE" w:rsidRPr="00D81BBE" w:rsidRDefault="00D81BBE" w:rsidP="00D81BBE">
      <w:r w:rsidRPr="00D81BBE">
        <w:t>o-cresolftaleïnefosfaat + methylglucamine</w:t>
      </w:r>
    </w:p>
    <w:p w14:paraId="2EEDBD0E" w14:textId="77777777" w:rsidR="00D81BBE" w:rsidRPr="00D81BBE" w:rsidRDefault="00D81BBE" w:rsidP="00D81BBE">
      <w:r w:rsidRPr="00D81BBE">
        <w:t>Negatief antigeen/PCR</w:t>
      </w:r>
    </w:p>
    <w:p w14:paraId="717A8A50" w14:textId="77777777" w:rsidR="00D81BBE" w:rsidRPr="00D81BBE" w:rsidRDefault="00D81BBE" w:rsidP="00D81BBE">
      <w:r w:rsidRPr="00D81BBE">
        <w:t>De GGT-activiteit wordt automatisch berekend uit de metingen met behulp van functie- en conversiefactoren afgelezen van de magneetstrip aan de onderkant van elke teststrip.</w:t>
      </w:r>
    </w:p>
    <w:p w14:paraId="0519232A" w14:textId="77777777" w:rsidR="00D81BBE" w:rsidRPr="00D81BBE" w:rsidRDefault="00D81BBE" w:rsidP="00D81BBE">
      <w:r w:rsidRPr="00D81BBE">
        <w:t>Er werden therapeutische geneesmiddelen getest bij urineconcentraties die voorkomen bij medicatie met de therapeutische dosis en hoger.</w:t>
      </w:r>
    </w:p>
    <w:p w14:paraId="3066BEBA" w14:textId="77777777" w:rsidR="00D81BBE" w:rsidRPr="00D81BBE" w:rsidRDefault="00D81BBE" w:rsidP="00D81BBE">
      <w:r w:rsidRPr="00D81BBE">
        <w:t>De assay wordt niet beïnvloed door icterus (bilirubine ≤ 20 mg/dL), hemolyse (Hb ≤ 200 mg/dL), lipemie (triglyceriden ≤ 1000 mg/dL), hematocrietwaarden binnen een bereik van 2553% en biotine ≤ 200 ng/mL.</w:t>
      </w:r>
    </w:p>
    <w:p w14:paraId="70AFAF72" w14:textId="280861B0" w:rsidR="00D81BBE" w:rsidRPr="00D81BBE" w:rsidRDefault="00D81BBE" w:rsidP="00D81BBE">
      <w:r w:rsidRPr="00D81BBE">
        <w:t xml:space="preserve">Neem voor hulp contact op met uw plaatselijke vestiging van </w:t>
      </w:r>
      <w:r>
        <w:t>XXXXX</w:t>
      </w:r>
      <w:r w:rsidRPr="00D81BBE">
        <w:t xml:space="preserve"> Diagnostics.</w:t>
      </w:r>
    </w:p>
    <w:p w14:paraId="1EEAAC5D" w14:textId="77777777" w:rsidR="00D81BBE" w:rsidRPr="00D81BBE" w:rsidRDefault="00D81BBE" w:rsidP="00D81BBE">
      <w:r w:rsidRPr="00D81BBE">
        <w:t>De overeenkomende percentages negatieve monsters voor influenzavirus A en B waren achtereenvolgens 100,00% (95% CI*:</w:t>
      </w:r>
    </w:p>
    <w:p w14:paraId="2BE340AE" w14:textId="77777777" w:rsidR="00D81BBE" w:rsidRPr="00D81BBE" w:rsidRDefault="00D81BBE" w:rsidP="00D81BBE">
      <w:r w:rsidRPr="00D81BBE">
        <w:t>Doelwaarden en bereiken Lineariteitsbereiken fabrikant</w:t>
      </w:r>
    </w:p>
    <w:p w14:paraId="48352555" w14:textId="47034E1F" w:rsidR="00D81BBE" w:rsidRPr="00D81BBE" w:rsidRDefault="00D81BBE" w:rsidP="00D81BBE">
      <w:r w:rsidRPr="00D81BBE">
        <w:t xml:space="preserve">COBAS, COBAS B, COBAS C en ACCU-CHEK zijn handelsmerken van </w:t>
      </w:r>
      <w:r>
        <w:t>XXXXX</w:t>
      </w:r>
      <w:r w:rsidRPr="00D81BBE">
        <w:t>.</w:t>
      </w:r>
    </w:p>
    <w:p w14:paraId="39E60AB7" w14:textId="77777777" w:rsidR="00D81BBE" w:rsidRPr="00D81BBE" w:rsidRDefault="00D81BBE" w:rsidP="00D81BBE">
      <w:r w:rsidRPr="00D81BBE">
        <w:t>Het toegestane controlebereik voor een gegeven teststrippartij wordt vermeld op het bijgesloten blad met waarden.</w:t>
      </w:r>
    </w:p>
    <w:p w14:paraId="4935EA58" w14:textId="77777777" w:rsidR="00D81BBE" w:rsidRPr="00D81BBE" w:rsidRDefault="00D81BBE" w:rsidP="00D81BBE">
      <w:r w:rsidRPr="00D81BBE">
        <w:t>Let erop dat u de prikknop niet tegelijkertijd indrukt.</w:t>
      </w:r>
    </w:p>
    <w:p w14:paraId="346BFFF8" w14:textId="77777777" w:rsidR="00D81BBE" w:rsidRPr="00D81BBE" w:rsidRDefault="00D81BBE" w:rsidP="00D81BBE">
      <w:r w:rsidRPr="00D81BBE">
        <w:t>Positieve resultaten sluiten de mogelijkheid niet uit dat er sprake is van een bacteriële infectie of een co-infectie met een ander virus.</w:t>
      </w:r>
    </w:p>
    <w:p w14:paraId="2E47AA4E" w14:textId="77777777" w:rsidR="00D81BBE" w:rsidRPr="00D81BBE" w:rsidRDefault="00D81BBE" w:rsidP="00D81BBE">
      <w:r w:rsidRPr="00D81BBE">
        <w:t>Er wordt een gekleurde lijn weergegeven in het "C"-gedeelte van het resultaatvenster, die aangeeft dat de test goed werkt.</w:t>
      </w:r>
    </w:p>
    <w:p w14:paraId="0E5D4AAE" w14:textId="77777777" w:rsidR="00D81BBE" w:rsidRPr="00D81BBE" w:rsidRDefault="00D81BBE" w:rsidP="00D81BBE">
      <w:r w:rsidRPr="00D81BBE">
        <w:t>Dit is de controlelijn (C).</w:t>
      </w:r>
    </w:p>
    <w:p w14:paraId="2C06AE9C" w14:textId="77777777" w:rsidR="00D81BBE" w:rsidRPr="00D81BBE" w:rsidRDefault="00D81BBE" w:rsidP="00D81BBE">
      <w:pPr>
        <w:rPr>
          <w:lang w:val="en-GB"/>
        </w:rPr>
      </w:pPr>
      <w:r w:rsidRPr="00D81BBE">
        <w:rPr>
          <w:lang w:val="en-GB"/>
        </w:rPr>
        <w:t>SYM-tabel PoC: cobas b 101 PST-tests</w:t>
      </w:r>
    </w:p>
    <w:p w14:paraId="17654F65" w14:textId="6DF2926D" w:rsidR="00D81BBE" w:rsidRPr="00D81BBE" w:rsidRDefault="00D81BBE" w:rsidP="00D81BBE">
      <w:r w:rsidRPr="00D81BBE">
        <w:t xml:space="preserve">Het normale bereik voor de </w:t>
      </w:r>
      <w:r>
        <w:t>XXXXX</w:t>
      </w:r>
      <w:r w:rsidRPr="00D81BBE">
        <w:t xml:space="preserve"> CARDIAC DDimer-test kan uit waarden bestaan tot 0,5 µg/mL.</w:t>
      </w:r>
    </w:p>
    <w:p w14:paraId="24A39C6D" w14:textId="77777777" w:rsidR="00D81BBE" w:rsidRPr="00D81BBE" w:rsidRDefault="00D81BBE" w:rsidP="00D81BBE">
      <w:r w:rsidRPr="00D81BBE">
        <w:t>In een andere groep proefpersonen werd de aanwezigheid van antiSARSCoV2-antilichamen gemeten met de SARSCoV2 snelle antigeentest 2.0 na een boostervaccinatie tegen SARSCoV2.</w:t>
      </w:r>
    </w:p>
    <w:p w14:paraId="33B4C70F" w14:textId="77777777" w:rsidR="00D81BBE" w:rsidRPr="00D81BBE" w:rsidRDefault="00D81BBE" w:rsidP="00D81BBE">
      <w:r w:rsidRPr="00D81BBE">
        <w:lastRenderedPageBreak/>
        <w:t>Batchcode (partijnummer)</w:t>
      </w:r>
    </w:p>
    <w:p w14:paraId="39454C89" w14:textId="77777777" w:rsidR="00D81BBE" w:rsidRPr="00D81BBE" w:rsidRDefault="00D81BBE" w:rsidP="00D81BBE">
      <w:r w:rsidRPr="00D81BBE">
        <w:t>Als u een nieuwe teststrippartij gebruikt, moet u eerst de met de strips meegeleverde bijbehorende codechip plaatsen, anders kunt u geen test uitvoeren.</w:t>
      </w:r>
    </w:p>
    <w:p w14:paraId="3296058D" w14:textId="77777777" w:rsidR="00D81BBE" w:rsidRPr="00D81BBE" w:rsidRDefault="00D81BBE" w:rsidP="00D81BBE">
      <w:r w:rsidRPr="00D81BBE">
        <w:t>Als u denkt dat uw bloedglucoseresultaten te laag, te hoog of twijfelachtig zijn, moet u contact opnemen met uw zorgverlener.</w:t>
      </w:r>
    </w:p>
    <w:p w14:paraId="405FCDA3" w14:textId="77777777" w:rsidR="00D81BBE" w:rsidRPr="00D81BBE" w:rsidRDefault="00D81BBE" w:rsidP="00D81BBE">
      <w:r w:rsidRPr="00D81BBE">
        <w:t>Anti-inflammatoire medicatie</w:t>
      </w:r>
    </w:p>
    <w:p w14:paraId="3660B0C5" w14:textId="77777777" w:rsidR="00D81BBE" w:rsidRPr="00D81BBE" w:rsidRDefault="00D81BBE" w:rsidP="00D81BBE">
      <w:r w:rsidRPr="00D81BBE">
        <w:t>Als het venster op de achterkant van de teststrip een blauwe kleur heeft gekregen, bestaat het risico dat de weergegeven cholesterolwaarden te hoog zijn.</w:t>
      </w:r>
    </w:p>
    <w:p w14:paraId="366A4524" w14:textId="77777777" w:rsidR="00D81BBE" w:rsidRPr="00D81BBE" w:rsidRDefault="00D81BBE" w:rsidP="00D81BBE">
      <w:r w:rsidRPr="00D81BBE">
        <w:t>In het gedeelte "Nauwkeurigheid" van de bijsluiter moet de classificatie van bacteriën als volgt zijn:</w:t>
      </w:r>
    </w:p>
    <w:p w14:paraId="25EB4C2C" w14:textId="77777777" w:rsidR="00D81BBE" w:rsidRPr="00D81BBE" w:rsidRDefault="00D81BBE" w:rsidP="00D81BBE">
      <w:r w:rsidRPr="00D81BBE">
        <w:t>De cobas® GLU-lineariteitsset is bedoeld voor testen in de buurt van de patiënt.</w:t>
      </w:r>
    </w:p>
    <w:p w14:paraId="4ED60282" w14:textId="77777777" w:rsidR="00D81BBE" w:rsidRPr="00D81BBE" w:rsidRDefault="00D81BBE" w:rsidP="00D81BBE">
      <w:r w:rsidRPr="00D81BBE">
        <w:t>cTnT neemt ongeveer 34 uur na een acuut myocardinfarct (AMI) toe en kan tot 2 weken daarna aanhouden.</w:t>
      </w:r>
    </w:p>
    <w:p w14:paraId="032B1CDB" w14:textId="77777777" w:rsidR="00D81BBE" w:rsidRPr="00D81BBE" w:rsidRDefault="00D81BBE" w:rsidP="00D81BBE">
      <w:r w:rsidRPr="00D81BBE">
        <w:t>Niet gebruiken voor zelftests op glucose.</w:t>
      </w:r>
    </w:p>
    <w:p w14:paraId="27FEB90E" w14:textId="77777777" w:rsidR="00D81BBE" w:rsidRPr="00D81BBE" w:rsidRDefault="00D81BBE" w:rsidP="00D81BBE">
      <w:r w:rsidRPr="00D81BBE">
        <w:t>De ID-GCMS-methode is als methode van de hoogste metrologische kwaliteit (orde), herleidbaar tot een primaire NIST-standaard.</w:t>
      </w:r>
    </w:p>
    <w:p w14:paraId="720E0A1A" w14:textId="77777777" w:rsidR="00D81BBE" w:rsidRPr="00D81BBE" w:rsidRDefault="00D81BBE" w:rsidP="00D81BBE">
      <w:r w:rsidRPr="00D81BBE">
        <w:t>Tot op heden is er geen invloed van endogene of exogene stoffen op het resultaat van de test vastgesteld.</w:t>
      </w:r>
    </w:p>
    <w:p w14:paraId="1FA68B3F" w14:textId="77777777" w:rsidR="00D81BBE" w:rsidRPr="00D81BBE" w:rsidRDefault="00D81BBE" w:rsidP="00D81BBE">
      <w:r w:rsidRPr="00D81BBE">
        <w:t>Legionella pneumophila</w:t>
      </w:r>
    </w:p>
    <w:p w14:paraId="5338B6D8" w14:textId="77777777" w:rsidR="00D81BBE" w:rsidRPr="00D81BBE" w:rsidRDefault="00D81BBE" w:rsidP="00D81BBE">
      <w:r w:rsidRPr="00D81BBE">
        <w:t>mAb antiCOVID19-antilichaam</w:t>
      </w:r>
    </w:p>
    <w:p w14:paraId="41CB56D5" w14:textId="77777777" w:rsidR="00D81BBE" w:rsidRPr="00D81BBE" w:rsidRDefault="00D81BBE" w:rsidP="00D81BBE">
      <w:r w:rsidRPr="00D81BBE">
        <w:t>Sluit de afvalcontainer met het meegeleverde zelfklevende etiket.</w:t>
      </w:r>
    </w:p>
    <w:p w14:paraId="30CF0578" w14:textId="77777777" w:rsidR="00D81BBE" w:rsidRPr="00D81BBE" w:rsidRDefault="00D81BBE" w:rsidP="00D81BBE">
      <w:r w:rsidRPr="00D81BBE">
        <w:t>Intacte erytrocyten:</w:t>
      </w:r>
    </w:p>
    <w:p w14:paraId="11118924" w14:textId="77777777" w:rsidR="00D81BBE" w:rsidRPr="00D81BBE" w:rsidRDefault="00D81BBE" w:rsidP="00D81BBE">
      <w:r w:rsidRPr="00D81BBE">
        <w:t>GEZOND EN UITGEBALANCEERD ETEN</w:t>
      </w:r>
    </w:p>
    <w:p w14:paraId="68C6D48F" w14:textId="77777777" w:rsidR="00D81BBE" w:rsidRPr="00D81BBE" w:rsidRDefault="00D81BBE" w:rsidP="00D81BBE">
      <w:r w:rsidRPr="00D81BBE">
        <w:t>Zoveel voordelen voor Paul.</w:t>
      </w:r>
    </w:p>
    <w:p w14:paraId="2ED571C7" w14:textId="22717E1B" w:rsidR="00D81BBE" w:rsidRPr="00D81BBE" w:rsidRDefault="00D81BBE" w:rsidP="00D81BBE">
      <w:r>
        <w:t>XXXXX</w:t>
      </w:r>
      <w:r w:rsidRPr="00D81BBE">
        <w:t xml:space="preserve"> DiaLog is een online portaal waar u toegang heeft tot veel verschillende digitale eServices.</w:t>
      </w:r>
    </w:p>
    <w:p w14:paraId="4D7AB47C" w14:textId="77777777" w:rsidR="00D81BBE" w:rsidRPr="00D81BBE" w:rsidRDefault="00D81BBE" w:rsidP="00D81BBE">
      <w:r w:rsidRPr="00D81BBE">
        <w:t>(AAN) In de bouw heeft u elke dag weer te maken met verandering en gebeuren er telkens andere dingen.</w:t>
      </w:r>
    </w:p>
    <w:p w14:paraId="776AE70A" w14:textId="481E3FD9" w:rsidR="00D81BBE" w:rsidRPr="00D81BBE" w:rsidRDefault="00D81BBE" w:rsidP="00D81BBE">
      <w:r w:rsidRPr="00D81BBE">
        <w:t>www.dialog.</w:t>
      </w:r>
      <w:r>
        <w:t>XXXXX</w:t>
      </w:r>
      <w:r w:rsidRPr="00D81BBE">
        <w:t>.com</w:t>
      </w:r>
    </w:p>
    <w:p w14:paraId="5B2E5D59" w14:textId="2DD21E65" w:rsidR="00D81BBE" w:rsidRPr="00D81BBE" w:rsidRDefault="00D81BBE" w:rsidP="00D81BBE">
      <w:r w:rsidRPr="00D81BBE">
        <w:t>https://diagnostics.</w:t>
      </w:r>
      <w:r>
        <w:t>XXXXX</w:t>
      </w:r>
      <w:r w:rsidRPr="00D81BBE">
        <w:t>.com/cobas-pulse.html</w:t>
      </w:r>
    </w:p>
    <w:p w14:paraId="1CBFFCC5" w14:textId="77777777" w:rsidR="00D81BBE" w:rsidRPr="00D81BBE" w:rsidRDefault="00D81BBE" w:rsidP="00D81BBE">
      <w:r w:rsidRPr="00D81BBE">
        <w:t>Het immuunsysteem wordt inactief</w:t>
      </w:r>
    </w:p>
    <w:p w14:paraId="0C50D874" w14:textId="77777777" w:rsidR="00D81BBE" w:rsidRPr="00D81BBE" w:rsidRDefault="00D81BBE" w:rsidP="00D81BBE">
      <w:r w:rsidRPr="00D81BBE">
        <w:lastRenderedPageBreak/>
        <w:t>Ze weten wat ze willen doen, maar vinden het lastig waar ze moeten beginnen of vinden het moeilijk om de stappen uit te werken die vereist zijn om hun doelen te bereiken.</w:t>
      </w:r>
    </w:p>
    <w:p w14:paraId="148C872D" w14:textId="77777777" w:rsidR="00D81BBE" w:rsidRPr="00D81BBE" w:rsidRDefault="00D81BBE" w:rsidP="00D81BBE">
      <w:r w:rsidRPr="00D81BBE">
        <w:t>Een erg goed uitgangspunt is om met de gezondheidsorganisatie in uw land te praten, waar u ook bent, dus of het nu een diabetesorganisatie is, of Retina International, of de Diabetesvereniging Nederland, het maakt niet uit, om te zien of ze aan kunnen geven hoe deze ondersteuning van lotgenoten eruit kan zien.</w:t>
      </w:r>
    </w:p>
    <w:p w14:paraId="6E2A8331" w14:textId="184C07A6" w:rsidR="00D81BBE" w:rsidRPr="00D81BBE" w:rsidRDefault="00D81BBE" w:rsidP="00D81BBE">
      <w:r>
        <w:t>XXXXX</w:t>
      </w:r>
      <w:r w:rsidRPr="00D81BBE">
        <w:t xml:space="preserve"> Diagnostics International Ltd</w:t>
      </w:r>
    </w:p>
    <w:p w14:paraId="6FF7D154" w14:textId="77777777" w:rsidR="00D81BBE" w:rsidRPr="00D81BBE" w:rsidRDefault="00D81BBE" w:rsidP="00D81BBE">
      <w:r w:rsidRPr="00D81BBE">
        <w:t>Psychooncology 2017;26:1866-71; 13.</w:t>
      </w:r>
    </w:p>
    <w:p w14:paraId="11267E54" w14:textId="77777777" w:rsidR="00D81BBE" w:rsidRPr="00D81BBE" w:rsidRDefault="00D81BBE" w:rsidP="00D81BBE">
      <w:r w:rsidRPr="00D81BBE">
        <w:t>De oplossing kan zomaar binnen handbereik liggen!</w:t>
      </w:r>
    </w:p>
    <w:p w14:paraId="0CC904E8" w14:textId="77777777" w:rsidR="00D81BBE" w:rsidRPr="00D81BBE" w:rsidRDefault="00D81BBE" w:rsidP="00D81BBE">
      <w:r w:rsidRPr="00D81BBE">
        <w:t>U wordt binnenkort gevaccineerd of weet dat u in de nabije toekomst gevaccineerd moet worden.</w:t>
      </w:r>
    </w:p>
    <w:p w14:paraId="16CDE817" w14:textId="7C3D10C5" w:rsidR="00D81BBE" w:rsidRPr="00D81BBE" w:rsidRDefault="00D81BBE" w:rsidP="00D81BBE">
      <w:r w:rsidRPr="00D81BBE">
        <w:t xml:space="preserve">over systemen, testen en producten van </w:t>
      </w:r>
      <w:r>
        <w:t>XXXXX</w:t>
      </w:r>
    </w:p>
    <w:p w14:paraId="744D697C" w14:textId="77777777" w:rsidR="00D81BBE" w:rsidRPr="00D81BBE" w:rsidRDefault="00D81BBE" w:rsidP="00D81BBE">
      <w:r w:rsidRPr="00D81BBE">
        <w:t>NEEM ONMIDDELLIJK CONTACT OP MET UW ARTS OF VERPLEEGKUNDIGE</w:t>
      </w:r>
    </w:p>
    <w:p w14:paraId="58D49D8D" w14:textId="77777777" w:rsidR="00D81BBE" w:rsidRPr="00D81BBE" w:rsidRDefault="00D81BBE" w:rsidP="00D81BBE">
      <w:r w:rsidRPr="00D81BBE">
        <w:t>Alle activiteiten van het probleem worden op de tijdlijn van het probleem weergegeven.</w:t>
      </w:r>
    </w:p>
    <w:p w14:paraId="6FAD0C73" w14:textId="77777777" w:rsidR="00D81BBE" w:rsidRPr="00D81BBE" w:rsidRDefault="00D81BBE" w:rsidP="00D81BBE">
      <w:r w:rsidRPr="00D81BBE">
        <w:t>Voor deze tutorial stellen we een cobas® 8000-instrumentenlijn op in het Lab Setup dashboard.</w:t>
      </w:r>
    </w:p>
    <w:p w14:paraId="5CC39D00" w14:textId="77777777" w:rsidR="00D81BBE" w:rsidRPr="00D81BBE" w:rsidRDefault="00D81BBE" w:rsidP="00D81BBE">
      <w:r w:rsidRPr="00D81BBE">
        <w:t>Het is voor het eerst dat ik zie dat we kunnen kiezen.</w:t>
      </w:r>
    </w:p>
    <w:p w14:paraId="576AE157" w14:textId="77777777" w:rsidR="00D81BBE" w:rsidRPr="00D81BBE" w:rsidRDefault="00D81BBE" w:rsidP="00D81BBE">
      <w:r w:rsidRPr="00D81BBE">
        <w:t>Schakelaars werkgebied</w:t>
      </w:r>
    </w:p>
    <w:p w14:paraId="3A53A65D" w14:textId="77777777" w:rsidR="00D81BBE" w:rsidRPr="00D81BBE" w:rsidRDefault="00D81BBE" w:rsidP="00D81BBE">
      <w:r w:rsidRPr="00D81BBE">
        <w:t>(AAN) Mijn advies en suggestie voor iemand die leeftijdsgebonden maculadegeneratie heeft, (UIT) is, kom voor jezelf op.</w:t>
      </w:r>
    </w:p>
    <w:p w14:paraId="36221CDF" w14:textId="77777777" w:rsidR="00D81BBE" w:rsidRPr="00D81BBE" w:rsidRDefault="00D81BBE" w:rsidP="00D81BBE">
      <w:r w:rsidRPr="00D81BBE">
        <w:t>De ervaring met een oogaandoening kan bij iedereen verschillen.</w:t>
      </w:r>
    </w:p>
    <w:p w14:paraId="55BA5DBE" w14:textId="77777777" w:rsidR="00D81BBE" w:rsidRPr="00D81BBE" w:rsidRDefault="00D81BBE" w:rsidP="00D81BBE">
      <w:r w:rsidRPr="00D81BBE">
        <w:t>RoActemra of tocilizumab kan helpen bij het voorkomen van disfunctie veroorzaakt door toegenomen IL-6-signalering, aangezien het een monoklonaal antilichaam is dat zich bindt aan membraangebonden en oplosbare vormen van de IL-6-receptor, waardoor de activatie en daaruit voortvloeiende pro-inflammatoire reeks wordt geremd.</w:t>
      </w:r>
    </w:p>
    <w:p w14:paraId="69AB2DD8" w14:textId="77777777" w:rsidR="00D81BBE" w:rsidRPr="00D81BBE" w:rsidRDefault="00D81BBE" w:rsidP="00D81BBE">
      <w:r w:rsidRPr="00D81BBE">
        <w:t>• Een geschikte maatcilinder</w:t>
      </w:r>
    </w:p>
    <w:p w14:paraId="670A9FEB" w14:textId="77777777" w:rsidR="00D81BBE" w:rsidRPr="00D81BBE" w:rsidRDefault="00D81BBE" w:rsidP="00D81BBE">
      <w:r w:rsidRPr="00D81BBE">
        <w:t>U kunt fouten lokaal registreren in het digitale logboek</w:t>
      </w:r>
    </w:p>
    <w:p w14:paraId="1DA5DC28" w14:textId="0977833A" w:rsidR="00D81BBE" w:rsidRPr="00D81BBE" w:rsidRDefault="00D81BBE" w:rsidP="00D81BBE">
      <w:r>
        <w:t>XXXXX</w:t>
      </w:r>
      <w:r w:rsidRPr="00D81BBE">
        <w:t xml:space="preserve"> DiaLog is een online zelfserviceportaal van </w:t>
      </w:r>
      <w:r>
        <w:t>XXXXX</w:t>
      </w:r>
      <w:r w:rsidRPr="00D81BBE">
        <w:t xml:space="preserve"> Diagnostics, waar onze klanten diverse diensten op één plek vinden.</w:t>
      </w:r>
    </w:p>
    <w:p w14:paraId="7EFB9F94" w14:textId="77777777" w:rsidR="00D81BBE" w:rsidRPr="00D81BBE" w:rsidRDefault="00D81BBE" w:rsidP="00D81BBE">
      <w:r w:rsidRPr="00D81BBE">
        <w:t>Hieronder vindt u een aantal veelgestelde vragen over behandeling met ocrelizumab.</w:t>
      </w:r>
    </w:p>
    <w:p w14:paraId="1625E1AF" w14:textId="77777777" w:rsidR="00D81BBE" w:rsidRPr="00D81BBE" w:rsidRDefault="00D81BBE" w:rsidP="00D81BBE">
      <w:r w:rsidRPr="00D81BBE">
        <w:t xml:space="preserve">Geen van de onderzochte aminozuurvervangingen (waaronder Omikron BA.1 en BA.2 / BA.2.12.1 / BA.3 / BA.4 / BA.5) beïnvloedde de antigeenherkenning met de Elecsys® </w:t>
      </w:r>
      <w:r w:rsidRPr="00D81BBE">
        <w:lastRenderedPageBreak/>
        <w:t>SARS-CoV-2 antigeen-assay, waarbij de resultaten van de in-silico analyse werden bevestigd en werd aangegeven dat de antilichaamepitopen in de geconserveerde gebieden van het N-eiwit SARS-CoV-2 liggen.</w:t>
      </w:r>
    </w:p>
    <w:p w14:paraId="464FC639" w14:textId="77777777" w:rsidR="00D81BBE" w:rsidRPr="00D81BBE" w:rsidRDefault="00D81BBE" w:rsidP="00D81BBE">
      <w:r w:rsidRPr="00D81BBE">
        <w:t>Omikron-subvarianten zullen nauwlettend worden gecontroleerd op significante veranderingen en aanzienlijke prevalentie.</w:t>
      </w:r>
    </w:p>
    <w:p w14:paraId="7D7455C4" w14:textId="77777777" w:rsidR="00D81BBE" w:rsidRPr="00D81BBE" w:rsidRDefault="00D81BBE" w:rsidP="00D81BBE">
      <w:r w:rsidRPr="00D81BBE">
        <w:t>Dagelijkse onafhankelijkheid</w:t>
      </w:r>
    </w:p>
    <w:p w14:paraId="730B30F8" w14:textId="77777777" w:rsidR="00D81BBE" w:rsidRPr="00D81BBE" w:rsidRDefault="00D81BBE" w:rsidP="00D81BBE">
      <w:r w:rsidRPr="00D81BBE">
        <w:t>Haal de zuiger uit de doseerspuit</w:t>
      </w:r>
    </w:p>
    <w:p w14:paraId="0F62822C" w14:textId="77777777" w:rsidR="00D81BBE" w:rsidRPr="00D81BBE" w:rsidRDefault="00D81BBE" w:rsidP="00D81BBE">
      <w:r w:rsidRPr="00D81BBE">
        <w:t>Screening en vroegtijdige detectie</w:t>
      </w:r>
    </w:p>
    <w:p w14:paraId="51289100" w14:textId="77777777" w:rsidR="00D81BBE" w:rsidRPr="00D81BBE" w:rsidRDefault="00D81BBE" w:rsidP="00D81BBE">
      <w:r w:rsidRPr="00D81BBE">
        <w:t>Bijwerkingen kunnen mild tot zeer ernstig zijn en kunnen per persoon verschillen.</w:t>
      </w:r>
    </w:p>
    <w:p w14:paraId="1C4F7DA0" w14:textId="77777777" w:rsidR="00D81BBE" w:rsidRPr="00D81BBE" w:rsidRDefault="00D81BBE" w:rsidP="00D81BBE">
      <w:r w:rsidRPr="00D81BBE">
        <w:t>Ik vond het erg nuttig en zou het iedereen in elke fase van een medische diagnose aanraden;</w:t>
      </w:r>
    </w:p>
    <w:p w14:paraId="309327B0" w14:textId="77777777" w:rsidR="00D81BBE" w:rsidRPr="00D81BBE" w:rsidRDefault="00D81BBE" w:rsidP="00D81BBE">
      <w:r w:rsidRPr="00D81BBE">
        <w:t>Dit middel bevat minder dan 1 mmol natrium (23 mg) per dosis van 5 mg, oftewel het is ‘natriumvrij’.</w:t>
      </w:r>
    </w:p>
    <w:p w14:paraId="18664622" w14:textId="06ECF44B" w:rsidR="00D81BBE" w:rsidRPr="00D81BBE" w:rsidRDefault="00D81BBE" w:rsidP="00D81BBE">
      <w:r w:rsidRPr="00D81BBE">
        <w:t xml:space="preserve">Als u vragen hebt, neem dan contact op met uw plaatselijke vertegenwoordiger van </w:t>
      </w:r>
      <w:r>
        <w:t>XXXXX</w:t>
      </w:r>
      <w:r w:rsidRPr="00D81BBE">
        <w:t>.</w:t>
      </w:r>
    </w:p>
    <w:p w14:paraId="269D4CDC" w14:textId="6C8210B0" w:rsidR="00D81BBE" w:rsidRPr="00D81BBE" w:rsidRDefault="00D81BBE" w:rsidP="00D81BBE">
      <w:r w:rsidRPr="00D81BBE">
        <w:t xml:space="preserve">In-silico analyses van de oligosets voor SARS-CoV-2 (taxonomienummer 2697049) zijn sinds het begin van de pandemie continu uitgevoerd en blijven concluderen dat de moleculaire tests van </w:t>
      </w:r>
      <w:r>
        <w:t>XXXXX</w:t>
      </w:r>
      <w:r w:rsidRPr="00D81BBE">
        <w:t xml:space="preserve"> alle geanalyseerde SARS-CoV-2-sequenties in NCBI- (&gt;5,9 M) en GISAID-databases (&gt;12,2 M) detecteren (vanaf 15 september 2022).</w:t>
      </w:r>
    </w:p>
    <w:p w14:paraId="7B9A6AD6" w14:textId="77777777" w:rsidR="00D81BBE" w:rsidRPr="00D81BBE" w:rsidRDefault="00D81BBE" w:rsidP="00D81BBE">
      <w:r w:rsidRPr="00D81BBE">
        <w:t>Bij alle deelnemers aan het onderzoek was de verergering van de symptomen vergelijkbaar.</w:t>
      </w:r>
    </w:p>
    <w:p w14:paraId="6E01888E" w14:textId="77777777" w:rsidR="00D81BBE" w:rsidRPr="00D81BBE" w:rsidRDefault="00D81BBE" w:rsidP="00D81BBE">
      <w:r w:rsidRPr="00D81BBE">
        <w:t>Het helpt een immuunrespons op te wekken door het genetische materiaal van de kankercellen aan te vallen of het effect van eiwit in de kankercellen te verminderen, zodat ze kunnen worden vernietigd.</w:t>
      </w:r>
    </w:p>
    <w:p w14:paraId="4BE09051" w14:textId="77777777" w:rsidR="00D81BBE" w:rsidRPr="00D81BBE" w:rsidRDefault="00D81BBE" w:rsidP="00D81BBE">
      <w:r w:rsidRPr="00D81BBE">
        <w:t>Deze lijn is de testlijn van IgG (T).</w:t>
      </w:r>
    </w:p>
    <w:p w14:paraId="010D6073" w14:textId="77777777" w:rsidR="00D81BBE" w:rsidRPr="00D81BBE" w:rsidRDefault="00D81BBE" w:rsidP="00D81BBE">
      <w:r w:rsidRPr="00D81BBE">
        <w:t>De dagelijkse realiteit delen van leven met slechtziendheid</w:t>
      </w:r>
    </w:p>
    <w:p w14:paraId="7939DA44" w14:textId="77777777" w:rsidR="00D81BBE" w:rsidRPr="00D81BBE" w:rsidRDefault="00D81BBE" w:rsidP="00D81BBE">
      <w:r w:rsidRPr="00D81BBE">
        <w:t>HET IS HANDIG OM DE AFSPRAKEN IN EEN AGENDA TE NOTEREN!</w:t>
      </w:r>
    </w:p>
    <w:p w14:paraId="3B774F47" w14:textId="77777777" w:rsidR="00D81BBE" w:rsidRPr="00D81BBE" w:rsidRDefault="00D81BBE" w:rsidP="00D81BBE">
      <w:r w:rsidRPr="00D81BBE">
        <w:t>Heeft u vragen?</w:t>
      </w:r>
    </w:p>
    <w:p w14:paraId="6B291D73" w14:textId="77777777" w:rsidR="00D81BBE" w:rsidRPr="00D81BBE" w:rsidRDefault="00D81BBE" w:rsidP="00D81BBE">
      <w:r w:rsidRPr="00D81BBE">
        <w:t>Gekleed in winterkleding</w:t>
      </w:r>
    </w:p>
    <w:p w14:paraId="235BA9A2" w14:textId="77777777" w:rsidR="00D81BBE" w:rsidRPr="00D81BBE" w:rsidRDefault="00D81BBE" w:rsidP="00D81BBE">
      <w:r w:rsidRPr="00D81BBE">
        <w:t>Mijn ervaring met behandelingen.</w:t>
      </w:r>
    </w:p>
    <w:p w14:paraId="0E877236" w14:textId="77777777" w:rsidR="00D81BBE" w:rsidRPr="00D81BBE" w:rsidRDefault="00D81BBE" w:rsidP="00D81BBE">
      <w:r w:rsidRPr="00D81BBE">
        <w:t>Ze is meer dan zeven jaar geleden gediagnosticeerd.</w:t>
      </w:r>
    </w:p>
    <w:p w14:paraId="7D354A98" w14:textId="77777777" w:rsidR="00D81BBE" w:rsidRPr="00D81BBE" w:rsidRDefault="00D81BBE" w:rsidP="00D81BBE">
      <w:r w:rsidRPr="00D81BBE">
        <w:t>Verwijder de dop niet totdat u klaar bent om te injecteren.</w:t>
      </w:r>
    </w:p>
    <w:p w14:paraId="007BA647" w14:textId="75A34872" w:rsidR="00D81BBE" w:rsidRPr="00D81BBE" w:rsidRDefault="00D81BBE" w:rsidP="00D81BBE">
      <w:r>
        <w:lastRenderedPageBreak/>
        <w:t>XXXXX</w:t>
      </w:r>
      <w:r w:rsidRPr="00D81BBE">
        <w:t xml:space="preserve"> Nederland B.V.</w:t>
      </w:r>
    </w:p>
    <w:p w14:paraId="22A6AB6A" w14:textId="77777777" w:rsidR="00D81BBE" w:rsidRPr="00D81BBE" w:rsidRDefault="00D81BBE" w:rsidP="00D81BBE">
      <w:r w:rsidRPr="00D81BBE">
        <w:t>Ondanks dat ik waarschijnlijk niet haar favoriete persoon was als tiener.</w:t>
      </w:r>
    </w:p>
    <w:p w14:paraId="6F0ACF22" w14:textId="77777777" w:rsidR="00D81BBE" w:rsidRPr="00D81BBE" w:rsidRDefault="00D81BBE" w:rsidP="00D81BBE">
      <w:r w:rsidRPr="00D81BBE">
        <w:t>Dit innovatieve werkingsmechanisme kan ook een effect hebben op niet-kankercellen.</w:t>
      </w:r>
    </w:p>
    <w:p w14:paraId="0CB93797" w14:textId="77777777" w:rsidR="00D81BBE" w:rsidRPr="00D81BBE" w:rsidRDefault="00D81BBE" w:rsidP="00D81BBE">
      <w:r w:rsidRPr="00D81BBE">
        <w:t xml:space="preserve">Plaats de afgenomen 10 </w:t>
      </w:r>
      <w:r w:rsidRPr="00D81BBE">
        <w:rPr>
          <w:lang w:val="en-GB"/>
        </w:rPr>
        <w:t>μ</w:t>
      </w:r>
      <w:r w:rsidRPr="00D81BBE">
        <w:t xml:space="preserve">l serum of plasma (A, B) of 20 </w:t>
      </w:r>
      <w:r w:rsidRPr="00D81BBE">
        <w:rPr>
          <w:lang w:val="en-GB"/>
        </w:rPr>
        <w:t>μ</w:t>
      </w:r>
      <w:r w:rsidRPr="00D81BBE">
        <w:t>l veneus volbloed (C) in de monsterhouder van het testinstrument.</w:t>
      </w:r>
    </w:p>
    <w:p w14:paraId="38964AD6" w14:textId="77777777" w:rsidR="00D81BBE" w:rsidRPr="00D81BBE" w:rsidRDefault="00D81BBE" w:rsidP="00D81BBE">
      <w:r w:rsidRPr="00D81BBE">
        <w:t>Tenzij anders voorgeschreven door uw arts of verpleegkundige, eet u van tevoren een lichte maaltijd om misselijkheid tijdens de behandeling te voorkomen.</w:t>
      </w:r>
    </w:p>
    <w:p w14:paraId="78C1C94F" w14:textId="77777777" w:rsidR="00D81BBE" w:rsidRPr="00D81BBE" w:rsidRDefault="00D81BBE" w:rsidP="00D81BBE">
      <w:r w:rsidRPr="00D81BBE">
        <w:t>Tegenwoordig wordt 70% van de patiënten met Alzheimer thuis verzorgd, wat een enorme belasting is voor zorgverleners.</w:t>
      </w:r>
    </w:p>
    <w:p w14:paraId="3D54C62C" w14:textId="77777777" w:rsidR="00D81BBE" w:rsidRPr="00D81BBE" w:rsidRDefault="00D81BBE" w:rsidP="00D81BBE">
      <w:r w:rsidRPr="00D81BBE">
        <w:t>Dit komt doordat de behandeling schadelijk kan zijn voor uw ongeboren baby.</w:t>
      </w:r>
    </w:p>
    <w:p w14:paraId="7843642B" w14:textId="77777777" w:rsidR="00D81BBE" w:rsidRPr="00D81BBE" w:rsidRDefault="00D81BBE" w:rsidP="00D81BBE">
      <w:pPr>
        <w:rPr>
          <w:lang w:val="en-GB"/>
        </w:rPr>
      </w:pPr>
      <w:r w:rsidRPr="00D81BBE">
        <w:rPr>
          <w:lang w:val="en-GB"/>
        </w:rPr>
        <w:t>Edward Michael Smith</w:t>
      </w:r>
    </w:p>
    <w:p w14:paraId="4C66ABD3" w14:textId="77777777" w:rsidR="00D81BBE" w:rsidRPr="00D81BBE" w:rsidRDefault="00D81BBE" w:rsidP="00D81BBE">
      <w:pPr>
        <w:rPr>
          <w:lang w:val="en-GB"/>
        </w:rPr>
      </w:pPr>
      <w:r w:rsidRPr="00D81BBE">
        <w:rPr>
          <w:lang w:val="en-GB"/>
        </w:rPr>
        <w:t>Mercuri E et al. Congress of the World Muscle Society 2018; virtual.</w:t>
      </w:r>
    </w:p>
    <w:p w14:paraId="19DA8E34" w14:textId="77777777" w:rsidR="00D81BBE" w:rsidRPr="00D81BBE" w:rsidRDefault="00D81BBE" w:rsidP="00D81BBE">
      <w:r w:rsidRPr="00D81BBE">
        <w:t>Voorbeeld: Een gen met de naam EGFR wordt bij sommige longkankers te veel geactiveerd.</w:t>
      </w:r>
    </w:p>
    <w:p w14:paraId="708E1E7B" w14:textId="77777777" w:rsidR="00D81BBE" w:rsidRPr="00D81BBE" w:rsidRDefault="00D81BBE" w:rsidP="00D81BBE">
      <w:r w:rsidRPr="00D81BBE">
        <w:t>Niet-geconstitueerde poeder moet bij kamertemperatuur worden bewaard in de oorspronkelijke amberkleurige glazen fles ter bescherming tegen licht</w:t>
      </w:r>
    </w:p>
    <w:p w14:paraId="17343A5D" w14:textId="77777777" w:rsidR="00D81BBE" w:rsidRPr="00D81BBE" w:rsidRDefault="00D81BBE" w:rsidP="00D81BBE">
      <w:r w:rsidRPr="00D81BBE">
        <w:t>Doseringen moeten onder toezicht van een arts worden aangepast.</w:t>
      </w:r>
    </w:p>
    <w:p w14:paraId="49AFC7FE" w14:textId="77777777" w:rsidR="00D81BBE" w:rsidRPr="00D81BBE" w:rsidRDefault="00D81BBE" w:rsidP="00D81BBE">
      <w:r w:rsidRPr="00D81BBE">
        <w:t>Met dit in het achterhoofd zou ik dit nooit doen of iets zeggen zonder de situatie met Jill te bespreken voordat ik iets tegen de arts zeg.</w:t>
      </w:r>
    </w:p>
    <w:p w14:paraId="77983CAD" w14:textId="77777777" w:rsidR="00D81BBE" w:rsidRPr="00D81BBE" w:rsidRDefault="00D81BBE" w:rsidP="00D81BBE">
      <w:r w:rsidRPr="00D81BBE">
        <w:t>Testresultaten met capillair bloed voldeden aan de acceptatiecriteria voor nauwkeurigheid van de internationaal erkende CLSI POCT12-A3-norm.</w:t>
      </w:r>
    </w:p>
    <w:p w14:paraId="265CBE26" w14:textId="77777777" w:rsidR="00D81BBE" w:rsidRPr="00D81BBE" w:rsidRDefault="00D81BBE" w:rsidP="00D81BBE">
      <w:r w:rsidRPr="00D81BBE">
        <w:t>Technische specificaties</w:t>
      </w:r>
    </w:p>
    <w:p w14:paraId="4EF770AD" w14:textId="77777777" w:rsidR="00D81BBE" w:rsidRPr="00D81BBE" w:rsidRDefault="00D81BBE" w:rsidP="00D81BBE">
      <w:r w:rsidRPr="00D81BBE">
        <w:t>Niet injecteren als de IOD ≥ 30 mmHg is.</w:t>
      </w:r>
    </w:p>
    <w:p w14:paraId="05AA7185" w14:textId="77777777" w:rsidR="00D81BBE" w:rsidRPr="00D81BBE" w:rsidRDefault="00D81BBE" w:rsidP="00D81BBE">
      <w:r w:rsidRPr="00D81BBE">
        <w:t>Buisjes mogen niet worden gevuld tot onder de minimale vullijn van 6,5 ml (kleine zwart rechthoek op etiket buis).</w:t>
      </w:r>
    </w:p>
    <w:p w14:paraId="76D1B888" w14:textId="77777777" w:rsidR="00D81BBE" w:rsidRPr="00D81BBE" w:rsidRDefault="00D81BBE" w:rsidP="00D81BBE">
      <w:r w:rsidRPr="00D81BBE">
        <w:t>Wegwerphandschoenen en persoonlijke beschermingsmiddelen</w:t>
      </w:r>
    </w:p>
    <w:p w14:paraId="66A1229B" w14:textId="77777777" w:rsidR="00D81BBE" w:rsidRPr="00D81BBE" w:rsidRDefault="00D81BBE" w:rsidP="00D81BBE">
      <w:r w:rsidRPr="00D81BBE">
        <w:t>Pas dan zijn de resultaten betrouwbaar en nauwkeurig.</w:t>
      </w:r>
    </w:p>
    <w:p w14:paraId="4EB96F0C" w14:textId="77777777" w:rsidR="00D81BBE" w:rsidRPr="00D81BBE" w:rsidRDefault="00D81BBE" w:rsidP="00D81BBE">
      <w:r w:rsidRPr="00D81BBE">
        <w:t>Bereid de plaats van de venapunctie voor met een geschikt antisepticum.</w:t>
      </w:r>
    </w:p>
    <w:p w14:paraId="3AE5F7ED" w14:textId="77777777" w:rsidR="00D81BBE" w:rsidRPr="00D81BBE" w:rsidRDefault="00D81BBE" w:rsidP="00D81BBE">
      <w:r w:rsidRPr="00D81BBE">
        <w:t>Zes weken vanaf eerdere craniospinale of MIBG-behandeling en twee weken vanaf radiotherapie op het tumorbed</w:t>
      </w:r>
    </w:p>
    <w:p w14:paraId="23650D66" w14:textId="77777777" w:rsidR="00D81BBE" w:rsidRPr="00D81BBE" w:rsidRDefault="00D81BBE" w:rsidP="00D81BBE">
      <w:r w:rsidRPr="00D81BBE">
        <w:lastRenderedPageBreak/>
        <w:t>Ik stem in met het verzamelen, opslaan en analyseren van extra bloed- en beenmergmonsters voor tests in het St. James University Hospital in Leeds, ten behoeve van onderzoek in verband met dit klinische onderzoek.</w:t>
      </w:r>
    </w:p>
    <w:p w14:paraId="76BFD4C6" w14:textId="77777777" w:rsidR="00D81BBE" w:rsidRPr="00D81BBE" w:rsidRDefault="00D81BBE" w:rsidP="00D81BBE">
      <w:r w:rsidRPr="00D81BBE">
        <w:t>LOPERAMIDE, ANTIHISTAMINICA EN STEROÏDEN</w:t>
      </w:r>
    </w:p>
    <w:p w14:paraId="38529E26" w14:textId="77777777" w:rsidR="00D81BBE" w:rsidRPr="00D81BBE" w:rsidRDefault="00D81BBE" w:rsidP="00D81BBE">
      <w:r w:rsidRPr="00D81BBE">
        <w:t>Van deze patiënten ontvingen 50 patiënten alectinib en 26 chemotherapie.</w:t>
      </w:r>
    </w:p>
    <w:p w14:paraId="5489F923" w14:textId="77777777" w:rsidR="00D81BBE" w:rsidRPr="00D81BBE" w:rsidRDefault="00D81BBE" w:rsidP="00D81BBE">
      <w:r w:rsidRPr="00D81BBE">
        <w:t xml:space="preserve"> Vertalingen bijsluiter V.1</w:t>
      </w:r>
    </w:p>
    <w:p w14:paraId="4C278BAE" w14:textId="77777777" w:rsidR="00D81BBE" w:rsidRPr="00D81BBE" w:rsidRDefault="00D81BBE" w:rsidP="00D81BBE">
      <w:r w:rsidRPr="00D81BBE">
        <w:t>Foundation Medicine is niet aansprakelijk als bij ontvangst van het monster blijkt dat er is geknoeid met de monsterafnameset of de bloedafnamebuisjes.</w:t>
      </w:r>
    </w:p>
    <w:p w14:paraId="2426757E" w14:textId="77777777" w:rsidR="00D81BBE" w:rsidRPr="00D81BBE" w:rsidRDefault="00D81BBE" w:rsidP="00D81BBE">
      <w:r w:rsidRPr="00D81BBE">
        <w:t>Er is geen garantie dat het onderzoeksmiddel of de nieuwe behandeling beter werkt dan de standaardbehandeling.</w:t>
      </w:r>
    </w:p>
    <w:p w14:paraId="72763019" w14:textId="77777777" w:rsidR="00D81BBE" w:rsidRPr="00D81BBE" w:rsidRDefault="00D81BBE" w:rsidP="00D81BBE">
      <w:r w:rsidRPr="00D81BBE">
        <w:t>Verpak de monsters en verzend ze naar het juiste laboratorium van Foundation Medicine weergegeven op het door uw vestigingslocatie verstrekte retourlabel.</w:t>
      </w:r>
    </w:p>
    <w:p w14:paraId="3B201A4E" w14:textId="77777777" w:rsidR="00D81BBE" w:rsidRPr="00D81BBE" w:rsidRDefault="00D81BBE" w:rsidP="00D81BBE">
      <w:r w:rsidRPr="00D81BBE">
        <w:t>Stolling bestaat uit INR en APTT.</w:t>
      </w:r>
    </w:p>
    <w:p w14:paraId="599DF97A" w14:textId="77777777" w:rsidR="00D81BBE" w:rsidRPr="00D81BBE" w:rsidRDefault="00D81BBE" w:rsidP="00D81BBE">
      <w:r w:rsidRPr="00D81BBE">
        <w:t>De Accu-Chek Guide-teststrips met de productserie Accu-Chek Guide-meters zijn bedoeld voor de kwantitatieve bepaling van glucose in vers capillair volbloed van de vinger, handpalm, onderarm en bovenarm als hulpmiddel bij het monitoren van de effectiviteit van het beheren van de glucosespiegel.</w:t>
      </w:r>
    </w:p>
    <w:p w14:paraId="1C78A0AD" w14:textId="77777777" w:rsidR="00D81BBE" w:rsidRPr="00D81BBE" w:rsidRDefault="00D81BBE" w:rsidP="00D81BBE">
      <w:r w:rsidRPr="00D81BBE">
        <w:t>Gooi lege of halfvolle applicators weg conform de lokale voorschriften.</w:t>
      </w:r>
    </w:p>
    <w:p w14:paraId="5AB8E124" w14:textId="77777777" w:rsidR="00D81BBE" w:rsidRPr="00D81BBE" w:rsidRDefault="00D81BBE" w:rsidP="00D81BBE">
      <w:r w:rsidRPr="00D81BBE">
        <w:t>Onderneem geen actie op basis van het bloedglucoseresultaat.</w:t>
      </w:r>
    </w:p>
    <w:p w14:paraId="01A2092F" w14:textId="77777777" w:rsidR="00D81BBE" w:rsidRPr="00D81BBE" w:rsidRDefault="00D81BBE" w:rsidP="00D81BBE">
      <w:r w:rsidRPr="00D81BBE">
        <w:t>Alles dat in contact komt met menselijk bloed, vormt een potentiële infectiebron.</w:t>
      </w:r>
    </w:p>
    <w:p w14:paraId="40470127" w14:textId="77777777" w:rsidR="00D81BBE" w:rsidRPr="00D81BBE" w:rsidRDefault="00D81BBE" w:rsidP="00D81BBE">
      <w:r w:rsidRPr="00D81BBE">
        <w:t>Een WAARSCHUWING duidt op een te verwachten ernstig gevaar.</w:t>
      </w:r>
    </w:p>
    <w:p w14:paraId="7F040E08" w14:textId="77777777" w:rsidR="00D81BBE" w:rsidRPr="00D81BBE" w:rsidRDefault="00D81BBE" w:rsidP="00D81BBE">
      <w:r w:rsidRPr="00D81BBE">
        <w:t>Gebruik van de verkeerde meeteenheid kan leiden tot een verkeerde interpretatie van uw werkelijke bloedglucosespiegel en tot een onjuiste behandeling.</w:t>
      </w:r>
    </w:p>
    <w:p w14:paraId="599B3E8B" w14:textId="77777777" w:rsidR="00D81BBE" w:rsidRPr="00D81BBE" w:rsidRDefault="00D81BBE" w:rsidP="00D81BBE">
      <w:r w:rsidRPr="00D81BBE">
        <w:t>Druk, met een uitgeschakelde meter, om het meest recente bloedglucoseresultaat te bekijken, met de tijd en de datum bovenaan de display.</w:t>
      </w:r>
    </w:p>
    <w:p w14:paraId="33BB3B3B" w14:textId="77777777" w:rsidR="00D81BBE" w:rsidRPr="00D81BBE" w:rsidRDefault="00D81BBE" w:rsidP="00D81BBE">
      <w:r w:rsidRPr="00D81BBE">
        <w:t>Er moeten controletests worden uitgevoerd:</w:t>
      </w:r>
    </w:p>
    <w:p w14:paraId="30DC0D04" w14:textId="77777777" w:rsidR="00D81BBE" w:rsidRPr="00D81BBE" w:rsidRDefault="00D81BBE" w:rsidP="00D81BBE">
      <w:r w:rsidRPr="00D81BBE">
        <w:t>De naald van het lancet is beschadigd, omdat het op een hard oppervlak is gebruikt.</w:t>
      </w:r>
    </w:p>
    <w:p w14:paraId="04EC3058" w14:textId="77777777" w:rsidR="00D81BBE" w:rsidRPr="00D81BBE" w:rsidRDefault="00D81BBE" w:rsidP="00D81BBE">
      <w:r w:rsidRPr="00D81BBE">
        <w:t>Druk om een optie op te slaan.</w:t>
      </w:r>
    </w:p>
    <w:p w14:paraId="740743EE" w14:textId="77777777" w:rsidR="00D81BBE" w:rsidRPr="00D81BBE" w:rsidRDefault="00D81BBE" w:rsidP="00D81BBE">
      <w:r w:rsidRPr="00D81BBE">
        <w:t>Noteer de datum waarop het flesje controleoplossing is geopend op het label van het flesje.</w:t>
      </w:r>
    </w:p>
    <w:p w14:paraId="55C608DB" w14:textId="0E1E41A1" w:rsidR="00D81BBE" w:rsidRPr="00D81BBE" w:rsidRDefault="00D81BBE" w:rsidP="00D81BBE">
      <w:r w:rsidRPr="00D81BBE">
        <w:t xml:space="preserve">Als er onderdelen ontbreken op de display, neem dan contact op met </w:t>
      </w:r>
      <w:r>
        <w:t>XXXXX</w:t>
      </w:r>
      <w:r w:rsidRPr="00D81BBE">
        <w:t>, omdat er een probleem kan zijn met de meter.</w:t>
      </w:r>
    </w:p>
    <w:p w14:paraId="294E9C17" w14:textId="77777777" w:rsidR="00D81BBE" w:rsidRPr="00D81BBE" w:rsidRDefault="00D81BBE" w:rsidP="00D81BBE">
      <w:r w:rsidRPr="00D81BBE">
        <w:lastRenderedPageBreak/>
        <w:t>Zijn de doppen van de teststripflacons en het flesje controleoplossing altijd goed afgesloten geweest?</w:t>
      </w:r>
    </w:p>
    <w:p w14:paraId="47C6F2B9" w14:textId="77777777" w:rsidR="00D81BBE" w:rsidRPr="00D81BBE" w:rsidRDefault="00D81BBE" w:rsidP="00D81BBE">
      <w:r w:rsidRPr="00D81BBE">
        <w:t>Dit product voldoet aan de volgende vereisten:</w:t>
      </w:r>
    </w:p>
    <w:p w14:paraId="365A9147" w14:textId="77777777" w:rsidR="00D81BBE" w:rsidRPr="00D81BBE" w:rsidRDefault="00D81BBE" w:rsidP="00D81BBE">
      <w:r w:rsidRPr="00D81BBE">
        <w:t>Daarom streven we ernaar u te helpen en in staat te stellen om met vertrouwen elke dag de vereiste therapieondersteuning te bieden aan mensen met diabetes.</w:t>
      </w:r>
    </w:p>
    <w:p w14:paraId="4B84241D" w14:textId="77777777" w:rsidR="00D81BBE" w:rsidRPr="00D81BBE" w:rsidRDefault="00D81BBE" w:rsidP="00D81BBE">
      <w:r w:rsidRPr="00D81BBE">
        <w:t>Beschrijving revisie</w:t>
      </w:r>
    </w:p>
    <w:p w14:paraId="276A45C7" w14:textId="77777777" w:rsidR="00D81BBE" w:rsidRPr="00D81BBE" w:rsidRDefault="00D81BBE" w:rsidP="00D81BBE">
      <w:r w:rsidRPr="00D81BBE">
        <w:t>Compatibel met meer dan 130 apparaten voor diabetesbeheer</w:t>
      </w:r>
    </w:p>
    <w:p w14:paraId="3303A395" w14:textId="77777777" w:rsidR="00D81BBE" w:rsidRPr="00D81BBE" w:rsidRDefault="00D81BBE" w:rsidP="00D81BBE">
      <w:r w:rsidRPr="00D81BBE">
        <w:t>Gebruik handschoenen, schorten, oogbescherming, andere persoonlijke beschermingsmiddelen en technische veiligheidsmaatregelen ter bescherming tegen bloedspatten, lekken van bloed en mogelijke blootstelling aan via bloed overdraagbare pathogenen.</w:t>
      </w:r>
    </w:p>
    <w:p w14:paraId="2DA75F20" w14:textId="77777777" w:rsidR="00D81BBE" w:rsidRPr="00D81BBE" w:rsidRDefault="00D81BBE" w:rsidP="00D81BBE">
      <w:r w:rsidRPr="00D81BBE">
        <w:t>Antwoorden op veelgestelde vragen</w:t>
      </w:r>
    </w:p>
    <w:p w14:paraId="08F919DB" w14:textId="77777777" w:rsidR="00D81BBE" w:rsidRPr="00D81BBE" w:rsidRDefault="00D81BBE" w:rsidP="00D81BBE">
      <w:r w:rsidRPr="00D81BBE">
        <w:t>NTRK3 [Exonen 16,17]</w:t>
      </w:r>
    </w:p>
    <w:p w14:paraId="5761A81F" w14:textId="77777777" w:rsidR="00D81BBE" w:rsidRPr="00D81BBE" w:rsidRDefault="00D81BBE" w:rsidP="00D81BBE">
      <w:r w:rsidRPr="00D81BBE">
        <w:t>Foundation Medicine is niet aansprakelijk als bij ontvangst van het monster blijkt dat er geknoeid is met de monsterafnameset of de bloedafnamebuisjes.</w:t>
      </w:r>
    </w:p>
    <w:p w14:paraId="587B84A0" w14:textId="77777777" w:rsidR="00D81BBE" w:rsidRPr="00D81BBE" w:rsidRDefault="00D81BBE" w:rsidP="00D81BBE">
      <w:r w:rsidRPr="00D81BBE">
        <w:t>BRCA1 {Intronen 2, 7, 8, 12, 16, 19, 20}</w:t>
      </w:r>
    </w:p>
    <w:p w14:paraId="159BE663" w14:textId="77777777" w:rsidR="00D81BBE" w:rsidRPr="00D81BBE" w:rsidRDefault="00D81BBE" w:rsidP="00D81BBE">
      <w:r w:rsidRPr="00D81BBE">
        <w:t>We willen u erop wijzen dat we onlangs een aantal van onze beleidslijnen hebben bijgewerkt waar u mee akkoord moet gaan.</w:t>
      </w:r>
    </w:p>
    <w:p w14:paraId="18E22BE6" w14:textId="77777777" w:rsidR="00D81BBE" w:rsidRPr="00D81BBE" w:rsidRDefault="00D81BBE" w:rsidP="00D81BBE">
      <w:r w:rsidRPr="00D81BBE">
        <w:t>Verzend BEIDE buisjes bij kamertemperatuur, bevestig versnelde/nachtelijke verzending per koerier om levering de volgende dag te garanderen (zie de verzendinstructies hieronder voor meer informatie).</w:t>
      </w:r>
    </w:p>
    <w:p w14:paraId="37BAD86B" w14:textId="77777777" w:rsidR="00D81BBE" w:rsidRPr="00D81BBE" w:rsidRDefault="00D81BBE" w:rsidP="00D81BBE">
      <w:r w:rsidRPr="00D81BBE">
        <w:t>Beoogd gebruik en productbeschrijving bijgewerkt om LOH toe te voegen als biomarker gerapporteerd door de test; verwijderde productiefaciliteiten</w:t>
      </w:r>
    </w:p>
    <w:p w14:paraId="160D4DC0" w14:textId="77777777" w:rsidR="00D81BBE" w:rsidRPr="00D81BBE" w:rsidRDefault="00D81BBE" w:rsidP="00D81BBE">
      <w:r w:rsidRPr="00D81BBE">
        <w:t>Voor macOS-gebruikers maakt de software alleen het uploaden van gegevens van Accu-Chek-apparaten mogelijk en is compatibel met macOS High Sierra (versie 10.13) en hoger.</w:t>
      </w:r>
    </w:p>
    <w:p w14:paraId="176C802A" w14:textId="77777777" w:rsidR="00D81BBE" w:rsidRPr="00D81BBE" w:rsidRDefault="00D81BBE" w:rsidP="00D81BBE">
      <w:r w:rsidRPr="00D81BBE">
        <w:t>invullen van de PNH-registratieformulieren.</w:t>
      </w:r>
    </w:p>
    <w:p w14:paraId="387D94B0" w14:textId="77777777" w:rsidR="00D81BBE" w:rsidRPr="00D81BBE" w:rsidRDefault="00D81BBE" w:rsidP="00D81BBE">
      <w:r w:rsidRPr="00D81BBE">
        <w:t>Er is inderdaad een groot verschil tussen</w:t>
      </w:r>
    </w:p>
    <w:p w14:paraId="44BDFE14" w14:textId="77777777" w:rsidR="00D81BBE" w:rsidRPr="00D81BBE" w:rsidRDefault="00D81BBE" w:rsidP="00D81BBE">
      <w:r w:rsidRPr="00D81BBE">
        <w:t>vermoeidheid en erg veel patiënten lijden aan dyspneu.</w:t>
      </w:r>
    </w:p>
    <w:p w14:paraId="47C90C73" w14:textId="77777777" w:rsidR="00D81BBE" w:rsidRPr="00D81BBE" w:rsidRDefault="00D81BBE" w:rsidP="00D81BBE">
      <w:r w:rsidRPr="00D81BBE">
        <w:t>ik kreeg dus wel een indruk van hoe patiënten erover dachten.</w:t>
      </w:r>
    </w:p>
    <w:p w14:paraId="06EF60B0" w14:textId="77777777" w:rsidR="00D81BBE" w:rsidRPr="00D81BBE" w:rsidRDefault="00D81BBE" w:rsidP="00D81BBE">
      <w:r w:rsidRPr="00D81BBE">
        <w:t>Het systeem berekende ook het materiaal dat als back-upmateriaal moet worden geladen voor toekomstige runs (stand-bymateriaal).</w:t>
      </w:r>
    </w:p>
    <w:p w14:paraId="285CE94D" w14:textId="77777777" w:rsidR="00D81BBE" w:rsidRPr="00D81BBE" w:rsidRDefault="00D81BBE" w:rsidP="00D81BBE">
      <w:r w:rsidRPr="00D81BBE">
        <w:lastRenderedPageBreak/>
        <w:t>Er zijn ook veel psychosociale problemen</w:t>
      </w:r>
    </w:p>
    <w:p w14:paraId="0F6EECA4" w14:textId="77777777" w:rsidR="00D81BBE" w:rsidRPr="00D81BBE" w:rsidRDefault="00D81BBE" w:rsidP="00D81BBE">
      <w:r w:rsidRPr="00D81BBE">
        <w:t>een verschil tussen symptomen meten en de ziektelast meten.</w:t>
      </w:r>
    </w:p>
    <w:p w14:paraId="2D7915DD" w14:textId="77777777" w:rsidR="00D81BBE" w:rsidRPr="00D81BBE" w:rsidRDefault="00D81BBE" w:rsidP="00D81BBE">
      <w:r w:rsidRPr="00D81BBE">
        <w:t>Uw rechten conform de toepasselijke wetgeving</w:t>
      </w:r>
    </w:p>
    <w:p w14:paraId="1948814D" w14:textId="77777777" w:rsidR="00D81BBE" w:rsidRPr="00D81BBE" w:rsidRDefault="00D81BBE" w:rsidP="00D81BBE">
      <w:r w:rsidRPr="00D81BBE">
        <w:t>Om uw toestemming in te trekken, kunt u het mechanisme gebruiken zoals apart uitgelegd toen we uw toestemming vroegen of altijd een e-mail sturen naar de gegevensbeheerder zoals weergegeven in de lijst met gegevensbeheerders (link).</w:t>
      </w:r>
    </w:p>
    <w:p w14:paraId="0D951B6D" w14:textId="77777777" w:rsidR="00D81BBE" w:rsidRPr="00D81BBE" w:rsidRDefault="00D81BBE" w:rsidP="00D81BBE">
      <w:r w:rsidRPr="00D81BBE">
        <w:t>Verder kunnen we de persoonsgegevens ook voor de volgende doeleinden met derden delen</w:t>
      </w:r>
    </w:p>
    <w:p w14:paraId="2C49DDC5" w14:textId="77777777" w:rsidR="00D81BBE" w:rsidRPr="00D81BBE" w:rsidRDefault="00D81BBE" w:rsidP="00D81BBE">
      <w:r w:rsidRPr="00D81BBE">
        <w:t>5) Technische en gebruiksgegevens</w:t>
      </w:r>
    </w:p>
    <w:p w14:paraId="28CD98BF" w14:textId="77777777" w:rsidR="00D81BBE" w:rsidRPr="00D81BBE" w:rsidRDefault="00D81BBE" w:rsidP="00D81BBE">
      <w:r w:rsidRPr="00D81BBE">
        <w:t>Een deel van deze informatie gebruiken we om onze websites uit te voeren, meer te weten te komen over hoe onze websites en online hulpmiddelen worden gebruikt en de site op andere manieren te verbeteren en te beheren.</w:t>
      </w:r>
    </w:p>
    <w:p w14:paraId="7269AA7B" w14:textId="58E7ADCF" w:rsidR="00D81BBE" w:rsidRPr="00D81BBE" w:rsidRDefault="00D81BBE" w:rsidP="00D81BBE">
      <w:r w:rsidRPr="00D81BBE">
        <w:t xml:space="preserve">Privacyverklaring van </w:t>
      </w:r>
      <w:r>
        <w:t>XXXXX</w:t>
      </w:r>
      <w:r w:rsidRPr="00D81BBE">
        <w:t xml:space="preserve"> (zorgverleners, klanten, zakenpartners)</w:t>
      </w:r>
    </w:p>
    <w:p w14:paraId="5ABE1B61" w14:textId="688D0B3E" w:rsidR="00D81BBE" w:rsidRPr="00D81BBE" w:rsidRDefault="00D81BBE" w:rsidP="00D81BBE">
      <w:r>
        <w:t>XXXXX</w:t>
      </w:r>
      <w:r w:rsidRPr="00D81BBE">
        <w:t xml:space="preserve"> gebruikt verschillende methoden en kanalen om persoonsgegevens van u en over u te verzamelen, waaronder:</w:t>
      </w:r>
    </w:p>
    <w:p w14:paraId="4A2D4B41" w14:textId="2BCCF0C1" w:rsidR="00D81BBE" w:rsidRPr="00D81BBE" w:rsidRDefault="00D81BBE" w:rsidP="00D81BBE">
      <w:r w:rsidRPr="00D81BBE">
        <w:t xml:space="preserve">We kunnen de persoonsgegevens verzamelen om diensten te verlenen waarom u verzocht hebt, bijvoorbeeld om u te registreren voor en gebruik te maken van een account, om uw registratie en deelname aan evenementen van </w:t>
      </w:r>
      <w:r>
        <w:t>XXXXX</w:t>
      </w:r>
      <w:r w:rsidRPr="00D81BBE">
        <w:t xml:space="preserve"> te beheren, om zakelijke relaties met u na te komen, inclusief het verwerken van betalingen, u te informeren over de status van uw bestelling en eventuele problemen hiermee.</w:t>
      </w:r>
    </w:p>
    <w:p w14:paraId="46ACCF7C" w14:textId="77777777" w:rsidR="00D81BBE" w:rsidRPr="00D81BBE" w:rsidRDefault="00D81BBE" w:rsidP="00D81BBE">
      <w:r w:rsidRPr="00D81BBE">
        <w:t>Deze informatie is van groot belang voor de volksgezondheid en wordt gebruikt voor het opsporen, beoordelen, begrijpen en voorkomen van ongewenste voorvallen of andere aan geneesmiddelen gerelateerde problemen.</w:t>
      </w:r>
    </w:p>
    <w:p w14:paraId="6EA09DD6" w14:textId="77777777" w:rsidR="00D81BBE" w:rsidRPr="00D81BBE" w:rsidRDefault="00D81BBE" w:rsidP="00D81BBE">
      <w:r w:rsidRPr="00D81BBE">
        <w:t>Geschat aantal gescreende proefpersonen: 15.000.</w:t>
      </w:r>
    </w:p>
    <w:p w14:paraId="22D41A1F" w14:textId="77777777" w:rsidR="00D81BBE" w:rsidRPr="00D81BBE" w:rsidRDefault="00D81BBE" w:rsidP="00D81BBE">
      <w:r w:rsidRPr="00D81BBE">
        <w:t>INFORMATIE OVER HET ONDERZOEKSPRODUCT/HULPMIDDEL VOOR PRESTATIEBEOORDELING</w:t>
      </w:r>
    </w:p>
    <w:p w14:paraId="3DFAE902" w14:textId="77777777" w:rsidR="00D81BBE" w:rsidRPr="00D81BBE" w:rsidRDefault="00D81BBE" w:rsidP="00D81BBE">
      <w:r w:rsidRPr="00D81BBE">
        <w:t>Het systeem wordt uitgerust met de nieuwste software aanbevolen door de lokale service</w:t>
      </w:r>
    </w:p>
    <w:p w14:paraId="5DC9D215" w14:textId="77777777" w:rsidR="00D81BBE" w:rsidRPr="00D81BBE" w:rsidRDefault="00D81BBE" w:rsidP="00D81BBE">
      <w:r w:rsidRPr="00D81BBE">
        <w:t>Externe farmaceutische partner</w:t>
      </w:r>
    </w:p>
    <w:p w14:paraId="228D6019" w14:textId="77777777" w:rsidR="00D81BBE" w:rsidRPr="00D81BBE" w:rsidRDefault="00D81BBE" w:rsidP="00D81BBE">
      <w:r w:rsidRPr="00D81BBE">
        <w:t>Tina-quant Lp(a) RxDx fase III-onderzoek monster meten</w:t>
      </w:r>
    </w:p>
    <w:p w14:paraId="24AC6B36" w14:textId="77777777" w:rsidR="00D81BBE" w:rsidRPr="00D81BBE" w:rsidRDefault="00D81BBE" w:rsidP="00D81BBE">
      <w:r w:rsidRPr="00D81BBE">
        <w:t>Gepland aantal monsters</w:t>
      </w:r>
    </w:p>
    <w:p w14:paraId="0599BF14" w14:textId="77777777" w:rsidR="00D81BBE" w:rsidRPr="00D81BBE" w:rsidRDefault="00D81BBE" w:rsidP="00D81BBE">
      <w:r w:rsidRPr="00D81BBE">
        <w:t>Op verzoek van de farmaceutische partner ondersteunt RDS de meting van deze follow-upmonsters.</w:t>
      </w:r>
    </w:p>
    <w:p w14:paraId="7644082D" w14:textId="77777777" w:rsidR="00D81BBE" w:rsidRPr="00D81BBE" w:rsidRDefault="00D81BBE" w:rsidP="00D81BBE">
      <w:r w:rsidRPr="00D81BBE">
        <w:lastRenderedPageBreak/>
        <w:t>Beoogd gebruik Elecsys Total-Tau CSF (CE-gemarkeerd)</w:t>
      </w:r>
    </w:p>
    <w:p w14:paraId="2AFAA31B" w14:textId="77777777" w:rsidR="00D81BBE" w:rsidRPr="00D81BBE" w:rsidRDefault="00D81BBE" w:rsidP="00D81BBE">
      <w:r w:rsidRPr="00D81BBE">
        <w:t>Instrument(en) en software</w:t>
      </w:r>
    </w:p>
    <w:p w14:paraId="6C5006EB" w14:textId="77777777" w:rsidR="00D81BBE" w:rsidRPr="00D81BBE" w:rsidRDefault="00D81BBE" w:rsidP="00D81BBE">
      <w:r w:rsidRPr="00D81BBE">
        <w:t>Doel van het onderzoek</w:t>
      </w:r>
    </w:p>
    <w:p w14:paraId="5526437B" w14:textId="77777777" w:rsidR="00D81BBE" w:rsidRPr="00D81BBE" w:rsidRDefault="00D81BBE" w:rsidP="00D81BBE">
      <w:r w:rsidRPr="00D81BBE">
        <w:t>Ik had genoeg tijd om te beslissen of ik mee wilde doen.</w:t>
      </w:r>
    </w:p>
    <w:p w14:paraId="37F7A4EB" w14:textId="77777777" w:rsidR="00D81BBE" w:rsidRPr="00D81BBE" w:rsidRDefault="00D81BBE" w:rsidP="00D81BBE">
      <w:r w:rsidRPr="00D81BBE">
        <w:t>Deel III, datum 03/09/2020</w:t>
      </w:r>
    </w:p>
    <w:p w14:paraId="327EA00B" w14:textId="77777777" w:rsidR="00D81BBE" w:rsidRPr="00D81BBE" w:rsidRDefault="00D81BBE" w:rsidP="00D81BBE">
      <w:r w:rsidRPr="00D81BBE">
        <w:t>Dit informatieblad over privacy geeft aan welke persoonsgegevens binnen dit onderzoek waaraan u deelneemt worden verzameld, hoe ze worden verzameld, gebruikt of gedeeld en welke keuzes over het gebruik van uw persoonsgegevens u heeft.</w:t>
      </w:r>
    </w:p>
    <w:p w14:paraId="3ECE8337" w14:textId="77777777" w:rsidR="00D81BBE" w:rsidRPr="00D81BBE" w:rsidRDefault="00D81BBE" w:rsidP="00D81BBE">
      <w:r w:rsidRPr="00D81BBE">
        <w:t>Het onderzoek is goedgekeurd door een medisch-ethische commissie (MREC), in dit geval de medisch-ethische commissie United (MEC-U; telefoon: 088-320 8784), zoals wettelijk vereist.</w:t>
      </w:r>
    </w:p>
    <w:p w14:paraId="138C97D2" w14:textId="77777777" w:rsidR="00D81BBE" w:rsidRPr="00D81BBE" w:rsidRDefault="00D81BBE" w:rsidP="00D81BBE">
      <w:r w:rsidRPr="00D81BBE">
        <w:t>Meld dit bij deze verzekeraar:</w:t>
      </w:r>
    </w:p>
    <w:p w14:paraId="13A907AB" w14:textId="77777777" w:rsidR="00D81BBE" w:rsidRPr="00D81BBE" w:rsidRDefault="00D81BBE" w:rsidP="00D81BBE">
      <w:r w:rsidRPr="00D81BBE">
        <w:t>Medical research Ethics Committees United</w:t>
      </w:r>
    </w:p>
    <w:p w14:paraId="5697DD52" w14:textId="77777777" w:rsidR="00D81BBE" w:rsidRPr="00D81BBE" w:rsidRDefault="00D81BBE" w:rsidP="00D81BBE">
      <w:r w:rsidRPr="00D81BBE">
        <w:t>Wat is het doel van dit prestatieonderzoek?</w:t>
      </w:r>
    </w:p>
    <w:p w14:paraId="1B128774" w14:textId="77777777" w:rsidR="00D81BBE" w:rsidRPr="00D81BBE" w:rsidRDefault="00D81BBE" w:rsidP="00D81BBE">
      <w:r w:rsidRPr="00D81BBE">
        <w:t>Dan kunnen ze deze gegevens nog steeds gebruiken.</w:t>
      </w:r>
    </w:p>
    <w:p w14:paraId="30E33FDD" w14:textId="77777777" w:rsidR="00D81BBE" w:rsidRPr="00D81BBE" w:rsidRDefault="00D81BBE" w:rsidP="00D81BBE">
      <w:r w:rsidRPr="00D81BBE">
        <w:t>Hoe duidelijk waren de installatie-instructies voor de ruimtebakens?</w:t>
      </w:r>
    </w:p>
    <w:p w14:paraId="1915C925" w14:textId="77777777" w:rsidR="00D81BBE" w:rsidRPr="00D81BBE" w:rsidRDefault="00D81BBE" w:rsidP="00D81BBE">
      <w:r w:rsidRPr="00D81BBE">
        <w:rPr>
          <w:rFonts w:ascii="Segoe UI Symbol" w:hAnsi="Segoe UI Symbol" w:cs="Segoe UI Symbol"/>
        </w:rPr>
        <w:t>❏</w:t>
      </w:r>
      <w:r w:rsidRPr="00D81BBE">
        <w:t>Enigszins aanvaardbaar</w:t>
      </w:r>
    </w:p>
    <w:p w14:paraId="73D24B55" w14:textId="77777777" w:rsidR="00D81BBE" w:rsidRPr="00D81BBE" w:rsidRDefault="00D81BBE" w:rsidP="00D81BBE">
      <w:r w:rsidRPr="00D81BBE">
        <w:t>Kom later terug.</w:t>
      </w:r>
    </w:p>
    <w:p w14:paraId="65A0F33D" w14:textId="77777777" w:rsidR="00D81BBE" w:rsidRPr="00D81BBE" w:rsidRDefault="00D81BBE" w:rsidP="00D81BBE">
      <w:r w:rsidRPr="00D81BBE">
        <w:t>Meld u aan met uw gebruikersnaam en wachtwoord Met vriendelijke groeten, tMate Support-team Vertrouwelijk: Dit bericht is uitsluitend bestemd voor gebruik door de genoemde ontvanger(s) en kan vertrouwelijke informatie en/of bedrijfsinformatie bevatten.</w:t>
      </w:r>
    </w:p>
    <w:p w14:paraId="6AA052A2" w14:textId="77777777" w:rsidR="00D81BBE" w:rsidRPr="00D81BBE" w:rsidRDefault="00D81BBE" w:rsidP="00D81BBE">
      <w:r w:rsidRPr="00D81BBE">
        <w:t>Uw wachtwoord is gewijzigd</w:t>
      </w:r>
    </w:p>
    <w:p w14:paraId="238F0B23" w14:textId="77777777" w:rsidR="00D81BBE" w:rsidRPr="00D81BBE" w:rsidRDefault="00D81BBE" w:rsidP="00D81BBE">
      <w:r w:rsidRPr="00D81BBE">
        <w:t>Geen geschiedenis gevonden</w:t>
      </w:r>
    </w:p>
    <w:p w14:paraId="41AB01FA" w14:textId="77777777" w:rsidR="00D81BBE" w:rsidRPr="00D81BBE" w:rsidRDefault="00D81BBE" w:rsidP="00D81BBE">
      <w:r w:rsidRPr="00D81BBE">
        <w:t>Audio-opname gestopt</w:t>
      </w:r>
    </w:p>
    <w:p w14:paraId="42F2CA1A" w14:textId="58779981" w:rsidR="00D81BBE" w:rsidRDefault="00D81BBE" w:rsidP="00D81BBE">
      <w:r w:rsidRPr="00D81BBE">
        <w:t>Hoe moeilijk was het om elke dag tijd in te plannen om uw smartphonetaken uit te voeren en vragenlijsten in te vullen?</w:t>
      </w:r>
    </w:p>
    <w:p w14:paraId="05D4E086" w14:textId="77777777" w:rsidR="00D81BBE" w:rsidRDefault="00D81BBE" w:rsidP="00D81BBE"/>
    <w:p w14:paraId="3A2D20F1" w14:textId="77777777" w:rsidR="00585BEB" w:rsidRDefault="00585BEB" w:rsidP="00D81BBE">
      <w:pPr>
        <w:rPr>
          <w:b/>
          <w:bCs/>
          <w:sz w:val="96"/>
          <w:szCs w:val="96"/>
        </w:rPr>
      </w:pPr>
    </w:p>
    <w:p w14:paraId="332F012F" w14:textId="1FC7419F" w:rsidR="00D81BBE" w:rsidRPr="00585BEB" w:rsidRDefault="00D81BBE" w:rsidP="00D81BBE">
      <w:pPr>
        <w:rPr>
          <w:b/>
          <w:bCs/>
          <w:sz w:val="96"/>
          <w:szCs w:val="96"/>
        </w:rPr>
      </w:pPr>
      <w:r w:rsidRPr="00585BEB">
        <w:rPr>
          <w:b/>
          <w:bCs/>
          <w:sz w:val="96"/>
          <w:szCs w:val="96"/>
        </w:rPr>
        <w:lastRenderedPageBreak/>
        <w:t>Marketing</w:t>
      </w:r>
    </w:p>
    <w:p w14:paraId="0E97104E" w14:textId="77777777" w:rsidR="00D81BBE" w:rsidRDefault="00D81BBE" w:rsidP="00D81BBE"/>
    <w:p w14:paraId="7EC93159" w14:textId="15D6739A" w:rsidR="00D81BBE" w:rsidRPr="00D81BBE" w:rsidRDefault="00D81BBE" w:rsidP="00D81BBE">
      <w:pPr>
        <w:rPr>
          <w:u w:val="single"/>
        </w:rPr>
      </w:pPr>
      <w:r w:rsidRPr="00D81BBE">
        <w:rPr>
          <w:color w:val="00B050"/>
          <w:u w:val="single"/>
        </w:rPr>
        <w:t>English source:</w:t>
      </w:r>
    </w:p>
    <w:p w14:paraId="0E5D5AD9" w14:textId="77777777" w:rsidR="00D81BBE" w:rsidRDefault="00D81BBE" w:rsidP="00D81BBE"/>
    <w:p w14:paraId="4E9E9228" w14:textId="77777777" w:rsidR="00D81BBE" w:rsidRPr="00D81BBE" w:rsidRDefault="00D81BBE" w:rsidP="00D81BBE">
      <w:pPr>
        <w:rPr>
          <w:lang w:val="en-GB"/>
        </w:rPr>
      </w:pPr>
      <w:r w:rsidRPr="00D81BBE">
        <w:rPr>
          <w:lang w:val="en-GB"/>
        </w:rPr>
        <w:t xml:space="preserve">Dealer </w:t>
      </w:r>
      <w:proofErr w:type="spellStart"/>
      <w:r w:rsidRPr="00D81BBE">
        <w:rPr>
          <w:lang w:val="en-GB"/>
        </w:rPr>
        <w:t>eNews</w:t>
      </w:r>
      <w:proofErr w:type="spellEnd"/>
    </w:p>
    <w:p w14:paraId="3459F541" w14:textId="77777777" w:rsidR="00D81BBE" w:rsidRPr="00D81BBE" w:rsidRDefault="00D81BBE" w:rsidP="00D81BBE">
      <w:pPr>
        <w:rPr>
          <w:lang w:val="en-GB"/>
        </w:rPr>
      </w:pPr>
      <w:r w:rsidRPr="00D81BBE">
        <w:rPr>
          <w:lang w:val="en-GB"/>
        </w:rPr>
        <w:t>Date:</w:t>
      </w:r>
    </w:p>
    <w:p w14:paraId="7A228797" w14:textId="77777777" w:rsidR="00D81BBE" w:rsidRPr="00D81BBE" w:rsidRDefault="00D81BBE" w:rsidP="00D81BBE">
      <w:pPr>
        <w:rPr>
          <w:lang w:val="en-GB"/>
        </w:rPr>
      </w:pPr>
      <w:r w:rsidRPr="00D81BBE">
        <w:rPr>
          <w:lang w:val="en-GB"/>
        </w:rPr>
        <w:t>4 April 2023</w:t>
      </w:r>
    </w:p>
    <w:p w14:paraId="19B8A8EA" w14:textId="77777777" w:rsidR="00D81BBE" w:rsidRPr="00D81BBE" w:rsidRDefault="00D81BBE" w:rsidP="00D81BBE">
      <w:pPr>
        <w:rPr>
          <w:lang w:val="en-GB"/>
        </w:rPr>
      </w:pPr>
      <w:r w:rsidRPr="00D81BBE">
        <w:rPr>
          <w:lang w:val="en-GB"/>
        </w:rPr>
        <w:t>SUBJECT:</w:t>
      </w:r>
    </w:p>
    <w:p w14:paraId="5C34D2A0" w14:textId="77777777" w:rsidR="00D81BBE" w:rsidRPr="00D81BBE" w:rsidRDefault="00D81BBE" w:rsidP="00D81BBE">
      <w:pPr>
        <w:rPr>
          <w:lang w:val="en-GB"/>
        </w:rPr>
      </w:pPr>
      <w:proofErr w:type="spellStart"/>
      <w:r w:rsidRPr="00D81BBE">
        <w:rPr>
          <w:lang w:val="en-GB"/>
        </w:rPr>
        <w:t>eNews</w:t>
      </w:r>
      <w:proofErr w:type="spellEnd"/>
      <w:r w:rsidRPr="00D81BBE">
        <w:rPr>
          <w:lang w:val="en-GB"/>
        </w:rPr>
        <w:t>:</w:t>
      </w:r>
    </w:p>
    <w:p w14:paraId="7181381C" w14:textId="77777777" w:rsidR="00D81BBE" w:rsidRPr="00D81BBE" w:rsidRDefault="00D81BBE" w:rsidP="00D81BBE">
      <w:pPr>
        <w:rPr>
          <w:lang w:val="en-GB"/>
        </w:rPr>
      </w:pPr>
      <w:r w:rsidRPr="00D81BBE">
        <w:rPr>
          <w:lang w:val="en-GB"/>
        </w:rPr>
        <w:t>Super Compact TLS in AGRI version, Machine IQ &amp; MTL audiovisual materials, brochure orders and more…</w:t>
      </w:r>
    </w:p>
    <w:p w14:paraId="05529146" w14:textId="77777777" w:rsidR="00D81BBE" w:rsidRPr="00D81BBE" w:rsidRDefault="00D81BBE" w:rsidP="00D81BBE">
      <w:pPr>
        <w:rPr>
          <w:lang w:val="en-GB"/>
        </w:rPr>
      </w:pPr>
      <w:r w:rsidRPr="00D81BBE">
        <w:rPr>
          <w:lang w:val="en-GB"/>
        </w:rPr>
        <w:t>Product   (max 30 characters)</w:t>
      </w:r>
    </w:p>
    <w:p w14:paraId="4B9BCAB9" w14:textId="5583C4A3" w:rsidR="00D81BBE" w:rsidRPr="00D81BBE" w:rsidRDefault="00D81BBE" w:rsidP="00D81BBE">
      <w:pPr>
        <w:rPr>
          <w:lang w:val="en-GB"/>
        </w:rPr>
      </w:pPr>
      <w:r>
        <w:rPr>
          <w:lang w:val="en-GB"/>
        </w:rPr>
        <w:t>XXXX</w:t>
      </w:r>
      <w:r w:rsidRPr="00D81BBE">
        <w:rPr>
          <w:lang w:val="en-GB"/>
        </w:rPr>
        <w:t>’s Super Compact Telescopic Handler TL25.60 AGRI (max 70 characters)</w:t>
      </w:r>
    </w:p>
    <w:p w14:paraId="32BD0010" w14:textId="28D9736C" w:rsidR="00D81BBE" w:rsidRPr="00D81BBE" w:rsidRDefault="00D81BBE" w:rsidP="00D81BBE">
      <w:pPr>
        <w:rPr>
          <w:lang w:val="en-GB"/>
        </w:rPr>
      </w:pPr>
      <w:r>
        <w:rPr>
          <w:lang w:val="en-GB"/>
        </w:rPr>
        <w:t>XXXX</w:t>
      </w:r>
      <w:r w:rsidRPr="00D81BBE">
        <w:rPr>
          <w:lang w:val="en-GB"/>
        </w:rPr>
        <w:t xml:space="preserve"> invites you to rethink agricultural efficiency and productivity with the new Super Compact TL25.60 AGRI Telehandler.</w:t>
      </w:r>
    </w:p>
    <w:p w14:paraId="17B82C06" w14:textId="77777777" w:rsidR="00D81BBE" w:rsidRPr="00D81BBE" w:rsidRDefault="00D81BBE" w:rsidP="00D81BBE">
      <w:pPr>
        <w:rPr>
          <w:lang w:val="en-GB"/>
        </w:rPr>
      </w:pPr>
      <w:r w:rsidRPr="00D81BBE">
        <w:rPr>
          <w:lang w:val="en-GB"/>
        </w:rPr>
        <w:t>(max 150 characters)</w:t>
      </w:r>
    </w:p>
    <w:p w14:paraId="0F7D9D3A" w14:textId="77777777" w:rsidR="00D81BBE" w:rsidRPr="00D81BBE" w:rsidRDefault="00D81BBE" w:rsidP="00D81BBE">
      <w:pPr>
        <w:rPr>
          <w:lang w:val="en-GB"/>
        </w:rPr>
      </w:pPr>
      <w:r w:rsidRPr="00D81BBE">
        <w:rPr>
          <w:lang w:val="en-GB"/>
        </w:rPr>
        <w:t>CTA:</w:t>
      </w:r>
    </w:p>
    <w:p w14:paraId="610572A4" w14:textId="77777777" w:rsidR="00D81BBE" w:rsidRPr="00D81BBE" w:rsidRDefault="00D81BBE" w:rsidP="00D81BBE">
      <w:pPr>
        <w:rPr>
          <w:lang w:val="en-GB"/>
        </w:rPr>
      </w:pPr>
      <w:r w:rsidRPr="00D81BBE">
        <w:rPr>
          <w:lang w:val="en-GB"/>
        </w:rPr>
        <w:t>Read more</w:t>
      </w:r>
    </w:p>
    <w:p w14:paraId="290BDCBD" w14:textId="77777777" w:rsidR="00D81BBE" w:rsidRPr="00D81BBE" w:rsidRDefault="00D81BBE" w:rsidP="00D81BBE">
      <w:pPr>
        <w:rPr>
          <w:lang w:val="en-GB"/>
        </w:rPr>
      </w:pPr>
      <w:r w:rsidRPr="00D81BBE">
        <w:rPr>
          <w:lang w:val="en-GB"/>
        </w:rPr>
        <w:t>Product (max 15 characters)</w:t>
      </w:r>
    </w:p>
    <w:p w14:paraId="47200C5C" w14:textId="77777777" w:rsidR="00D81BBE" w:rsidRPr="00D81BBE" w:rsidRDefault="00D81BBE" w:rsidP="00D81BBE">
      <w:pPr>
        <w:rPr>
          <w:lang w:val="en-GB"/>
        </w:rPr>
      </w:pPr>
      <w:r w:rsidRPr="00D81BBE">
        <w:rPr>
          <w:lang w:val="en-GB"/>
        </w:rPr>
        <w:t>MT100:</w:t>
      </w:r>
    </w:p>
    <w:p w14:paraId="33870D20" w14:textId="77777777" w:rsidR="00D81BBE" w:rsidRPr="00D81BBE" w:rsidRDefault="00D81BBE" w:rsidP="00D81BBE">
      <w:pPr>
        <w:rPr>
          <w:lang w:val="en-GB"/>
        </w:rPr>
      </w:pPr>
      <w:r w:rsidRPr="00D81BBE">
        <w:rPr>
          <w:lang w:val="en-GB"/>
        </w:rPr>
        <w:t>Download new video, pictures and more (max 50 characters)</w:t>
      </w:r>
    </w:p>
    <w:p w14:paraId="5F0F4716" w14:textId="77777777" w:rsidR="00D81BBE" w:rsidRPr="00D81BBE" w:rsidRDefault="00D81BBE" w:rsidP="00D81BBE">
      <w:pPr>
        <w:rPr>
          <w:lang w:val="en-GB"/>
        </w:rPr>
      </w:pPr>
      <w:r w:rsidRPr="00D81BBE">
        <w:rPr>
          <w:lang w:val="en-GB"/>
        </w:rPr>
        <w:t>Product (max 30 characters)</w:t>
      </w:r>
    </w:p>
    <w:p w14:paraId="6826F540" w14:textId="77777777" w:rsidR="00D81BBE" w:rsidRPr="00D81BBE" w:rsidRDefault="00D81BBE" w:rsidP="00D81BBE">
      <w:pPr>
        <w:rPr>
          <w:lang w:val="en-GB"/>
        </w:rPr>
      </w:pPr>
      <w:r w:rsidRPr="00D81BBE">
        <w:rPr>
          <w:lang w:val="en-GB"/>
        </w:rPr>
        <w:t>Download Customer Machine IQ App &amp; Watch Promotional Video (max 90 characters)</w:t>
      </w:r>
    </w:p>
    <w:p w14:paraId="399B856C" w14:textId="77777777" w:rsidR="00D81BBE" w:rsidRPr="00D81BBE" w:rsidRDefault="00D81BBE" w:rsidP="00D81BBE">
      <w:pPr>
        <w:rPr>
          <w:lang w:val="en-GB"/>
        </w:rPr>
      </w:pPr>
      <w:r w:rsidRPr="00D81BBE">
        <w:rPr>
          <w:lang w:val="en-GB"/>
        </w:rPr>
        <w:t>CTA:</w:t>
      </w:r>
    </w:p>
    <w:p w14:paraId="1E5A4CAA" w14:textId="77777777" w:rsidR="00D81BBE" w:rsidRPr="00D81BBE" w:rsidRDefault="00D81BBE" w:rsidP="00D81BBE">
      <w:pPr>
        <w:rPr>
          <w:lang w:val="en-GB"/>
        </w:rPr>
      </w:pPr>
      <w:r w:rsidRPr="00D81BBE">
        <w:rPr>
          <w:lang w:val="en-GB"/>
        </w:rPr>
        <w:t>Read more</w:t>
      </w:r>
    </w:p>
    <w:p w14:paraId="093BD3BA" w14:textId="77777777" w:rsidR="00D81BBE" w:rsidRPr="00D81BBE" w:rsidRDefault="00D81BBE" w:rsidP="00D81BBE">
      <w:pPr>
        <w:rPr>
          <w:lang w:val="en-GB"/>
        </w:rPr>
      </w:pPr>
      <w:r w:rsidRPr="00D81BBE">
        <w:rPr>
          <w:lang w:val="en-GB"/>
        </w:rPr>
        <w:t>Marketing (max 30 characters)</w:t>
      </w:r>
    </w:p>
    <w:p w14:paraId="5736425D" w14:textId="2BFEECD0" w:rsidR="00D81BBE" w:rsidRPr="00D81BBE" w:rsidRDefault="00D81BBE" w:rsidP="00D81BBE">
      <w:pPr>
        <w:rPr>
          <w:lang w:val="en-GB"/>
        </w:rPr>
      </w:pPr>
      <w:r w:rsidRPr="00D81BBE">
        <w:rPr>
          <w:lang w:val="en-GB"/>
        </w:rPr>
        <w:t xml:space="preserve">Order </w:t>
      </w:r>
      <w:r>
        <w:rPr>
          <w:lang w:val="en-GB"/>
        </w:rPr>
        <w:t>XXXX</w:t>
      </w:r>
      <w:r w:rsidRPr="00D81BBE">
        <w:rPr>
          <w:lang w:val="en-GB"/>
        </w:rPr>
        <w:t xml:space="preserve"> Brochures with Invoice Credit Payment  (max 90 characters)</w:t>
      </w:r>
    </w:p>
    <w:p w14:paraId="579CC1AD" w14:textId="77777777" w:rsidR="00D81BBE" w:rsidRPr="00D81BBE" w:rsidRDefault="00D81BBE" w:rsidP="00D81BBE">
      <w:pPr>
        <w:rPr>
          <w:lang w:val="en-GB"/>
        </w:rPr>
      </w:pPr>
      <w:r w:rsidRPr="00D81BBE">
        <w:rPr>
          <w:lang w:val="en-GB"/>
        </w:rPr>
        <w:lastRenderedPageBreak/>
        <w:t>CTA:</w:t>
      </w:r>
    </w:p>
    <w:p w14:paraId="33BEE629" w14:textId="77777777" w:rsidR="00D81BBE" w:rsidRPr="00D81BBE" w:rsidRDefault="00D81BBE" w:rsidP="00D81BBE">
      <w:pPr>
        <w:rPr>
          <w:lang w:val="en-GB"/>
        </w:rPr>
      </w:pPr>
      <w:r w:rsidRPr="00D81BBE">
        <w:rPr>
          <w:lang w:val="en-GB"/>
        </w:rPr>
        <w:t>Read more</w:t>
      </w:r>
    </w:p>
    <w:p w14:paraId="3D908458" w14:textId="77777777" w:rsidR="00D81BBE" w:rsidRPr="00D81BBE" w:rsidRDefault="00D81BBE" w:rsidP="00D81BBE">
      <w:pPr>
        <w:rPr>
          <w:lang w:val="en-GB"/>
        </w:rPr>
      </w:pPr>
      <w:r w:rsidRPr="00D81BBE">
        <w:rPr>
          <w:lang w:val="en-GB"/>
        </w:rPr>
        <w:t>Marketing   (max 15 characters)</w:t>
      </w:r>
    </w:p>
    <w:p w14:paraId="07B95FB7" w14:textId="6C31E873" w:rsidR="00D81BBE" w:rsidRDefault="00D81BBE" w:rsidP="00D81BBE">
      <w:pPr>
        <w:rPr>
          <w:lang w:val="en-GB"/>
        </w:rPr>
      </w:pPr>
      <w:r w:rsidRPr="00D81BBE">
        <w:rPr>
          <w:lang w:val="en-GB"/>
        </w:rPr>
        <w:t>New Homepage Set to Replace Passport in April (max 50 characters)</w:t>
      </w:r>
    </w:p>
    <w:p w14:paraId="5141F761" w14:textId="77777777" w:rsidR="00D81BBE" w:rsidRDefault="00D81BBE" w:rsidP="00D81BBE">
      <w:pPr>
        <w:rPr>
          <w:lang w:val="en-GB"/>
        </w:rPr>
      </w:pPr>
    </w:p>
    <w:p w14:paraId="512D90A8" w14:textId="4C4C1417" w:rsidR="00D81BBE" w:rsidRPr="00D81BBE" w:rsidRDefault="00D81BBE" w:rsidP="00D81BBE">
      <w:pPr>
        <w:rPr>
          <w:u w:val="single"/>
          <w:lang w:val="en-GB"/>
        </w:rPr>
      </w:pPr>
      <w:r w:rsidRPr="00D81BBE">
        <w:rPr>
          <w:color w:val="00B050"/>
          <w:u w:val="single"/>
          <w:lang w:val="en-GB"/>
        </w:rPr>
        <w:t>Dutch translation:</w:t>
      </w:r>
    </w:p>
    <w:p w14:paraId="5A7CB7B0" w14:textId="77777777" w:rsidR="00D81BBE" w:rsidRDefault="00D81BBE" w:rsidP="00D81BBE">
      <w:pPr>
        <w:rPr>
          <w:lang w:val="en-GB"/>
        </w:rPr>
      </w:pPr>
    </w:p>
    <w:p w14:paraId="6FE8C53A" w14:textId="77777777" w:rsidR="00D81BBE" w:rsidRPr="00D81BBE" w:rsidRDefault="00D81BBE" w:rsidP="00D81BBE">
      <w:r w:rsidRPr="00D81BBE">
        <w:t xml:space="preserve">Dealer </w:t>
      </w:r>
      <w:proofErr w:type="spellStart"/>
      <w:r w:rsidRPr="00D81BBE">
        <w:t>eNews</w:t>
      </w:r>
      <w:proofErr w:type="spellEnd"/>
    </w:p>
    <w:p w14:paraId="4FE347AB" w14:textId="77777777" w:rsidR="00D81BBE" w:rsidRPr="00D81BBE" w:rsidRDefault="00D81BBE" w:rsidP="00D81BBE">
      <w:r w:rsidRPr="00D81BBE">
        <w:t>Datum:</w:t>
      </w:r>
    </w:p>
    <w:p w14:paraId="5D413FDD" w14:textId="77777777" w:rsidR="00D81BBE" w:rsidRPr="00D81BBE" w:rsidRDefault="00D81BBE" w:rsidP="00D81BBE">
      <w:r w:rsidRPr="00D81BBE">
        <w:t>4 april 2023</w:t>
      </w:r>
    </w:p>
    <w:p w14:paraId="2B3BEBD6" w14:textId="77777777" w:rsidR="00D81BBE" w:rsidRPr="00D81BBE" w:rsidRDefault="00D81BBE" w:rsidP="00D81BBE">
      <w:r w:rsidRPr="00D81BBE">
        <w:t>ONDERWERP:</w:t>
      </w:r>
    </w:p>
    <w:p w14:paraId="34D32F75" w14:textId="77777777" w:rsidR="00D81BBE" w:rsidRPr="00D81BBE" w:rsidRDefault="00D81BBE" w:rsidP="00D81BBE">
      <w:proofErr w:type="spellStart"/>
      <w:r w:rsidRPr="00D81BBE">
        <w:t>eNews</w:t>
      </w:r>
      <w:proofErr w:type="spellEnd"/>
      <w:r w:rsidRPr="00D81BBE">
        <w:t>:</w:t>
      </w:r>
    </w:p>
    <w:p w14:paraId="24D0769E" w14:textId="77777777" w:rsidR="00D81BBE" w:rsidRPr="00D81BBE" w:rsidRDefault="00D81BBE" w:rsidP="00D81BBE">
      <w:r w:rsidRPr="00D81BBE">
        <w:t>Super Compact-verreiker in AGRI-versie, Machine IQ en MTL audiovisuele materialen, brochure bestellen en meer…</w:t>
      </w:r>
    </w:p>
    <w:p w14:paraId="6C636071" w14:textId="77777777" w:rsidR="00D81BBE" w:rsidRPr="00D81BBE" w:rsidRDefault="00D81BBE" w:rsidP="00D81BBE">
      <w:r w:rsidRPr="00D81BBE">
        <w:t xml:space="preserve">Product (max 30 </w:t>
      </w:r>
      <w:proofErr w:type="spellStart"/>
      <w:r w:rsidRPr="00D81BBE">
        <w:t>characters</w:t>
      </w:r>
      <w:proofErr w:type="spellEnd"/>
      <w:r w:rsidRPr="00D81BBE">
        <w:t>)</w:t>
      </w:r>
    </w:p>
    <w:p w14:paraId="3B77AF1C" w14:textId="5C382C7A" w:rsidR="00D81BBE" w:rsidRPr="00D81BBE" w:rsidRDefault="00D81BBE" w:rsidP="00D81BBE">
      <w:r w:rsidRPr="00D81BBE">
        <w:t xml:space="preserve">De TL25.60 AGRI - de Super Compact-verreiker van </w:t>
      </w:r>
      <w:r>
        <w:t>XXXX</w:t>
      </w:r>
      <w:r w:rsidRPr="00D81BBE">
        <w:t xml:space="preserve"> (max 70 </w:t>
      </w:r>
      <w:proofErr w:type="spellStart"/>
      <w:r w:rsidRPr="00D81BBE">
        <w:t>characters</w:t>
      </w:r>
      <w:proofErr w:type="spellEnd"/>
      <w:r w:rsidRPr="00D81BBE">
        <w:t>)</w:t>
      </w:r>
    </w:p>
    <w:p w14:paraId="798599EA" w14:textId="4A46CE15" w:rsidR="00D81BBE" w:rsidRPr="00D81BBE" w:rsidRDefault="00D81BBE" w:rsidP="00D81BBE">
      <w:r w:rsidRPr="00D81BBE">
        <w:t xml:space="preserve">Met de TL25.60 AGRI, de nieuwe Super Compact-verreiker, richt </w:t>
      </w:r>
      <w:r>
        <w:t>XXXX</w:t>
      </w:r>
      <w:r w:rsidRPr="00D81BBE">
        <w:t xml:space="preserve"> zich op efficiëntie en productiviteit in de landbouw.</w:t>
      </w:r>
    </w:p>
    <w:p w14:paraId="156E908F" w14:textId="77777777" w:rsidR="00D81BBE" w:rsidRPr="00D81BBE" w:rsidRDefault="00D81BBE" w:rsidP="00D81BBE">
      <w:pPr>
        <w:rPr>
          <w:lang w:val="en-GB"/>
        </w:rPr>
      </w:pPr>
      <w:r w:rsidRPr="00D81BBE">
        <w:rPr>
          <w:lang w:val="en-GB"/>
        </w:rPr>
        <w:t>(max. 150 characters)</w:t>
      </w:r>
    </w:p>
    <w:p w14:paraId="4DAC7CD0" w14:textId="77777777" w:rsidR="00D81BBE" w:rsidRPr="00D81BBE" w:rsidRDefault="00D81BBE" w:rsidP="00D81BBE">
      <w:pPr>
        <w:rPr>
          <w:lang w:val="en-GB"/>
        </w:rPr>
      </w:pPr>
      <w:r w:rsidRPr="00D81BBE">
        <w:rPr>
          <w:lang w:val="en-GB"/>
        </w:rPr>
        <w:t>CTA:</w:t>
      </w:r>
    </w:p>
    <w:p w14:paraId="6D3D209C" w14:textId="77777777" w:rsidR="00D81BBE" w:rsidRPr="00D81BBE" w:rsidRDefault="00D81BBE" w:rsidP="00D81BBE">
      <w:pPr>
        <w:rPr>
          <w:lang w:val="en-GB"/>
        </w:rPr>
      </w:pPr>
      <w:r w:rsidRPr="00D81BBE">
        <w:rPr>
          <w:lang w:val="en-GB"/>
        </w:rPr>
        <w:t xml:space="preserve">Meer </w:t>
      </w:r>
      <w:proofErr w:type="spellStart"/>
      <w:r w:rsidRPr="00D81BBE">
        <w:rPr>
          <w:lang w:val="en-GB"/>
        </w:rPr>
        <w:t>lezen</w:t>
      </w:r>
      <w:proofErr w:type="spellEnd"/>
    </w:p>
    <w:p w14:paraId="5D18F3D6" w14:textId="77777777" w:rsidR="00D81BBE" w:rsidRPr="00D81BBE" w:rsidRDefault="00D81BBE" w:rsidP="00D81BBE">
      <w:pPr>
        <w:rPr>
          <w:lang w:val="en-GB"/>
        </w:rPr>
      </w:pPr>
      <w:r w:rsidRPr="00D81BBE">
        <w:rPr>
          <w:lang w:val="en-GB"/>
        </w:rPr>
        <w:t>Product (max 15 characters)</w:t>
      </w:r>
    </w:p>
    <w:p w14:paraId="214F39A0" w14:textId="77777777" w:rsidR="00D81BBE" w:rsidRPr="00D81BBE" w:rsidRDefault="00D81BBE" w:rsidP="00D81BBE">
      <w:r w:rsidRPr="00D81BBE">
        <w:t>MT100:</w:t>
      </w:r>
    </w:p>
    <w:p w14:paraId="776283A4" w14:textId="77777777" w:rsidR="00D81BBE" w:rsidRPr="00D81BBE" w:rsidRDefault="00D81BBE" w:rsidP="00D81BBE">
      <w:r w:rsidRPr="00D81BBE">
        <w:t xml:space="preserve">Download nieuwe video, foto's en meer (max 50 </w:t>
      </w:r>
      <w:proofErr w:type="spellStart"/>
      <w:r w:rsidRPr="00D81BBE">
        <w:t>characters</w:t>
      </w:r>
      <w:proofErr w:type="spellEnd"/>
      <w:r w:rsidRPr="00D81BBE">
        <w:t>)</w:t>
      </w:r>
    </w:p>
    <w:p w14:paraId="19612696" w14:textId="77777777" w:rsidR="00D81BBE" w:rsidRPr="00D81BBE" w:rsidRDefault="00D81BBE" w:rsidP="00D81BBE">
      <w:r w:rsidRPr="00D81BBE">
        <w:t xml:space="preserve">Product (max 30 </w:t>
      </w:r>
      <w:proofErr w:type="spellStart"/>
      <w:r w:rsidRPr="00D81BBE">
        <w:t>characters</w:t>
      </w:r>
      <w:proofErr w:type="spellEnd"/>
      <w:r w:rsidRPr="00D81BBE">
        <w:t>)</w:t>
      </w:r>
    </w:p>
    <w:p w14:paraId="3F1213A5" w14:textId="77777777" w:rsidR="00D81BBE" w:rsidRPr="00D81BBE" w:rsidRDefault="00D81BBE" w:rsidP="00D81BBE">
      <w:r w:rsidRPr="00D81BBE">
        <w:t xml:space="preserve">Download Machine IQ-app voor klanten en bekijk promotievideo (max 90 </w:t>
      </w:r>
      <w:proofErr w:type="spellStart"/>
      <w:r w:rsidRPr="00D81BBE">
        <w:t>characters</w:t>
      </w:r>
      <w:proofErr w:type="spellEnd"/>
      <w:r w:rsidRPr="00D81BBE">
        <w:t>)</w:t>
      </w:r>
    </w:p>
    <w:p w14:paraId="338881E6" w14:textId="77777777" w:rsidR="00D81BBE" w:rsidRPr="00D81BBE" w:rsidRDefault="00D81BBE" w:rsidP="00D81BBE">
      <w:r w:rsidRPr="00D81BBE">
        <w:t>CTA:</w:t>
      </w:r>
    </w:p>
    <w:p w14:paraId="16EC300C" w14:textId="77777777" w:rsidR="00D81BBE" w:rsidRPr="00D81BBE" w:rsidRDefault="00D81BBE" w:rsidP="00D81BBE">
      <w:r w:rsidRPr="00D81BBE">
        <w:t>Meer lezen</w:t>
      </w:r>
    </w:p>
    <w:p w14:paraId="7DFBE784" w14:textId="77777777" w:rsidR="00D81BBE" w:rsidRPr="00D81BBE" w:rsidRDefault="00D81BBE" w:rsidP="00D81BBE">
      <w:r w:rsidRPr="00D81BBE">
        <w:t xml:space="preserve">Marketing (max 30 </w:t>
      </w:r>
      <w:proofErr w:type="spellStart"/>
      <w:r w:rsidRPr="00D81BBE">
        <w:t>characters</w:t>
      </w:r>
      <w:proofErr w:type="spellEnd"/>
      <w:r w:rsidRPr="00D81BBE">
        <w:t>)</w:t>
      </w:r>
    </w:p>
    <w:p w14:paraId="43EDA4C5" w14:textId="193CB0DB" w:rsidR="00D81BBE" w:rsidRPr="00D81BBE" w:rsidRDefault="00D81BBE" w:rsidP="00D81BBE">
      <w:r w:rsidRPr="00D81BBE">
        <w:lastRenderedPageBreak/>
        <w:t xml:space="preserve">Bestel </w:t>
      </w:r>
      <w:r>
        <w:t>XXXX</w:t>
      </w:r>
      <w:r w:rsidRPr="00D81BBE">
        <w:t xml:space="preserve">-brochures met betaling via factuurtegoed (max 90 </w:t>
      </w:r>
      <w:proofErr w:type="spellStart"/>
      <w:r w:rsidRPr="00D81BBE">
        <w:t>characters</w:t>
      </w:r>
      <w:proofErr w:type="spellEnd"/>
      <w:r w:rsidRPr="00D81BBE">
        <w:t>)</w:t>
      </w:r>
    </w:p>
    <w:p w14:paraId="0ED6F01D" w14:textId="77777777" w:rsidR="00D81BBE" w:rsidRPr="00D81BBE" w:rsidRDefault="00D81BBE" w:rsidP="00D81BBE">
      <w:r w:rsidRPr="00D81BBE">
        <w:t>CTA:</w:t>
      </w:r>
    </w:p>
    <w:p w14:paraId="66C63424" w14:textId="77777777" w:rsidR="00D81BBE" w:rsidRPr="00D81BBE" w:rsidRDefault="00D81BBE" w:rsidP="00D81BBE">
      <w:r w:rsidRPr="00D81BBE">
        <w:t>Meer lezen</w:t>
      </w:r>
    </w:p>
    <w:p w14:paraId="5CCB3E57" w14:textId="77777777" w:rsidR="00D81BBE" w:rsidRPr="00D81BBE" w:rsidRDefault="00D81BBE" w:rsidP="00D81BBE">
      <w:pPr>
        <w:rPr>
          <w:lang w:val="en-GB"/>
        </w:rPr>
      </w:pPr>
      <w:r w:rsidRPr="00D81BBE">
        <w:rPr>
          <w:lang w:val="en-GB"/>
        </w:rPr>
        <w:t>Marketing (max 15 characters)</w:t>
      </w:r>
    </w:p>
    <w:p w14:paraId="742BD959" w14:textId="7C2373B5" w:rsidR="00D81BBE" w:rsidRDefault="00D81BBE" w:rsidP="00D81BBE">
      <w:pPr>
        <w:rPr>
          <w:lang w:val="en-GB"/>
        </w:rPr>
      </w:pPr>
      <w:proofErr w:type="spellStart"/>
      <w:r w:rsidRPr="00D81BBE">
        <w:rPr>
          <w:lang w:val="en-GB"/>
        </w:rPr>
        <w:t>Nieuwe</w:t>
      </w:r>
      <w:proofErr w:type="spellEnd"/>
      <w:r w:rsidRPr="00D81BBE">
        <w:rPr>
          <w:lang w:val="en-GB"/>
        </w:rPr>
        <w:t xml:space="preserve"> homepage om Passport in </w:t>
      </w:r>
      <w:proofErr w:type="spellStart"/>
      <w:r w:rsidRPr="00D81BBE">
        <w:rPr>
          <w:lang w:val="en-GB"/>
        </w:rPr>
        <w:t>april</w:t>
      </w:r>
      <w:proofErr w:type="spellEnd"/>
      <w:r w:rsidRPr="00D81BBE">
        <w:rPr>
          <w:lang w:val="en-GB"/>
        </w:rPr>
        <w:t xml:space="preserve"> </w:t>
      </w:r>
      <w:proofErr w:type="spellStart"/>
      <w:r w:rsidRPr="00D81BBE">
        <w:rPr>
          <w:lang w:val="en-GB"/>
        </w:rPr>
        <w:t>te</w:t>
      </w:r>
      <w:proofErr w:type="spellEnd"/>
      <w:r w:rsidRPr="00D81BBE">
        <w:rPr>
          <w:lang w:val="en-GB"/>
        </w:rPr>
        <w:t xml:space="preserve"> </w:t>
      </w:r>
      <w:proofErr w:type="spellStart"/>
      <w:r w:rsidRPr="00D81BBE">
        <w:rPr>
          <w:lang w:val="en-GB"/>
        </w:rPr>
        <w:t>vervangen</w:t>
      </w:r>
      <w:proofErr w:type="spellEnd"/>
      <w:r w:rsidRPr="00D81BBE">
        <w:rPr>
          <w:lang w:val="en-GB"/>
        </w:rPr>
        <w:t xml:space="preserve"> (max 50 characters)</w:t>
      </w:r>
    </w:p>
    <w:p w14:paraId="2BB4E2E4" w14:textId="77777777" w:rsidR="00D81BBE" w:rsidRDefault="00D81BBE" w:rsidP="00D81BBE">
      <w:pPr>
        <w:rPr>
          <w:lang w:val="en-GB"/>
        </w:rPr>
      </w:pPr>
    </w:p>
    <w:p w14:paraId="6CA47AF8" w14:textId="351EDA49" w:rsidR="00D81BBE" w:rsidRPr="00585BEB" w:rsidRDefault="00D81BBE" w:rsidP="00D81BBE">
      <w:pPr>
        <w:rPr>
          <w:b/>
          <w:bCs/>
          <w:sz w:val="96"/>
          <w:szCs w:val="96"/>
          <w:lang w:val="en-GB"/>
        </w:rPr>
      </w:pPr>
      <w:r w:rsidRPr="00585BEB">
        <w:rPr>
          <w:b/>
          <w:bCs/>
          <w:sz w:val="96"/>
          <w:szCs w:val="96"/>
          <w:lang w:val="en-GB"/>
        </w:rPr>
        <w:t>Marketing</w:t>
      </w:r>
    </w:p>
    <w:p w14:paraId="1E1119A5" w14:textId="77777777" w:rsidR="00D81BBE" w:rsidRDefault="00D81BBE" w:rsidP="00D81BBE">
      <w:pPr>
        <w:rPr>
          <w:lang w:val="en-GB"/>
        </w:rPr>
      </w:pPr>
    </w:p>
    <w:p w14:paraId="6C7C5E39" w14:textId="19B6873B" w:rsidR="00D81BBE" w:rsidRPr="00D81BBE" w:rsidRDefault="00D81BBE" w:rsidP="00D81BBE">
      <w:pPr>
        <w:rPr>
          <w:u w:val="single"/>
          <w:lang w:val="en-GB"/>
        </w:rPr>
      </w:pPr>
      <w:r w:rsidRPr="00D81BBE">
        <w:rPr>
          <w:color w:val="00B050"/>
          <w:u w:val="single"/>
          <w:lang w:val="en-GB"/>
        </w:rPr>
        <w:t>English source:</w:t>
      </w:r>
    </w:p>
    <w:p w14:paraId="4FF577C1" w14:textId="77777777" w:rsidR="00D81BBE" w:rsidRDefault="00D81BBE" w:rsidP="00D81BBE">
      <w:pPr>
        <w:rPr>
          <w:lang w:val="en-GB"/>
        </w:rPr>
      </w:pPr>
    </w:p>
    <w:p w14:paraId="5EA5C856" w14:textId="118468CF" w:rsidR="00D81BBE" w:rsidRPr="00D81BBE" w:rsidRDefault="00D81BBE" w:rsidP="00D81BBE">
      <w:pPr>
        <w:rPr>
          <w:lang w:val="en-GB"/>
        </w:rPr>
      </w:pPr>
      <w:r w:rsidRPr="00D81BBE">
        <w:rPr>
          <w:lang w:val="en-GB"/>
        </w:rPr>
        <w:t xml:space="preserve">Order </w:t>
      </w:r>
      <w:r>
        <w:rPr>
          <w:lang w:val="en-GB"/>
        </w:rPr>
        <w:t>XXXX</w:t>
      </w:r>
      <w:r w:rsidRPr="00D81BBE">
        <w:rPr>
          <w:lang w:val="en-GB"/>
        </w:rPr>
        <w:t xml:space="preserve"> Brochures with Invoice Credit Payment</w:t>
      </w:r>
    </w:p>
    <w:p w14:paraId="190379C4" w14:textId="77777777" w:rsidR="00D81BBE" w:rsidRPr="00D81BBE" w:rsidRDefault="00D81BBE" w:rsidP="00D81BBE">
      <w:pPr>
        <w:rPr>
          <w:lang w:val="en-GB"/>
        </w:rPr>
      </w:pPr>
      <w:r w:rsidRPr="00D81BBE">
        <w:rPr>
          <w:lang w:val="en-GB"/>
        </w:rPr>
        <w:t>banner</w:t>
      </w:r>
    </w:p>
    <w:p w14:paraId="3563049C" w14:textId="3CAD6796" w:rsidR="00D81BBE" w:rsidRPr="00D81BBE" w:rsidRDefault="00D81BBE" w:rsidP="00D81BBE">
      <w:pPr>
        <w:rPr>
          <w:lang w:val="en-GB"/>
        </w:rPr>
      </w:pPr>
      <w:r w:rsidRPr="00D81BBE">
        <w:rPr>
          <w:lang w:val="en-GB"/>
        </w:rPr>
        <w:t xml:space="preserve">Order </w:t>
      </w:r>
      <w:r>
        <w:rPr>
          <w:lang w:val="en-GB"/>
        </w:rPr>
        <w:t>XXXX</w:t>
      </w:r>
      <w:r w:rsidRPr="00D81BBE">
        <w:rPr>
          <w:lang w:val="en-GB"/>
        </w:rPr>
        <w:t xml:space="preserve"> Brochures with Invoice Credit Payment</w:t>
      </w:r>
    </w:p>
    <w:p w14:paraId="32B49530" w14:textId="35B22768" w:rsidR="00D81BBE" w:rsidRPr="00D81BBE" w:rsidRDefault="00D81BBE" w:rsidP="00D81BBE">
      <w:pPr>
        <w:rPr>
          <w:lang w:val="en-GB"/>
        </w:rPr>
      </w:pPr>
      <w:r w:rsidRPr="00D81BBE">
        <w:rPr>
          <w:lang w:val="en-GB"/>
        </w:rPr>
        <w:t xml:space="preserve">Did you know that you can use ‘invoice credit payment’ to order </w:t>
      </w:r>
      <w:r>
        <w:rPr>
          <w:lang w:val="en-GB"/>
        </w:rPr>
        <w:t>XXXX</w:t>
      </w:r>
      <w:r w:rsidRPr="00D81BBE">
        <w:rPr>
          <w:lang w:val="en-GB"/>
        </w:rPr>
        <w:t xml:space="preserve"> brochures?</w:t>
      </w:r>
    </w:p>
    <w:p w14:paraId="54CC14F9" w14:textId="77777777" w:rsidR="00D81BBE" w:rsidRPr="00D81BBE" w:rsidRDefault="00D81BBE" w:rsidP="00D81BBE">
      <w:pPr>
        <w:rPr>
          <w:lang w:val="en-GB"/>
        </w:rPr>
      </w:pPr>
      <w:r w:rsidRPr="00D81BBE">
        <w:rPr>
          <w:lang w:val="en-GB"/>
        </w:rPr>
        <w:t>It’s quick and easy with the Brochure Ordering Portal!</w:t>
      </w:r>
    </w:p>
    <w:p w14:paraId="344D79B0" w14:textId="77777777" w:rsidR="00D81BBE" w:rsidRPr="00D81BBE" w:rsidRDefault="00D81BBE" w:rsidP="00D81BBE">
      <w:pPr>
        <w:rPr>
          <w:lang w:val="en-GB"/>
        </w:rPr>
      </w:pPr>
      <w:r w:rsidRPr="00D81BBE">
        <w:rPr>
          <w:lang w:val="en-GB"/>
        </w:rPr>
        <w:t>What are the benefits?</w:t>
      </w:r>
    </w:p>
    <w:p w14:paraId="1B4217A0" w14:textId="76706DFD" w:rsidR="00D81BBE" w:rsidRPr="00D81BBE" w:rsidRDefault="00D81BBE" w:rsidP="00D81BBE">
      <w:pPr>
        <w:rPr>
          <w:lang w:val="en-GB"/>
        </w:rPr>
      </w:pPr>
      <w:r w:rsidRPr="00D81BBE">
        <w:rPr>
          <w:lang w:val="en-GB"/>
        </w:rPr>
        <w:t xml:space="preserve">All latest approved </w:t>
      </w:r>
      <w:r>
        <w:rPr>
          <w:lang w:val="en-GB"/>
        </w:rPr>
        <w:t>XXXX</w:t>
      </w:r>
      <w:r w:rsidRPr="00D81BBE">
        <w:rPr>
          <w:lang w:val="en-GB"/>
        </w:rPr>
        <w:t xml:space="preserve"> brochures available</w:t>
      </w:r>
    </w:p>
    <w:p w14:paraId="519121ED" w14:textId="77777777" w:rsidR="00D81BBE" w:rsidRPr="00D81BBE" w:rsidRDefault="00D81BBE" w:rsidP="00D81BBE">
      <w:pPr>
        <w:rPr>
          <w:lang w:val="en-GB"/>
        </w:rPr>
      </w:pPr>
      <w:r w:rsidRPr="00D81BBE">
        <w:rPr>
          <w:lang w:val="en-GB"/>
        </w:rPr>
        <w:t>High-quality print</w:t>
      </w:r>
    </w:p>
    <w:p w14:paraId="47CF61E8" w14:textId="77777777" w:rsidR="00D81BBE" w:rsidRPr="00D81BBE" w:rsidRDefault="00D81BBE" w:rsidP="00D81BBE">
      <w:pPr>
        <w:rPr>
          <w:lang w:val="en-GB"/>
        </w:rPr>
      </w:pPr>
      <w:r w:rsidRPr="00D81BBE">
        <w:rPr>
          <w:lang w:val="en-GB"/>
        </w:rPr>
        <w:t>Fast delivery</w:t>
      </w:r>
    </w:p>
    <w:p w14:paraId="79EBCED4" w14:textId="77777777" w:rsidR="00D81BBE" w:rsidRPr="00D81BBE" w:rsidRDefault="00D81BBE" w:rsidP="00D81BBE">
      <w:pPr>
        <w:rPr>
          <w:lang w:val="en-GB"/>
        </w:rPr>
      </w:pPr>
      <w:r w:rsidRPr="00D81BBE">
        <w:rPr>
          <w:lang w:val="en-GB"/>
        </w:rPr>
        <w:t>Payment by Invoice Credit or Credit Card</w:t>
      </w:r>
    </w:p>
    <w:p w14:paraId="666A9B24" w14:textId="5885C627" w:rsidR="00D81BBE" w:rsidRPr="00D81BBE" w:rsidRDefault="00D81BBE" w:rsidP="00D81BBE">
      <w:pPr>
        <w:rPr>
          <w:lang w:val="en-GB"/>
        </w:rPr>
      </w:pPr>
      <w:r w:rsidRPr="00D81BBE">
        <w:rPr>
          <w:lang w:val="en-GB"/>
        </w:rPr>
        <w:t xml:space="preserve">The Brochure Ordering Portal enhances your experience with </w:t>
      </w:r>
      <w:r>
        <w:rPr>
          <w:lang w:val="en-GB"/>
        </w:rPr>
        <w:t>XXXX</w:t>
      </w:r>
      <w:r w:rsidRPr="00D81BBE">
        <w:rPr>
          <w:lang w:val="en-GB"/>
        </w:rPr>
        <w:t xml:space="preserve"> by making it easier for you to get the materials you need to promote </w:t>
      </w:r>
      <w:r>
        <w:rPr>
          <w:lang w:val="en-GB"/>
        </w:rPr>
        <w:t>XXXX</w:t>
      </w:r>
      <w:r w:rsidRPr="00D81BBE">
        <w:rPr>
          <w:lang w:val="en-GB"/>
        </w:rPr>
        <w:t xml:space="preserve"> products and services.</w:t>
      </w:r>
    </w:p>
    <w:p w14:paraId="22CEA54C" w14:textId="77777777" w:rsidR="00D81BBE" w:rsidRPr="00D81BBE" w:rsidRDefault="00D81BBE" w:rsidP="00D81BBE">
      <w:pPr>
        <w:rPr>
          <w:lang w:val="en-GB"/>
        </w:rPr>
      </w:pPr>
      <w:r w:rsidRPr="00D81BBE">
        <w:rPr>
          <w:lang w:val="en-GB"/>
        </w:rPr>
        <w:t>Access the Brochure Ordering Portal</w:t>
      </w:r>
    </w:p>
    <w:p w14:paraId="6CA819B1" w14:textId="77777777" w:rsidR="00D81BBE" w:rsidRPr="00D81BBE" w:rsidRDefault="00D81BBE" w:rsidP="00D81BBE">
      <w:pPr>
        <w:rPr>
          <w:lang w:val="en-GB"/>
        </w:rPr>
      </w:pPr>
      <w:r w:rsidRPr="00D81BBE">
        <w:rPr>
          <w:lang w:val="en-GB"/>
        </w:rPr>
        <w:t xml:space="preserve">To access the Brochure Ordering Portal, simply log in to </w:t>
      </w:r>
      <w:proofErr w:type="spellStart"/>
      <w:r w:rsidRPr="00D81BBE">
        <w:rPr>
          <w:lang w:val="en-GB"/>
        </w:rPr>
        <w:t>MediaHub</w:t>
      </w:r>
      <w:proofErr w:type="spellEnd"/>
      <w:r w:rsidRPr="00D81BBE">
        <w:rPr>
          <w:lang w:val="en-GB"/>
        </w:rPr>
        <w:t xml:space="preserve"> using your usual Doosan Passport credentials.</w:t>
      </w:r>
    </w:p>
    <w:p w14:paraId="07EE8747" w14:textId="77777777" w:rsidR="00D81BBE" w:rsidRPr="00D81BBE" w:rsidRDefault="00D81BBE" w:rsidP="00D81BBE">
      <w:pPr>
        <w:rPr>
          <w:lang w:val="en-GB"/>
        </w:rPr>
      </w:pPr>
      <w:r w:rsidRPr="00D81BBE">
        <w:rPr>
          <w:lang w:val="en-GB"/>
        </w:rPr>
        <w:t xml:space="preserve">On the top menu in </w:t>
      </w:r>
      <w:proofErr w:type="spellStart"/>
      <w:r w:rsidRPr="00D81BBE">
        <w:rPr>
          <w:lang w:val="en-GB"/>
        </w:rPr>
        <w:t>MediaHub</w:t>
      </w:r>
      <w:proofErr w:type="spellEnd"/>
      <w:r w:rsidRPr="00D81BBE">
        <w:rPr>
          <w:lang w:val="en-GB"/>
        </w:rPr>
        <w:t>, click on the ‘Brochure Ordering’ tab to access the portal:</w:t>
      </w:r>
    </w:p>
    <w:p w14:paraId="64C85887" w14:textId="77777777" w:rsidR="00D81BBE" w:rsidRPr="00D81BBE" w:rsidRDefault="00D81BBE" w:rsidP="00D81BBE">
      <w:pPr>
        <w:rPr>
          <w:lang w:val="en-GB"/>
        </w:rPr>
      </w:pPr>
      <w:r w:rsidRPr="00D81BBE">
        <w:rPr>
          <w:lang w:val="en-GB"/>
        </w:rPr>
        <w:t>Log into the portal using your Doosan Passport credentials.</w:t>
      </w:r>
    </w:p>
    <w:p w14:paraId="74F9138C" w14:textId="77777777" w:rsidR="00D81BBE" w:rsidRPr="00D81BBE" w:rsidRDefault="00D81BBE" w:rsidP="00D81BBE">
      <w:pPr>
        <w:rPr>
          <w:lang w:val="en-GB"/>
        </w:rPr>
      </w:pPr>
      <w:r w:rsidRPr="00D81BBE">
        <w:rPr>
          <w:lang w:val="en-GB"/>
        </w:rPr>
        <w:lastRenderedPageBreak/>
        <w:t>Navigate in the portal</w:t>
      </w:r>
    </w:p>
    <w:p w14:paraId="126FE044" w14:textId="77777777" w:rsidR="00D81BBE" w:rsidRPr="00D81BBE" w:rsidRDefault="00D81BBE" w:rsidP="00D81BBE">
      <w:pPr>
        <w:rPr>
          <w:lang w:val="en-GB"/>
        </w:rPr>
      </w:pPr>
      <w:r w:rsidRPr="00D81BBE">
        <w:rPr>
          <w:lang w:val="en-GB"/>
        </w:rPr>
        <w:t>In the Brochure Ordering Portal, use the search tab to find specific brochures and leaflets and choose your desired language.</w:t>
      </w:r>
    </w:p>
    <w:p w14:paraId="68FB54A9" w14:textId="77777777" w:rsidR="00D81BBE" w:rsidRPr="00D81BBE" w:rsidRDefault="00D81BBE" w:rsidP="00D81BBE">
      <w:pPr>
        <w:rPr>
          <w:lang w:val="en-GB"/>
        </w:rPr>
      </w:pPr>
      <w:r w:rsidRPr="00D81BBE">
        <w:rPr>
          <w:lang w:val="en-GB"/>
        </w:rPr>
        <w:t>Checkout process</w:t>
      </w:r>
    </w:p>
    <w:p w14:paraId="0CEBCDEF" w14:textId="77777777" w:rsidR="00D81BBE" w:rsidRPr="00D81BBE" w:rsidRDefault="00D81BBE" w:rsidP="00D81BBE">
      <w:pPr>
        <w:rPr>
          <w:lang w:val="en-GB"/>
        </w:rPr>
      </w:pPr>
      <w:r w:rsidRPr="00D81BBE">
        <w:rPr>
          <w:lang w:val="en-GB"/>
        </w:rPr>
        <w:t>Add to cart by selecting the quantity for each asset</w:t>
      </w:r>
    </w:p>
    <w:p w14:paraId="4D480AF0" w14:textId="77777777" w:rsidR="00D81BBE" w:rsidRPr="00D81BBE" w:rsidRDefault="00D81BBE" w:rsidP="00D81BBE">
      <w:pPr>
        <w:rPr>
          <w:lang w:val="en-GB"/>
        </w:rPr>
      </w:pPr>
      <w:r w:rsidRPr="00D81BBE">
        <w:rPr>
          <w:lang w:val="en-GB"/>
        </w:rPr>
        <w:t>Enter your shipping details</w:t>
      </w:r>
    </w:p>
    <w:p w14:paraId="5FD86D1B" w14:textId="77777777" w:rsidR="00D81BBE" w:rsidRPr="00D81BBE" w:rsidRDefault="00D81BBE" w:rsidP="00D81BBE">
      <w:pPr>
        <w:rPr>
          <w:lang w:val="en-GB"/>
        </w:rPr>
      </w:pPr>
      <w:r w:rsidRPr="00D81BBE">
        <w:rPr>
          <w:lang w:val="en-GB"/>
        </w:rPr>
        <w:t>Choose your preferred delivery time – you can choose the time of delivery and the cost according to how quickly you need the assets</w:t>
      </w:r>
    </w:p>
    <w:p w14:paraId="0CDE8F6F" w14:textId="77777777" w:rsidR="00D81BBE" w:rsidRPr="00D81BBE" w:rsidRDefault="00D81BBE" w:rsidP="00D81BBE">
      <w:pPr>
        <w:rPr>
          <w:lang w:val="en-GB"/>
        </w:rPr>
      </w:pPr>
      <w:r w:rsidRPr="00D81BBE">
        <w:rPr>
          <w:lang w:val="en-GB"/>
        </w:rPr>
        <w:t>Choose your payment option – pay by credit card or invoice credit payment</w:t>
      </w:r>
    </w:p>
    <w:p w14:paraId="51315B02" w14:textId="77777777" w:rsidR="00D81BBE" w:rsidRPr="00D81BBE" w:rsidRDefault="00D81BBE" w:rsidP="00D81BBE">
      <w:pPr>
        <w:rPr>
          <w:lang w:val="en-GB"/>
        </w:rPr>
      </w:pPr>
      <w:r w:rsidRPr="00D81BBE">
        <w:rPr>
          <w:lang w:val="en-GB"/>
        </w:rPr>
        <w:t>Apply for Invoice Credit Payment</w:t>
      </w:r>
    </w:p>
    <w:p w14:paraId="6D7D32B7" w14:textId="77777777" w:rsidR="00D81BBE" w:rsidRPr="00D81BBE" w:rsidRDefault="00D81BBE" w:rsidP="00D81BBE">
      <w:pPr>
        <w:rPr>
          <w:lang w:val="en-GB"/>
        </w:rPr>
      </w:pPr>
      <w:r w:rsidRPr="00D81BBE">
        <w:rPr>
          <w:lang w:val="en-GB"/>
        </w:rPr>
        <w:t>Download the Invoice Credit Payment form</w:t>
      </w:r>
    </w:p>
    <w:p w14:paraId="770F9242" w14:textId="77777777" w:rsidR="00D81BBE" w:rsidRPr="00D81BBE" w:rsidRDefault="00D81BBE" w:rsidP="00D81BBE">
      <w:pPr>
        <w:rPr>
          <w:lang w:val="en-GB"/>
        </w:rPr>
      </w:pPr>
      <w:r w:rsidRPr="00D81BBE">
        <w:rPr>
          <w:lang w:val="en-GB"/>
        </w:rPr>
        <w:t>Download</w:t>
      </w:r>
    </w:p>
    <w:p w14:paraId="2B6AF0E1" w14:textId="77777777" w:rsidR="00D81BBE" w:rsidRPr="00D81BBE" w:rsidRDefault="00D81BBE" w:rsidP="00D81BBE">
      <w:pPr>
        <w:rPr>
          <w:lang w:val="en-GB"/>
        </w:rPr>
      </w:pPr>
      <w:r w:rsidRPr="00D81BBE">
        <w:rPr>
          <w:lang w:val="en-GB"/>
        </w:rPr>
        <w:t>Fill out the form</w:t>
      </w:r>
    </w:p>
    <w:p w14:paraId="40A7A7CD" w14:textId="77777777" w:rsidR="00D81BBE" w:rsidRPr="00D81BBE" w:rsidRDefault="00D81BBE" w:rsidP="00D81BBE">
      <w:pPr>
        <w:rPr>
          <w:lang w:val="en-GB"/>
        </w:rPr>
      </w:pPr>
      <w:r w:rsidRPr="00D81BBE">
        <w:rPr>
          <w:lang w:val="en-GB"/>
        </w:rPr>
        <w:t>Use the Marketplace Account Email address – the address you enter into the form is the one the credit will be tied to</w:t>
      </w:r>
    </w:p>
    <w:p w14:paraId="7ADD48EC" w14:textId="77777777" w:rsidR="00D81BBE" w:rsidRPr="00D81BBE" w:rsidRDefault="00D81BBE" w:rsidP="00D81BBE">
      <w:pPr>
        <w:rPr>
          <w:lang w:val="en-GB"/>
        </w:rPr>
      </w:pPr>
      <w:r w:rsidRPr="00D81BBE">
        <w:rPr>
          <w:lang w:val="en-GB"/>
        </w:rPr>
        <w:t>Send the form to buchhaltung@mimeo.de and add mschroeder@mimeo.com in CC</w:t>
      </w:r>
    </w:p>
    <w:p w14:paraId="164383B1" w14:textId="77777777" w:rsidR="00D81BBE" w:rsidRPr="00D81BBE" w:rsidRDefault="00D81BBE" w:rsidP="00D81BBE">
      <w:pPr>
        <w:rPr>
          <w:lang w:val="en-GB"/>
        </w:rPr>
      </w:pPr>
      <w:r w:rsidRPr="00D81BBE">
        <w:rPr>
          <w:lang w:val="en-GB"/>
        </w:rPr>
        <w:t>The credit set-up process takes 1-2 business days</w:t>
      </w:r>
    </w:p>
    <w:p w14:paraId="371FDDD1" w14:textId="77777777" w:rsidR="00D81BBE" w:rsidRPr="00D81BBE" w:rsidRDefault="00D81BBE" w:rsidP="00D81BBE">
      <w:pPr>
        <w:rPr>
          <w:lang w:val="en-GB"/>
        </w:rPr>
      </w:pPr>
      <w:r w:rsidRPr="00D81BBE">
        <w:rPr>
          <w:lang w:val="en-GB"/>
        </w:rPr>
        <w:t>Once credit is applied, you can sign up in the Marketplace and you will see your credit in the checkout screen</w:t>
      </w:r>
    </w:p>
    <w:p w14:paraId="5C8D5D76" w14:textId="77777777" w:rsidR="00D81BBE" w:rsidRPr="00D81BBE" w:rsidRDefault="00D81BBE" w:rsidP="00D81BBE">
      <w:pPr>
        <w:rPr>
          <w:lang w:val="en-GB"/>
        </w:rPr>
      </w:pPr>
      <w:r w:rsidRPr="00D81BBE">
        <w:rPr>
          <w:lang w:val="en-GB"/>
        </w:rPr>
        <w:t>NOTE:</w:t>
      </w:r>
    </w:p>
    <w:p w14:paraId="36475D19" w14:textId="77777777" w:rsidR="00D81BBE" w:rsidRPr="00D81BBE" w:rsidRDefault="00D81BBE" w:rsidP="00D81BBE">
      <w:pPr>
        <w:rPr>
          <w:lang w:val="en-GB"/>
        </w:rPr>
      </w:pPr>
      <w:r w:rsidRPr="00D81BBE">
        <w:rPr>
          <w:lang w:val="en-GB"/>
        </w:rPr>
        <w:t xml:space="preserve">You can also view this information by clicking the ‘Help </w:t>
      </w:r>
      <w:proofErr w:type="spellStart"/>
      <w:r w:rsidRPr="00D81BBE">
        <w:rPr>
          <w:lang w:val="en-GB"/>
        </w:rPr>
        <w:t>Center</w:t>
      </w:r>
      <w:proofErr w:type="spellEnd"/>
      <w:r w:rsidRPr="00D81BBE">
        <w:rPr>
          <w:lang w:val="en-GB"/>
        </w:rPr>
        <w:t>’ tab in the portal’s menu.</w:t>
      </w:r>
    </w:p>
    <w:p w14:paraId="6ACB4AC4" w14:textId="77777777" w:rsidR="00D81BBE" w:rsidRPr="00D81BBE" w:rsidRDefault="00D81BBE" w:rsidP="00D81BBE">
      <w:pPr>
        <w:rPr>
          <w:lang w:val="en-GB"/>
        </w:rPr>
      </w:pPr>
      <w:r w:rsidRPr="00D81BBE">
        <w:rPr>
          <w:lang w:val="en-GB"/>
        </w:rPr>
        <w:t>Questions?</w:t>
      </w:r>
    </w:p>
    <w:p w14:paraId="1400345F" w14:textId="4DE92B3B" w:rsidR="00D81BBE" w:rsidRPr="00D81BBE" w:rsidRDefault="00D81BBE" w:rsidP="00D81BBE">
      <w:pPr>
        <w:rPr>
          <w:lang w:val="en-GB"/>
        </w:rPr>
      </w:pPr>
      <w:r w:rsidRPr="00D81BBE">
        <w:rPr>
          <w:lang w:val="en-GB"/>
        </w:rPr>
        <w:t xml:space="preserve">If you have any questions about, or issues with, the portal, please contact: </w:t>
      </w:r>
      <w:r w:rsidR="00585BEB">
        <w:rPr>
          <w:lang w:val="en-GB"/>
        </w:rPr>
        <w:t>xxxx</w:t>
      </w:r>
      <w:r w:rsidRPr="00D81BBE">
        <w:rPr>
          <w:lang w:val="en-GB"/>
        </w:rPr>
        <w:t>@</w:t>
      </w:r>
      <w:r w:rsidR="00585BEB">
        <w:rPr>
          <w:lang w:val="en-GB"/>
        </w:rPr>
        <w:t>xxxx</w:t>
      </w:r>
      <w:r w:rsidRPr="00D81BBE">
        <w:rPr>
          <w:lang w:val="en-GB"/>
        </w:rPr>
        <w:t xml:space="preserve">.com or </w:t>
      </w:r>
      <w:r w:rsidR="00585BEB">
        <w:rPr>
          <w:lang w:val="en-GB"/>
        </w:rPr>
        <w:t>xxxx</w:t>
      </w:r>
      <w:r w:rsidRPr="00D81BBE">
        <w:rPr>
          <w:lang w:val="en-GB"/>
        </w:rPr>
        <w:t>.nentvichova@</w:t>
      </w:r>
      <w:r w:rsidR="00585BEB">
        <w:rPr>
          <w:lang w:val="en-GB"/>
        </w:rPr>
        <w:t>xxxx</w:t>
      </w:r>
      <w:r w:rsidRPr="00D81BBE">
        <w:rPr>
          <w:lang w:val="en-GB"/>
        </w:rPr>
        <w:t>.com.</w:t>
      </w:r>
    </w:p>
    <w:p w14:paraId="66E5DB07" w14:textId="77777777" w:rsidR="00D81BBE" w:rsidRPr="00D81BBE" w:rsidRDefault="00D81BBE" w:rsidP="00D81BBE">
      <w:pPr>
        <w:rPr>
          <w:lang w:val="en-GB"/>
        </w:rPr>
      </w:pPr>
      <w:r w:rsidRPr="00D81BBE">
        <w:rPr>
          <w:lang w:val="en-GB"/>
        </w:rPr>
        <w:t>Read more news</w:t>
      </w:r>
    </w:p>
    <w:p w14:paraId="7850A9DE" w14:textId="39E3EB93" w:rsidR="00D81BBE" w:rsidRDefault="00D81BBE" w:rsidP="00D81BBE">
      <w:pPr>
        <w:rPr>
          <w:lang w:val="en-GB"/>
        </w:rPr>
      </w:pPr>
      <w:r w:rsidRPr="00D81BBE">
        <w:rPr>
          <w:lang w:val="en-GB"/>
        </w:rPr>
        <w:t xml:space="preserve">All rights reserved, © </w:t>
      </w:r>
      <w:r>
        <w:rPr>
          <w:lang w:val="en-GB"/>
        </w:rPr>
        <w:t>XXXX</w:t>
      </w:r>
      <w:r w:rsidRPr="00D81BBE">
        <w:rPr>
          <w:lang w:val="en-GB"/>
        </w:rPr>
        <w:t xml:space="preserve"> 2023</w:t>
      </w:r>
    </w:p>
    <w:p w14:paraId="7B8923E5" w14:textId="77777777" w:rsidR="00D81BBE" w:rsidRDefault="00D81BBE" w:rsidP="00D81BBE">
      <w:pPr>
        <w:rPr>
          <w:lang w:val="en-GB"/>
        </w:rPr>
      </w:pPr>
    </w:p>
    <w:p w14:paraId="5D73C9D0" w14:textId="04B5ABBF" w:rsidR="00D81BBE" w:rsidRPr="00D81BBE" w:rsidRDefault="00D81BBE" w:rsidP="00D81BBE">
      <w:pPr>
        <w:rPr>
          <w:color w:val="00B050"/>
          <w:u w:val="single"/>
          <w:lang w:val="en-GB"/>
        </w:rPr>
      </w:pPr>
      <w:r w:rsidRPr="00D81BBE">
        <w:rPr>
          <w:color w:val="00B050"/>
          <w:u w:val="single"/>
          <w:lang w:val="en-GB"/>
        </w:rPr>
        <w:t>Dutch translation:</w:t>
      </w:r>
    </w:p>
    <w:p w14:paraId="0227FDFF" w14:textId="77777777" w:rsidR="00D81BBE" w:rsidRDefault="00D81BBE" w:rsidP="00D81BBE">
      <w:pPr>
        <w:rPr>
          <w:lang w:val="en-GB"/>
        </w:rPr>
      </w:pPr>
    </w:p>
    <w:p w14:paraId="1F34B554" w14:textId="304A0B54" w:rsidR="00D81BBE" w:rsidRPr="00D81BBE" w:rsidRDefault="00D81BBE" w:rsidP="00D81BBE">
      <w:r w:rsidRPr="00D81BBE">
        <w:t xml:space="preserve">Bestel </w:t>
      </w:r>
      <w:r>
        <w:t>XXXX</w:t>
      </w:r>
      <w:r w:rsidRPr="00D81BBE">
        <w:t>-brochures met betaling via factuurtegoed</w:t>
      </w:r>
    </w:p>
    <w:p w14:paraId="441D07B2" w14:textId="77777777" w:rsidR="00D81BBE" w:rsidRPr="00D81BBE" w:rsidRDefault="00D81BBE" w:rsidP="00D81BBE">
      <w:r w:rsidRPr="00D81BBE">
        <w:lastRenderedPageBreak/>
        <w:t>banner</w:t>
      </w:r>
    </w:p>
    <w:p w14:paraId="28BD09A3" w14:textId="00B024F6" w:rsidR="00D81BBE" w:rsidRPr="00D81BBE" w:rsidRDefault="00D81BBE" w:rsidP="00D81BBE">
      <w:r w:rsidRPr="00D81BBE">
        <w:t xml:space="preserve">Bestel </w:t>
      </w:r>
      <w:r>
        <w:t>XXXX</w:t>
      </w:r>
      <w:r w:rsidRPr="00D81BBE">
        <w:t>-brochures met betaling via factuurtegoed</w:t>
      </w:r>
    </w:p>
    <w:p w14:paraId="7727811C" w14:textId="49F5B28E" w:rsidR="00D81BBE" w:rsidRPr="00D81BBE" w:rsidRDefault="00D81BBE" w:rsidP="00D81BBE">
      <w:r w:rsidRPr="00D81BBE">
        <w:t xml:space="preserve">Wist u dat u 'betaling via factuurtegoed' kunt gebruiken om </w:t>
      </w:r>
      <w:r>
        <w:t>XXXX</w:t>
      </w:r>
      <w:r w:rsidRPr="00D81BBE">
        <w:t>-brochures te bestellen?</w:t>
      </w:r>
    </w:p>
    <w:p w14:paraId="419119A4" w14:textId="77777777" w:rsidR="00D81BBE" w:rsidRPr="00D81BBE" w:rsidRDefault="00D81BBE" w:rsidP="00D81BBE">
      <w:r w:rsidRPr="00D81BBE">
        <w:t>Het is snel en eenvoudig met de bestelportal voor brochures!</w:t>
      </w:r>
    </w:p>
    <w:p w14:paraId="769175D4" w14:textId="77777777" w:rsidR="00D81BBE" w:rsidRPr="00D81BBE" w:rsidRDefault="00D81BBE" w:rsidP="00D81BBE">
      <w:r w:rsidRPr="00D81BBE">
        <w:t>Wat zijn de voordelen?</w:t>
      </w:r>
    </w:p>
    <w:p w14:paraId="45622A45" w14:textId="49E2F494" w:rsidR="00D81BBE" w:rsidRPr="00D81BBE" w:rsidRDefault="00D81BBE" w:rsidP="00D81BBE">
      <w:r w:rsidRPr="00D81BBE">
        <w:t xml:space="preserve">Alle nieuwste, door </w:t>
      </w:r>
      <w:r>
        <w:t>XXXX</w:t>
      </w:r>
      <w:r w:rsidRPr="00D81BBE">
        <w:t xml:space="preserve"> goedgekeurde brochures beschikbaar</w:t>
      </w:r>
    </w:p>
    <w:p w14:paraId="61FC7467" w14:textId="77777777" w:rsidR="00D81BBE" w:rsidRPr="00D81BBE" w:rsidRDefault="00D81BBE" w:rsidP="00D81BBE">
      <w:r w:rsidRPr="00D81BBE">
        <w:t>Afdrukken van hoge kwaliteit</w:t>
      </w:r>
    </w:p>
    <w:p w14:paraId="2D0A7D5E" w14:textId="77777777" w:rsidR="00D81BBE" w:rsidRPr="00D81BBE" w:rsidRDefault="00D81BBE" w:rsidP="00D81BBE">
      <w:r w:rsidRPr="00D81BBE">
        <w:t>Snelle levering</w:t>
      </w:r>
    </w:p>
    <w:p w14:paraId="067852D9" w14:textId="77777777" w:rsidR="00D81BBE" w:rsidRPr="00D81BBE" w:rsidRDefault="00D81BBE" w:rsidP="00D81BBE">
      <w:r w:rsidRPr="00D81BBE">
        <w:t>Betaling via factuurtegoed of creditcard</w:t>
      </w:r>
    </w:p>
    <w:p w14:paraId="510EFE30" w14:textId="5339CC69" w:rsidR="00D81BBE" w:rsidRPr="00D81BBE" w:rsidRDefault="00D81BBE" w:rsidP="00D81BBE">
      <w:r w:rsidRPr="00D81BBE">
        <w:t xml:space="preserve">De bestelportal voor brochures verbetert uw ervaring met </w:t>
      </w:r>
      <w:r>
        <w:t>XXXX</w:t>
      </w:r>
      <w:r w:rsidRPr="00D81BBE">
        <w:t xml:space="preserve"> door u eenvoudiger toegang te geven tot de materialen die u nodig heeft om </w:t>
      </w:r>
      <w:r>
        <w:t>XXXX</w:t>
      </w:r>
      <w:r w:rsidRPr="00D81BBE">
        <w:t>-producten en diensten te promoten.</w:t>
      </w:r>
    </w:p>
    <w:p w14:paraId="473A497C" w14:textId="77777777" w:rsidR="00D81BBE" w:rsidRPr="00D81BBE" w:rsidRDefault="00D81BBE" w:rsidP="00D81BBE">
      <w:r w:rsidRPr="00D81BBE">
        <w:t>Toegang tot de bestelportal voor brochures</w:t>
      </w:r>
    </w:p>
    <w:p w14:paraId="2221EFEB" w14:textId="01B8791B" w:rsidR="00D81BBE" w:rsidRPr="00D81BBE" w:rsidRDefault="00D81BBE" w:rsidP="00D81BBE">
      <w:r w:rsidRPr="00D81BBE">
        <w:t xml:space="preserve">Om de bestelportal voor brochures te openen, logt u gewoon in op </w:t>
      </w:r>
      <w:proofErr w:type="spellStart"/>
      <w:r w:rsidRPr="00D81BBE">
        <w:t>MediaHub</w:t>
      </w:r>
      <w:proofErr w:type="spellEnd"/>
      <w:r w:rsidRPr="00D81BBE">
        <w:t xml:space="preserve"> met uw gebruikelijke logingegevens voor </w:t>
      </w:r>
      <w:r>
        <w:t>XXXX</w:t>
      </w:r>
      <w:r w:rsidRPr="00D81BBE">
        <w:t xml:space="preserve"> Passport.</w:t>
      </w:r>
    </w:p>
    <w:p w14:paraId="0AFDC3FF" w14:textId="77777777" w:rsidR="00D81BBE" w:rsidRPr="00D81BBE" w:rsidRDefault="00D81BBE" w:rsidP="00D81BBE">
      <w:r w:rsidRPr="00D81BBE">
        <w:t xml:space="preserve">Klik in het bovenste menu in </w:t>
      </w:r>
      <w:proofErr w:type="spellStart"/>
      <w:r w:rsidRPr="00D81BBE">
        <w:t>MediaHub</w:t>
      </w:r>
      <w:proofErr w:type="spellEnd"/>
      <w:r w:rsidRPr="00D81BBE">
        <w:t xml:space="preserve"> op het tabblad 'Brochure bestellen' om de portal te openen:</w:t>
      </w:r>
    </w:p>
    <w:p w14:paraId="4454B4E6" w14:textId="61296B8E" w:rsidR="00D81BBE" w:rsidRPr="00D81BBE" w:rsidRDefault="00D81BBE" w:rsidP="00D81BBE">
      <w:r w:rsidRPr="00D81BBE">
        <w:t xml:space="preserve">Log in op de portal met uw logingegevens voor </w:t>
      </w:r>
      <w:r>
        <w:t>XXXX</w:t>
      </w:r>
      <w:r w:rsidRPr="00D81BBE">
        <w:t xml:space="preserve"> Passport.</w:t>
      </w:r>
    </w:p>
    <w:p w14:paraId="00ACBC4B" w14:textId="77777777" w:rsidR="00D81BBE" w:rsidRPr="00D81BBE" w:rsidRDefault="00D81BBE" w:rsidP="00D81BBE">
      <w:r w:rsidRPr="00D81BBE">
        <w:t>Navigeren in de portal</w:t>
      </w:r>
    </w:p>
    <w:p w14:paraId="7DC02976" w14:textId="77777777" w:rsidR="00D81BBE" w:rsidRPr="00D81BBE" w:rsidRDefault="00D81BBE" w:rsidP="00D81BBE">
      <w:r w:rsidRPr="00D81BBE">
        <w:t>Gebruik het tabblad Zoeken in de bestelportal voor brochures om specifieke brochures te vinden en uw gewenste taal te kiezen.</w:t>
      </w:r>
    </w:p>
    <w:p w14:paraId="5003981E" w14:textId="77777777" w:rsidR="00D81BBE" w:rsidRPr="00D81BBE" w:rsidRDefault="00D81BBE" w:rsidP="00D81BBE">
      <w:r w:rsidRPr="00D81BBE">
        <w:t>Betaalproces</w:t>
      </w:r>
    </w:p>
    <w:p w14:paraId="34EF8CD8" w14:textId="77777777" w:rsidR="00D81BBE" w:rsidRPr="00D81BBE" w:rsidRDefault="00D81BBE" w:rsidP="00D81BBE">
      <w:r w:rsidRPr="00D81BBE">
        <w:t>Voeg toe aan winkelwagen door het aantal te kiezen voor ieder artikel</w:t>
      </w:r>
    </w:p>
    <w:p w14:paraId="64FAFB0E" w14:textId="77777777" w:rsidR="00D81BBE" w:rsidRPr="00D81BBE" w:rsidRDefault="00D81BBE" w:rsidP="00D81BBE">
      <w:r w:rsidRPr="00D81BBE">
        <w:t>Voer uw verzendgegevens in</w:t>
      </w:r>
    </w:p>
    <w:p w14:paraId="0B7E37F5" w14:textId="77777777" w:rsidR="00D81BBE" w:rsidRPr="00D81BBE" w:rsidRDefault="00D81BBE" w:rsidP="00D81BBE">
      <w:r w:rsidRPr="00D81BBE">
        <w:t>Kies uw gewenste leveringstijd – u kunt de leveringstijd en kosten kiezen op basis van hoe snel u de artikelen nodig heeft</w:t>
      </w:r>
    </w:p>
    <w:p w14:paraId="04356CC0" w14:textId="77777777" w:rsidR="00D81BBE" w:rsidRPr="00D81BBE" w:rsidRDefault="00D81BBE" w:rsidP="00D81BBE">
      <w:r w:rsidRPr="00D81BBE">
        <w:t>Kies uw betaalmethode – betaal via creditcard of betaling via factuurtegoed</w:t>
      </w:r>
    </w:p>
    <w:p w14:paraId="1099C4D0" w14:textId="77777777" w:rsidR="00D81BBE" w:rsidRPr="00D81BBE" w:rsidRDefault="00D81BBE" w:rsidP="00D81BBE">
      <w:r w:rsidRPr="00D81BBE">
        <w:t>Vraag betaling via factuurtegoed aan</w:t>
      </w:r>
    </w:p>
    <w:p w14:paraId="762028D7" w14:textId="77777777" w:rsidR="00D81BBE" w:rsidRPr="00D81BBE" w:rsidRDefault="00D81BBE" w:rsidP="00D81BBE">
      <w:r w:rsidRPr="00D81BBE">
        <w:t>Download het formulier voor betaling via factuurtegoed</w:t>
      </w:r>
    </w:p>
    <w:p w14:paraId="4ACBB2AC" w14:textId="77777777" w:rsidR="00D81BBE" w:rsidRPr="00D81BBE" w:rsidRDefault="00D81BBE" w:rsidP="00D81BBE">
      <w:r w:rsidRPr="00D81BBE">
        <w:lastRenderedPageBreak/>
        <w:t>Downloaden</w:t>
      </w:r>
    </w:p>
    <w:p w14:paraId="03923FFD" w14:textId="77777777" w:rsidR="00D81BBE" w:rsidRPr="00D81BBE" w:rsidRDefault="00D81BBE" w:rsidP="00D81BBE">
      <w:r w:rsidRPr="00D81BBE">
        <w:t>Vul het formulier in</w:t>
      </w:r>
    </w:p>
    <w:p w14:paraId="1CAD75AC" w14:textId="77777777" w:rsidR="00D81BBE" w:rsidRPr="00D81BBE" w:rsidRDefault="00D81BBE" w:rsidP="00D81BBE">
      <w:r w:rsidRPr="00D81BBE">
        <w:t>Gebruik het e-mailadres van het Marketplace-account – het krediet wordt gekoppeld aan het adres dat u op het formulier invult</w:t>
      </w:r>
    </w:p>
    <w:p w14:paraId="45881A21" w14:textId="77777777" w:rsidR="00D81BBE" w:rsidRPr="00D81BBE" w:rsidRDefault="00D81BBE" w:rsidP="00D81BBE">
      <w:r w:rsidRPr="00D81BBE">
        <w:t>Stuur het formulier naar buchhaltung@mimeo.de en voeg mschroeder@mimeo.com in CC toe</w:t>
      </w:r>
    </w:p>
    <w:p w14:paraId="115F4B3E" w14:textId="77777777" w:rsidR="00D81BBE" w:rsidRPr="00D81BBE" w:rsidRDefault="00D81BBE" w:rsidP="00D81BBE">
      <w:r w:rsidRPr="00D81BBE">
        <w:t>Het aanvraagproces voor krediet duurt 1 tot 2 werkdagen</w:t>
      </w:r>
    </w:p>
    <w:p w14:paraId="0FD6488B" w14:textId="77777777" w:rsidR="00D81BBE" w:rsidRPr="00D81BBE" w:rsidRDefault="00D81BBE" w:rsidP="00D81BBE">
      <w:r w:rsidRPr="00D81BBE">
        <w:t>Als er krediet is ingesteld, kunt u inloggen op de Marketplace en ziet u uw krediet in het betaalscherm</w:t>
      </w:r>
    </w:p>
    <w:p w14:paraId="2AA9A6C2" w14:textId="77777777" w:rsidR="00D81BBE" w:rsidRPr="00D81BBE" w:rsidRDefault="00D81BBE" w:rsidP="00D81BBE">
      <w:r w:rsidRPr="00D81BBE">
        <w:t>OPMERKING:</w:t>
      </w:r>
    </w:p>
    <w:p w14:paraId="496F2509" w14:textId="77777777" w:rsidR="00D81BBE" w:rsidRPr="00D81BBE" w:rsidRDefault="00D81BBE" w:rsidP="00D81BBE">
      <w:r w:rsidRPr="00D81BBE">
        <w:t>U kunt deze informatie ook bekijken door op het tabblad 'Help Center' te klikken in het menu van de portal.</w:t>
      </w:r>
    </w:p>
    <w:p w14:paraId="47ECABD3" w14:textId="77777777" w:rsidR="00D81BBE" w:rsidRPr="00D81BBE" w:rsidRDefault="00D81BBE" w:rsidP="00D81BBE">
      <w:r w:rsidRPr="00D81BBE">
        <w:t>Vragen?</w:t>
      </w:r>
    </w:p>
    <w:p w14:paraId="5D88AA86" w14:textId="0B7E6639" w:rsidR="00D81BBE" w:rsidRPr="00D81BBE" w:rsidRDefault="00D81BBE" w:rsidP="00D81BBE">
      <w:r w:rsidRPr="00D81BBE">
        <w:t xml:space="preserve">Als u nog vragen heeft over of problemen met de portal, neemt u contact op met: </w:t>
      </w:r>
      <w:r w:rsidR="00585BEB">
        <w:t>xxxx</w:t>
      </w:r>
      <w:r w:rsidRPr="00D81BBE">
        <w:t>@</w:t>
      </w:r>
      <w:r w:rsidR="00585BEB">
        <w:t>xxxx</w:t>
      </w:r>
      <w:r w:rsidRPr="00D81BBE">
        <w:t xml:space="preserve">.com of </w:t>
      </w:r>
      <w:r w:rsidR="00585BEB">
        <w:t>xxxx</w:t>
      </w:r>
      <w:r w:rsidRPr="00D81BBE">
        <w:t>.nentvichova@</w:t>
      </w:r>
      <w:r w:rsidR="00585BEB">
        <w:t>xxxx</w:t>
      </w:r>
      <w:r w:rsidRPr="00D81BBE">
        <w:t>.com.</w:t>
      </w:r>
    </w:p>
    <w:p w14:paraId="5F02AD98" w14:textId="77777777" w:rsidR="00D81BBE" w:rsidRPr="00D81BBE" w:rsidRDefault="00D81BBE" w:rsidP="00D81BBE">
      <w:r w:rsidRPr="00D81BBE">
        <w:t>Lees meer nieuws</w:t>
      </w:r>
    </w:p>
    <w:p w14:paraId="049A9B4D" w14:textId="6BC3D5CD" w:rsidR="00D81BBE" w:rsidRPr="00D81BBE" w:rsidRDefault="00D81BBE" w:rsidP="00D81BBE">
      <w:r w:rsidRPr="00D81BBE">
        <w:t xml:space="preserve">Alle rechten voorbehouden, © </w:t>
      </w:r>
      <w:r>
        <w:t>XXXX</w:t>
      </w:r>
      <w:r w:rsidRPr="00D81BBE">
        <w:t xml:space="preserve"> 2023</w:t>
      </w:r>
    </w:p>
    <w:sectPr w:rsidR="00D81BBE" w:rsidRPr="00D81BBE" w:rsidSect="00282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C3"/>
    <w:rsid w:val="000315EE"/>
    <w:rsid w:val="001B0B66"/>
    <w:rsid w:val="002821C3"/>
    <w:rsid w:val="00585BEB"/>
    <w:rsid w:val="00D81BBE"/>
    <w:rsid w:val="00E31CB2"/>
    <w:rsid w:val="00E67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E8A1"/>
  <w15:chartTrackingRefBased/>
  <w15:docId w15:val="{EBF73A0A-9CB6-4B5D-8241-3F4EB011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2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21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21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1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1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1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1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1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1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1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1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1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1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1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1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1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1C3"/>
    <w:rPr>
      <w:rFonts w:eastAsiaTheme="majorEastAsia" w:cstheme="majorBidi"/>
      <w:color w:val="272727" w:themeColor="text1" w:themeTint="D8"/>
    </w:rPr>
  </w:style>
  <w:style w:type="paragraph" w:styleId="Titel">
    <w:name w:val="Title"/>
    <w:basedOn w:val="Standaard"/>
    <w:next w:val="Standaard"/>
    <w:link w:val="TitelChar"/>
    <w:uiPriority w:val="10"/>
    <w:qFormat/>
    <w:rsid w:val="0028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1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1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1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1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1C3"/>
    <w:rPr>
      <w:i/>
      <w:iCs/>
      <w:color w:val="404040" w:themeColor="text1" w:themeTint="BF"/>
    </w:rPr>
  </w:style>
  <w:style w:type="paragraph" w:styleId="Lijstalinea">
    <w:name w:val="List Paragraph"/>
    <w:basedOn w:val="Standaard"/>
    <w:uiPriority w:val="34"/>
    <w:qFormat/>
    <w:rsid w:val="002821C3"/>
    <w:pPr>
      <w:ind w:left="720"/>
      <w:contextualSpacing/>
    </w:pPr>
  </w:style>
  <w:style w:type="character" w:styleId="Intensievebenadrukking">
    <w:name w:val="Intense Emphasis"/>
    <w:basedOn w:val="Standaardalinea-lettertype"/>
    <w:uiPriority w:val="21"/>
    <w:qFormat/>
    <w:rsid w:val="002821C3"/>
    <w:rPr>
      <w:i/>
      <w:iCs/>
      <w:color w:val="0F4761" w:themeColor="accent1" w:themeShade="BF"/>
    </w:rPr>
  </w:style>
  <w:style w:type="paragraph" w:styleId="Duidelijkcitaat">
    <w:name w:val="Intense Quote"/>
    <w:basedOn w:val="Standaard"/>
    <w:next w:val="Standaard"/>
    <w:link w:val="DuidelijkcitaatChar"/>
    <w:uiPriority w:val="30"/>
    <w:qFormat/>
    <w:rsid w:val="00282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1C3"/>
    <w:rPr>
      <w:i/>
      <w:iCs/>
      <w:color w:val="0F4761" w:themeColor="accent1" w:themeShade="BF"/>
    </w:rPr>
  </w:style>
  <w:style w:type="character" w:styleId="Intensieveverwijzing">
    <w:name w:val="Intense Reference"/>
    <w:basedOn w:val="Standaardalinea-lettertype"/>
    <w:uiPriority w:val="32"/>
    <w:qFormat/>
    <w:rsid w:val="00282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101</Pages>
  <Words>22403</Words>
  <Characters>123222</Characters>
  <Application>Microsoft Office Word</Application>
  <DocSecurity>0</DocSecurity>
  <Lines>1026</Lines>
  <Paragraphs>290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Huisman Translations Huisman</dc:creator>
  <cp:keywords/>
  <dc:description/>
  <cp:lastModifiedBy>Huisman Translations Huisman</cp:lastModifiedBy>
  <cp:revision>1</cp:revision>
  <dcterms:created xsi:type="dcterms:W3CDTF">2026-02-18T12:14:00Z</dcterms:created>
  <dcterms:modified xsi:type="dcterms:W3CDTF">2026-02-18T13:12:00Z</dcterms:modified>
</cp:coreProperties>
</file>